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7da7" w14:paraId="6057da7"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C0FF9">
        <w:rPr>
          <w:rFonts w:hAnsi="Times New Roman" w:ascii="Times New Roman"/>
          <w:szCs w:val="24"/>
        </w:rPr>
        <w:t>POLJOSJEME-BARIČEVIĆ</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proofErr w:type="spellStart"/>
      <w:r w:rsidR="00EC0FF9">
        <w:rPr>
          <w:rFonts w:hAnsi="Times New Roman" w:ascii="Times New Roman"/>
          <w:szCs w:val="24"/>
        </w:rPr>
        <w:t>Lukarišće</w:t>
      </w:r>
      <w:proofErr w:type="spellEnd"/>
      <w:r w:rsidR="00EC0FF9">
        <w:rPr>
          <w:rFonts w:hAnsi="Times New Roman" w:ascii="Times New Roman"/>
          <w:szCs w:val="24"/>
        </w:rPr>
        <w:t>,</w:t>
      </w:r>
      <w:r w:rsidR="009A4857">
        <w:rPr>
          <w:rFonts w:hAnsi="Times New Roman" w:ascii="Times New Roman"/>
          <w:szCs w:val="24"/>
        </w:rPr>
        <w:t xml:space="preserve"> </w:t>
      </w:r>
      <w:proofErr w:type="spellStart"/>
      <w:r w:rsidR="00EC0FF9">
        <w:rPr>
          <w:rFonts w:hAnsi="Times New Roman" w:ascii="Times New Roman"/>
          <w:szCs w:val="24"/>
        </w:rPr>
        <w:t>Bjelovarska</w:t>
      </w:r>
      <w:proofErr w:type="spellEnd"/>
      <w:r w:rsidR="00EC0FF9">
        <w:rPr>
          <w:rFonts w:hAnsi="Times New Roman" w:ascii="Times New Roman"/>
          <w:szCs w:val="24"/>
        </w:rPr>
        <w:t xml:space="preserve"> 21</w:t>
      </w:r>
      <w:r w:rsidR="00FE189F">
        <w:rPr>
          <w:rFonts w:hAnsi="Times New Roman" w:ascii="Times New Roman"/>
          <w:szCs w:val="24"/>
        </w:rPr>
        <w:t>,</w:t>
      </w:r>
      <w:r w:rsidRPr="000A59A4">
        <w:rPr>
          <w:rFonts w:hAnsi="Times New Roman" w:ascii="Times New Roman"/>
          <w:szCs w:val="24"/>
        </w:rPr>
        <w:t xml:space="preserve"> OIB: </w:t>
      </w:r>
      <w:r w:rsidR="00EC0FF9">
        <w:rPr>
          <w:rFonts w:hAnsi="Times New Roman" w:ascii="Times New Roman"/>
          <w:szCs w:val="24"/>
        </w:rPr>
        <w:t>29853301002</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EC0FF9">
        <w:rPr>
          <w:rFonts w:hAnsi="Times New Roman" w:ascii="Times New Roman"/>
          <w:szCs w:val="24"/>
        </w:rPr>
        <w:t xml:space="preserve">POLJOSJEME-BARIČEVIĆ d.o.o., </w:t>
      </w:r>
      <w:proofErr w:type="spellStart"/>
      <w:r w:rsidR="00EC0FF9">
        <w:rPr>
          <w:rFonts w:hAnsi="Times New Roman" w:ascii="Times New Roman"/>
          <w:szCs w:val="24"/>
        </w:rPr>
        <w:t>Lukarišće</w:t>
      </w:r>
      <w:proofErr w:type="spellEnd"/>
      <w:r w:rsidR="00EC0FF9">
        <w:rPr>
          <w:rFonts w:hAnsi="Times New Roman" w:ascii="Times New Roman"/>
          <w:szCs w:val="24"/>
        </w:rPr>
        <w:t>, Bjelovarska 21,</w:t>
      </w:r>
      <w:r w:rsidR="00EC0FF9" w:rsidRPr="000A59A4">
        <w:rPr>
          <w:rFonts w:hAnsi="Times New Roman" w:ascii="Times New Roman"/>
          <w:szCs w:val="24"/>
        </w:rPr>
        <w:t xml:space="preserve"> OIB: </w:t>
      </w:r>
      <w:r w:rsidR="00EC0FF9">
        <w:rPr>
          <w:rFonts w:hAnsi="Times New Roman" w:ascii="Times New Roman"/>
          <w:szCs w:val="24"/>
        </w:rPr>
        <w:t xml:space="preserve">29853301002.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C0FF9">
        <w:rPr>
          <w:rFonts w:cs="Times New Roman" w:hAnsi="Times New Roman" w:ascii="Times New Roman"/>
          <w:sz w:val="24"/>
          <w:szCs w:val="24"/>
        </w:rPr>
        <w:t>Renato Sabljić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C0FF9">
        <w:rPr>
          <w:rFonts w:cs="Times New Roman" w:hAnsi="Times New Roman" w:ascii="Times New Roman"/>
          <w:sz w:val="24"/>
          <w:szCs w:val="24"/>
        </w:rPr>
        <w:t>74644810692</w:t>
      </w:r>
      <w:r w:rsidRPr="000A59A4">
        <w:rPr>
          <w:rFonts w:cs="Times New Roman" w:hAnsi="Times New Roman" w:ascii="Times New Roman"/>
          <w:sz w:val="24"/>
          <w:szCs w:val="24"/>
        </w:rPr>
        <w:t xml:space="preserve">, iz </w:t>
      </w:r>
      <w:r w:rsidR="00BA6346">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EC0FF9">
        <w:rPr>
          <w:rFonts w:cs="Times New Roman" w:hAnsi="Times New Roman" w:ascii="Times New Roman"/>
          <w:sz w:val="24"/>
          <w:szCs w:val="24"/>
        </w:rPr>
        <w:t>Zdenački zavoj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C0FF9">
        <w:rPr>
          <w:rFonts w:hAnsi="Times New Roman" w:ascii="Times New Roman"/>
          <w:szCs w:val="24"/>
        </w:rPr>
        <w:t xml:space="preserve">POLJOSJEME-BARIČEVIĆ d.o.o., </w:t>
      </w:r>
      <w:proofErr w:type="spellStart"/>
      <w:r w:rsidR="00EC0FF9">
        <w:rPr>
          <w:rFonts w:hAnsi="Times New Roman" w:ascii="Times New Roman"/>
          <w:szCs w:val="24"/>
        </w:rPr>
        <w:t>Lukarišće</w:t>
      </w:r>
      <w:proofErr w:type="spellEnd"/>
      <w:r w:rsidR="00EC0FF9">
        <w:rPr>
          <w:rFonts w:hAnsi="Times New Roman" w:ascii="Times New Roman"/>
          <w:szCs w:val="24"/>
        </w:rPr>
        <w:t>, Bjelovarska 21,</w:t>
      </w:r>
      <w:r w:rsidR="00EC0FF9" w:rsidRPr="000A59A4">
        <w:rPr>
          <w:rFonts w:hAnsi="Times New Roman" w:ascii="Times New Roman"/>
          <w:szCs w:val="24"/>
        </w:rPr>
        <w:t xml:space="preserve"> OIB: </w:t>
      </w:r>
      <w:r w:rsidR="00EC0FF9">
        <w:rPr>
          <w:rFonts w:hAnsi="Times New Roman" w:ascii="Times New Roman"/>
          <w:szCs w:val="24"/>
        </w:rPr>
        <w:t>29853301002</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C0FF9">
        <w:rPr>
          <w:rFonts w:hAnsi="Times New Roman" w:ascii="Times New Roman"/>
          <w:szCs w:val="24"/>
        </w:rPr>
        <w:t xml:space="preserve">POLJOSJEME-BARIČEVIĆ d.o.o., </w:t>
      </w:r>
      <w:proofErr w:type="spellStart"/>
      <w:r w:rsidR="00EC0FF9">
        <w:rPr>
          <w:rFonts w:hAnsi="Times New Roman" w:ascii="Times New Roman"/>
          <w:szCs w:val="24"/>
        </w:rPr>
        <w:t>Lukarišće</w:t>
      </w:r>
      <w:proofErr w:type="spellEnd"/>
      <w:r w:rsidR="00EC0FF9">
        <w:rPr>
          <w:rFonts w:hAnsi="Times New Roman" w:ascii="Times New Roman"/>
          <w:szCs w:val="24"/>
        </w:rPr>
        <w:t>, Bjelovarska 21,</w:t>
      </w:r>
      <w:r w:rsidR="00EC0FF9" w:rsidRPr="000A59A4">
        <w:rPr>
          <w:rFonts w:hAnsi="Times New Roman" w:ascii="Times New Roman"/>
          <w:szCs w:val="24"/>
        </w:rPr>
        <w:t xml:space="preserve"> OIB: </w:t>
      </w:r>
      <w:r w:rsidR="00EC0FF9">
        <w:rPr>
          <w:rFonts w:hAnsi="Times New Roman" w:ascii="Times New Roman"/>
          <w:szCs w:val="24"/>
        </w:rPr>
        <w:t>29853301002</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A6346">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5E09D0">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BB000A">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BB000A" w:rsidP="004E13E6" w:rsidR="00BB000A" w:rsidRPr="00BB000A">
      <w:pPr>
        <w:jc w:val="right"/>
        <w:rPr>
          <w:rFonts w:cs="Times New Roman" w:hAnsi="Times New Roman" w:ascii="Times New Roman"/>
          <w:sz w:val="24"/>
          <w:szCs w:val="24"/>
        </w:rPr>
      </w:pPr>
      <w:bookmarkStart w:name="_GoBack" w:id="0"/>
      <w:r w:rsidRPr="00BB000A">
        <w:rPr>
          <w:rFonts w:cs="Times New Roman" w:hAnsi="Times New Roman" w:ascii="Times New Roman"/>
          <w:sz w:val="24"/>
          <w:szCs w:val="24"/>
        </w:rPr>
        <w:t xml:space="preserve">Za točnost </w:t>
      </w:r>
      <w:proofErr w:type="spellStart"/>
      <w:r w:rsidRPr="00BB000A">
        <w:rPr>
          <w:rFonts w:cs="Times New Roman" w:hAnsi="Times New Roman" w:ascii="Times New Roman"/>
          <w:sz w:val="24"/>
          <w:szCs w:val="24"/>
        </w:rPr>
        <w:t>otpravka</w:t>
      </w:r>
      <w:proofErr w:type="spellEnd"/>
    </w:p>
    <w:p w:rsidRDefault="00BB000A" w:rsidP="004E13E6" w:rsidR="00BB000A" w:rsidRPr="00BB000A">
      <w:pPr>
        <w:jc w:val="right"/>
        <w:rPr>
          <w:rFonts w:cs="Times New Roman" w:hAnsi="Times New Roman" w:ascii="Times New Roman"/>
          <w:sz w:val="24"/>
          <w:szCs w:val="24"/>
        </w:rPr>
      </w:pPr>
      <w:r w:rsidRPr="00BB000A">
        <w:rPr>
          <w:rFonts w:cs="Times New Roman" w:hAnsi="Times New Roman" w:ascii="Times New Roman"/>
          <w:sz w:val="24"/>
          <w:szCs w:val="24"/>
        </w:rPr>
        <w:t>ovlašteni službenik</w:t>
      </w:r>
    </w:p>
    <w:p w:rsidRDefault="00BB000A" w:rsidP="004E13E6" w:rsidR="00BB000A" w:rsidRPr="00BB000A">
      <w:pPr>
        <w:jc w:val="right"/>
        <w:rPr>
          <w:rFonts w:cs="Times New Roman" w:hAnsi="Times New Roman" w:ascii="Times New Roman"/>
          <w:sz w:val="24"/>
          <w:szCs w:val="24"/>
        </w:rPr>
      </w:pPr>
      <w:r w:rsidRPr="00BB000A">
        <w:rPr>
          <w:rFonts w:cs="Times New Roman" w:hAnsi="Times New Roman" w:ascii="Times New Roman"/>
          <w:sz w:val="24"/>
          <w:szCs w:val="24"/>
        </w:rPr>
        <w:t>Katica Franjić</w:t>
      </w:r>
    </w:p>
    <w:p w:rsidRDefault="000A59A4" w:rsidP="00CD36BE" w:rsidR="000A59A4" w:rsidRPr="00BB000A">
      <w:pPr>
        <w:spacing w:lineRule="auto" w:line="240" w:after="0"/>
        <w:rPr>
          <w:rFonts w:cs="Times New Roman" w:hAnsi="Times New Roman" w:ascii="Times New Roman"/>
          <w:sz w:val="24"/>
          <w:szCs w:val="24"/>
          <w:highlight w:val="green"/>
          <w:u w:val="single"/>
        </w:rPr>
      </w:pPr>
    </w:p>
    <w:bookmarkEnd w:id="0"/>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0B0" w:rsidP="000A59A4" w:rsidR="000740B0">
      <w:pPr>
        <w:spacing w:lineRule="auto" w:line="240" w:after="0"/>
      </w:pPr>
      <w:r>
        <w:separator/>
      </w:r>
    </w:p>
  </w:endnote>
  <w:endnote w:id="0" w:type="continuationSeparator">
    <w:p w:rsidRDefault="000740B0" w:rsidP="000A59A4" w:rsidR="000740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0B0" w:rsidP="000A59A4" w:rsidR="000740B0">
      <w:pPr>
        <w:spacing w:lineRule="auto" w:line="240" w:after="0"/>
      </w:pPr>
      <w:r>
        <w:separator/>
      </w:r>
    </w:p>
  </w:footnote>
  <w:footnote w:id="0" w:type="continuationSeparator">
    <w:p w:rsidRDefault="000740B0" w:rsidP="000A59A4" w:rsidR="000740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C0FF9">
      <w:rPr>
        <w:rFonts w:cs="Times New Roman" w:hAnsi="Times New Roman" w:ascii="Times New Roman"/>
        <w:sz w:val="24"/>
        <w:szCs w:val="24"/>
      </w:rPr>
      <w:t>3085</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740B0"/>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5E09D0"/>
    <w:rsid w:val="00602835"/>
    <w:rsid w:val="006360EB"/>
    <w:rsid w:val="00687B6F"/>
    <w:rsid w:val="007119AB"/>
    <w:rsid w:val="00790EC6"/>
    <w:rsid w:val="007B168A"/>
    <w:rsid w:val="009312C7"/>
    <w:rsid w:val="009A4857"/>
    <w:rsid w:val="00A11960"/>
    <w:rsid w:val="00A11ACA"/>
    <w:rsid w:val="00AB6D42"/>
    <w:rsid w:val="00AF21D4"/>
    <w:rsid w:val="00B00311"/>
    <w:rsid w:val="00B1685D"/>
    <w:rsid w:val="00B27A40"/>
    <w:rsid w:val="00B452CE"/>
    <w:rsid w:val="00B945B6"/>
    <w:rsid w:val="00BA6346"/>
    <w:rsid w:val="00BB000A"/>
    <w:rsid w:val="00C342EA"/>
    <w:rsid w:val="00CD36BE"/>
    <w:rsid w:val="00D208FB"/>
    <w:rsid w:val="00DD711F"/>
    <w:rsid w:val="00DE1BE4"/>
    <w:rsid w:val="00E12BCF"/>
    <w:rsid w:val="00E20462"/>
    <w:rsid w:val="00EC0FF9"/>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90EC6"/>
    <w:rPr>
      <w:color w:val="808080"/>
      <w:bdr w:space="0" w:sz="0" w:color="auto" w:val="none"/>
      <w:shd w:fill="CCFFFF" w:color="auto" w:val="clear"/>
    </w:rPr>
  </w:style>
  <w:style w:customStyle="true" w:styleId="eSPISCCParagraphDefaultFont" w:type="character">
    <w:name w:val="eSPIS_CC_Paragraph Default Font"/>
    <w:basedOn w:val="Zadanifontodlomka"/>
    <w:rsid w:val="0079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0EC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0E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90EC6"/>
    <w:rPr>
      <w:color w:val="808080"/>
      <w:bdr w:color="auto" w:space="0" w:sz="0" w:val="none"/>
      <w:shd w:color="auto" w:fill="CCFFFF" w:val="clear"/>
    </w:rPr>
  </w:style>
  <w:style w:customStyle="1" w:styleId="eSPISCCParagraphDefaultFont" w:type="character">
    <w:name w:val="eSPIS_CC_Paragraph Default Font"/>
    <w:basedOn w:val="Zadanifontodlomka"/>
    <w:rsid w:val="0079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0EC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0E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St-3085/2015-6</izvorni_sadrzaj>
    <derivirana_varijabla naziv="DomainObject.Oznaka_1">St-3085/2015-6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3085</izvorni_sadrzaj>
    <derivirana_varijabla naziv="DomainObject.Predmet.Broj_1">3085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St-3085/2015</izvorni_sadrzaj>
    <derivirana_varijabla naziv="DomainObject.Predmet.OznakaBroj_1">St-3085/2015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POLJOSJEME-BARIČEVIĆ d.o.o.</izvorni_sadrzaj>
    <derivirana_varijabla naziv="DomainObject.Predmet.ProtustrankaFormated_1">  POLJOSJEME-BARIČEVIĆ d.o.o.</derivirana_varijabla>
  </DomainObject.Predmet.ProtustrankaFormated>
  <DomainObject.Predmet.ProtustrankaFormatedOIB>
    <izvorni_sadrzaj>  POLJOSJEME-BARIČEVIĆ d.o.o., OIB 29853301002</izvorni_sadrzaj>
    <derivirana_varijabla naziv="DomainObject.Predmet.ProtustrankaFormatedOIB_1">  POLJOSJEME-BARIČEVIĆ d.o.o., OIB 29853301002</derivirana_varijabla>
  </DomainObject.Predmet.ProtustrankaFormatedOIB>
  <DomainObject.Predmet.ProtustrankaFormatedWithAdress>
    <izvorni_sadrzaj> POLJOSJEME-BARIČEVIĆ d.o.o., Bjelovarska 21, 10370 Lukarišće</izvorni_sadrzaj>
    <derivirana_varijabla naziv="DomainObject.Predmet.ProtustrankaFormatedWithAdress_1"> POLJOSJEME-BARIČEVIĆ d.o.o., Bjelovarska 21, 10370 Lukarišće</derivirana_varijabla>
  </DomainObject.Predmet.ProtustrankaFormatedWithAdress>
  <DomainObject.Predmet.ProtustrankaFormatedWithAdressOIB>
    <izvorni_sadrzaj> POLJOSJEME-BARIČEVIĆ d.o.o., OIB 29853301002, Bjelovarska 21, 10370 Lukarišće</izvorni_sadrzaj>
    <derivirana_varijabla naziv="DomainObject.Predmet.ProtustrankaFormatedWithAdressOIB_1"> POLJOSJEME-BARIČEVIĆ d.o.o., OIB 29853301002, Bjelovarska 21, 10370 Lukarišće</derivirana_varijabla>
  </DomainObject.Predmet.ProtustrankaFormatedWithAdressOIB>
  <DomainObject.Predmet.ProtustrankaWithAdress>
    <izvorni_sadrzaj>POLJOSJEME-BARIČEVIĆ d.o.o. Bjelovarska 21, 10370 Lukarišće</izvorni_sadrzaj>
    <derivirana_varijabla naziv="DomainObject.Predmet.ProtustrankaWithAdress_1">POLJOSJEME-BARIČEVIĆ d.o.o. Bjelovarska 21, 10370 Lukarišće</derivirana_varijabla>
  </DomainObject.Predmet.ProtustrankaWithAdress>
  <DomainObject.Predmet.ProtustrankaWithAdressOIB>
    <izvorni_sadrzaj>POLJOSJEME-BARIČEVIĆ d.o.o., OIB 29853301002, Bjelovarska 21, 10370 Lukarišće</izvorni_sadrzaj>
    <derivirana_varijabla naziv="DomainObject.Predmet.ProtustrankaWithAdressOIB_1">POLJOSJEME-BARIČEVIĆ d.o.o., OIB 29853301002, Bjelovarska 21, 10370 Lukarišće</derivirana_varijabla>
  </DomainObject.Predmet.ProtustrankaWithAdressOIB>
  <DomainObject.Predmet.ProtustrankaNazivFormated>
    <izvorni_sadrzaj>POLJOSJEME-BARIČEVIĆ d.o.o.</izvorni_sadrzaj>
    <derivirana_varijabla naziv="DomainObject.Predmet.ProtustrankaNazivFormated_1">POLJOSJEME-BARIČEVIĆ d.o.o.</derivirana_varijabla>
  </DomainObject.Predmet.ProtustrankaNazivFormated>
  <DomainObject.Predmet.ProtustrankaNazivFormatedOIB>
    <izvorni_sadrzaj>POLJOSJEME-BARIČEVIĆ d.o.o., OIB 29853301002</izvorni_sadrzaj>
    <derivirana_varijabla naziv="DomainObject.Predmet.ProtustrankaNazivFormatedOIB_1">POLJOSJEME-BARIČEVIĆ d.o.o., OIB 29853301002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POLJOSJEME-BARIČEVIĆ d.o.o.</item>
    </izvorni_sadrzaj>
    <derivirana_varijabla naziv="DomainObject.Predmet.ProtuStrankaListFormated_1">
      <item>POLJOSJEME-BARIČEVIĆ d.o.o.</item>
    </derivirana_varijabla>
  </DomainObject.Predmet.ProtuStrankaListFormated>
  <DomainObject.Predmet.ProtuStrankaListFormatedOIB>
    <izvorni_sadrzaj>
      <item>POLJOSJEME-BARIČEVIĆ d.o.o., OIB 29853301002</item>
    </izvorni_sadrzaj>
    <derivirana_varijabla naziv="DomainObject.Predmet.ProtuStrankaListFormatedOIB_1">
      <item>POLJOSJEME-BARIČEVIĆ d.o.o., OIB 29853301002</item>
    </derivirana_varijabla>
  </DomainObject.Predmet.ProtuStrankaListFormatedOIB>
  <DomainObject.Predmet.ProtuStrankaListFormatedWithAdress>
    <izvorni_sadrzaj>
      <item>POLJOSJEME-BARIČEVIĆ d.o.o., Bjelovarska 21, 10370 Lukarišće</item>
    </izvorni_sadrzaj>
    <derivirana_varijabla naziv="DomainObject.Predmet.ProtuStrankaListFormatedWithAdress_1">
      <item>POLJOSJEME-BARIČEVIĆ d.o.o., Bjelovarska 21, 10370 Lukarišće</item>
    </derivirana_varijabla>
  </DomainObject.Predmet.ProtuStrankaListFormatedWithAdress>
  <DomainObject.Predmet.ProtuStrankaListFormatedWithAdressOIB>
    <izvorni_sadrzaj>
      <item>POLJOSJEME-BARIČEVIĆ d.o.o., OIB 29853301002, Bjelovarska 21, 10370 Lukarišće</item>
    </izvorni_sadrzaj>
    <derivirana_varijabla naziv="DomainObject.Predmet.ProtuStrankaListFormatedWithAdressOIB_1">
      <item>POLJOSJEME-BARIČEVIĆ d.o.o., OIB 29853301002, Bjelovarska 21, 10370 Lukarišće</item>
    </derivirana_varijabla>
  </DomainObject.Predmet.ProtuStrankaListFormatedWithAdressOIB>
  <DomainObject.Predmet.ProtuStrankaListNazivFormated>
    <izvorni_sadrzaj>
      <item>POLJOSJEME-BARIČEVIĆ d.o.o.</item>
    </izvorni_sadrzaj>
    <derivirana_varijabla naziv="DomainObject.Predmet.ProtuStrankaListNazivFormated_1">
      <item>POLJOSJEME-BARIČEVIĆ d.o.o.</item>
    </derivirana_varijabla>
  </DomainObject.Predmet.ProtuStrankaListNazivFormated>
  <DomainObject.Predmet.ProtuStrankaListNazivFormatedOIB>
    <izvorni_sadrzaj>
      <item>POLJOSJEME-BARIČEVIĆ d.o.o., OIB 29853301002</item>
    </izvorni_sadrzaj>
    <derivirana_varijabla naziv="DomainObject.Predmet.ProtuStrankaListNazivFormatedOIB_1">
      <item>POLJOSJEME-BARIČEVIĆ d.o.o., OIB 29853301002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St-3085/2015-6</izvorni_sadrzaj>
    <derivirana_varijabla naziv="DomainObject.PoslovniBrojDokumenta_1">St-3085/2015-6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POLJOSJEME-BARIČEVIĆ d.o.o.</izvorni_sadrzaj>
    <derivirana_varijabla naziv="DomainObject.Predmet.ProtustrankaIDrugi_1">POLJOSJEME-BARIČEVIĆ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POLJOSJEME-BARIČEVIĆ d.o.o., OIB 29853301002, Bjelovarska 21, 10370 Lukarišće</izvorni_sadrzaj>
    <derivirana_varijabla naziv="DomainObject.Predmet.ProtustrankaIDrugiAdressOIB_1">POLJOSJEME-BARIČEVIĆ d.o.o., OIB 29853301002, Bjelovarska 21,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POLJOSJEME-BARIČEVIĆ d.o.o.</item>
    </izvorni_sadrzaj>
    <derivirana_varijabla naziv="DomainObject.Predmet.SudioniciListNaziv_1">
      <item>FINA Regionalni centar Zagreb</item>
      <item>POLJOSJEME-BARIČEVIĆ d.o.o.</item>
    </derivirana_varijabla>
  </DomainObject.Predmet.SudioniciListNaziv>
  <DomainObject.Predmet.SudioniciListAdressOIB>
    <izvorni_sadrzaj>
      <item>FINA Regionalni centar Zagreb, OIB 85821130368, Trg svibanjskih žrtava 1995. 1,10000 Zagreb</item>
      <item>POLJOSJEME-BARIČEVIĆ d.o.o., OIB 29853301002, Bjelovarska 21,10370 Lukarišće</item>
    </izvorni_sadrzaj>
    <derivirana_varijabla naziv="DomainObject.Predmet.SudioniciListAdressOIB_1">
      <item>FINA Regionalni centar Zagreb, OIB 85821130368, Trg svibanjskih žrtava 1995. 1,10000 Zagreb</item>
      <item>POLJOSJEME-BARIČEVIĆ d.o.o., OIB 29853301002, Bjelovarska 21,10370 Lukarišće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29853301002</item>
    </izvorni_sadrzaj>
    <derivirana_varijabla naziv="DomainObject.Predmet.SudioniciListNazivOIB_1">
      <item>, OIB 85821130368</item>
      <item>, OIB 29853301002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2193</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2016-06-03T07:57:00Z</dcterms:created>
  <dc:creator>Ana Boršić Kolarić</dc:creator>
  <cp:lastModifiedBy>Katica Franjić</cp:lastModifiedBy>
  <cp:lastPrinted>2016-06-03T12:11:00Z</cp:lastPrinted>
  <dcterms:modified xmlns:xsi="http://www.w3.org/2001/XMLSchema-instance" xsi:type="dcterms:W3CDTF">2016-06-03T12:12:00Z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St-3085/2015-6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