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f6fd" w14:paraId="9f4f6f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31A0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St-4687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E94D51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94D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IRYNA j.d.o.o. za trgovinu, Karlovac, Ivana Meštrovića 12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E94D51">
        <w:rPr>
          <w:rFonts w:cs="Times New Roman" w:eastAsia="Times New Roman" w:hAnsi="Times New Roman" w:ascii="Times New Roman"/>
          <w:sz w:val="24"/>
          <w:szCs w:val="24"/>
          <w:lang w:eastAsia="hr-HR"/>
        </w:rPr>
        <w:t>080813821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94D51" w:rsidRPr="00E94D51">
        <w:rPr>
          <w:rFonts w:cs="Times New Roman" w:eastAsia="Times New Roman" w:hAnsi="Times New Roman" w:ascii="Times New Roman"/>
          <w:sz w:val="24"/>
          <w:szCs w:val="24"/>
          <w:lang w:eastAsia="hr-HR"/>
        </w:rPr>
        <w:t>15010190382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D5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0E9A" w:rsidRPr="00620E9A">
        <w:rPr>
          <w:rFonts w:cs="Times New Roman" w:eastAsia="Times New Roman" w:hAnsi="Times New Roman" w:ascii="Times New Roman"/>
          <w:sz w:val="24"/>
          <w:szCs w:val="24"/>
          <w:lang w:eastAsia="hr-HR"/>
        </w:rPr>
        <w:t>IRYNA j.d.o.o. za trgovinu, Karlovac, Ivana Meštrovića 12, MBS: 080813821, OIB: 15010190382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20E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20E9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500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Tibor Toth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00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500D5">
        <w:rPr>
          <w:rFonts w:cs="Times New Roman" w:eastAsia="Times New Roman" w:hAnsi="Times New Roman" w:ascii="Times New Roman"/>
          <w:sz w:val="24"/>
          <w:szCs w:val="24"/>
          <w:lang w:eastAsia="hr-HR"/>
        </w:rPr>
        <w:t>Hribarov prilaz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500D5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500D5" w:rsidRPr="00B500D5">
        <w:rPr>
          <w:rFonts w:cs="Times New Roman" w:hAnsi="Times New Roman" w:ascii="Times New Roman"/>
          <w:sz w:val="24"/>
          <w:szCs w:val="24"/>
        </w:rPr>
        <w:t>IRYNA j.d.o.o. za trgovinu, Karlovac, Ivana Meštrovića 12, MBS: 080813821, OIB: 15010190382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500D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6.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500D5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500D5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48A" w:rsidP="00BA36F5" w:rsidR="0082048A">
      <w:pPr>
        <w:spacing w:lineRule="auto" w:line="240" w:after="0"/>
      </w:pPr>
      <w:r>
        <w:separator/>
      </w:r>
    </w:p>
  </w:endnote>
  <w:endnote w:id="0" w:type="continuationSeparator">
    <w:p w:rsidRDefault="0082048A" w:rsidP="00BA36F5" w:rsidR="008204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48A" w:rsidP="00BA36F5" w:rsidR="0082048A">
      <w:pPr>
        <w:spacing w:lineRule="auto" w:line="240" w:after="0"/>
      </w:pPr>
      <w:r>
        <w:separator/>
      </w:r>
    </w:p>
  </w:footnote>
  <w:footnote w:id="0" w:type="continuationSeparator">
    <w:p w:rsidRDefault="0082048A" w:rsidP="00BA36F5" w:rsidR="008204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C59BC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E94D51">
      <w:rPr>
        <w:rFonts w:cs="Times New Roman" w:hAnsi="Times New Roman" w:ascii="Times New Roman"/>
        <w:sz w:val="24"/>
        <w:szCs w:val="24"/>
      </w:rPr>
      <w:tab/>
      <w:t>24. St-4687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C59BC"/>
    <w:rsid w:val="001D5C09"/>
    <w:rsid w:val="00253C16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576BA"/>
    <w:rsid w:val="0056008D"/>
    <w:rsid w:val="00562841"/>
    <w:rsid w:val="005745E3"/>
    <w:rsid w:val="00581E3F"/>
    <w:rsid w:val="00583311"/>
    <w:rsid w:val="005843C7"/>
    <w:rsid w:val="00591C0C"/>
    <w:rsid w:val="0059603A"/>
    <w:rsid w:val="00604F51"/>
    <w:rsid w:val="0061519A"/>
    <w:rsid w:val="00620E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2048A"/>
    <w:rsid w:val="00836110"/>
    <w:rsid w:val="0084774A"/>
    <w:rsid w:val="00851F31"/>
    <w:rsid w:val="00872421"/>
    <w:rsid w:val="00893886"/>
    <w:rsid w:val="0089392B"/>
    <w:rsid w:val="008A01E4"/>
    <w:rsid w:val="008A1A84"/>
    <w:rsid w:val="008A7670"/>
    <w:rsid w:val="008D776D"/>
    <w:rsid w:val="00912C77"/>
    <w:rsid w:val="00915B22"/>
    <w:rsid w:val="009341C9"/>
    <w:rsid w:val="0094169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500D5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94D51"/>
    <w:rsid w:val="00EC61CA"/>
    <w:rsid w:val="00ED300E"/>
    <w:rsid w:val="00ED3E26"/>
    <w:rsid w:val="00ED7C03"/>
    <w:rsid w:val="00F31A05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C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9B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C59B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C59B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C59B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C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C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C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C59B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4687</izvorni_sadrzaj>
    <derivirana_varijabla naziv="DomainObject.Predmet.Broj_1">4687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St-4687/2015</izvorni_sadrzaj>
    <derivirana_varijabla naziv="DomainObject.Predmet.OznakaBroj_1">St-4687/2015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Iryna j.d.o.o.</izvorni_sadrzaj>
    <derivirana_varijabla naziv="DomainObject.Predmet.ProtustrankaFormated_1">  Iryna j.d.o.o.</derivirana_varijabla>
  </DomainObject.Predmet.ProtustrankaFormated>
  <DomainObject.Predmet.ProtustrankaFormatedOIB>
    <izvorni_sadrzaj>  Iryna j.d.o.o., OIB 15010190382</izvorni_sadrzaj>
    <derivirana_varijabla naziv="DomainObject.Predmet.ProtustrankaFormatedOIB_1">  Iryna j.d.o.o., OIB 15010190382</derivirana_varijabla>
  </DomainObject.Predmet.ProtustrankaFormatedOIB>
  <DomainObject.Predmet.ProtustrankaFormatedWithAdress>
    <izvorni_sadrzaj> Iryna j.d.o.o., Ivana Meštrovića 12, 47000 Karlovac</izvorni_sadrzaj>
    <derivirana_varijabla naziv="DomainObject.Predmet.ProtustrankaFormatedWithAdress_1"> Iryna j.d.o.o., Ivana Meštrovića 12, 47000 Karlovac</derivirana_varijabla>
  </DomainObject.Predmet.ProtustrankaFormatedWithAdress>
  <DomainObject.Predmet.ProtustrankaFormatedWithAdressOIB>
    <izvorni_sadrzaj> Iryna j.d.o.o., OIB 15010190382, Ivana Meštrovića 12, 47000 Karlovac</izvorni_sadrzaj>
    <derivirana_varijabla naziv="DomainObject.Predmet.ProtustrankaFormatedWithAdressOIB_1"> Iryna j.d.o.o., OIB 15010190382, Ivana Meštrovića 12, 47000 Karlovac</derivirana_varijabla>
  </DomainObject.Predmet.ProtustrankaFormatedWithAdressOIB>
  <DomainObject.Predmet.ProtustrankaWithAdress>
    <izvorni_sadrzaj>Iryna j.d.o.o. Ivana Meštrovića 12, 47000 Karlovac</izvorni_sadrzaj>
    <derivirana_varijabla naziv="DomainObject.Predmet.ProtustrankaWithAdress_1">Iryna j.d.o.o. Ivana Meštrovića 12, 47000 Karlovac</derivirana_varijabla>
  </DomainObject.Predmet.ProtustrankaWithAdress>
  <DomainObject.Predmet.ProtustrankaWithAdressOIB>
    <izvorni_sadrzaj>Iryna j.d.o.o., OIB 15010190382, Ivana Meštrovića 12, 47000 Karlovac</izvorni_sadrzaj>
    <derivirana_varijabla naziv="DomainObject.Predmet.ProtustrankaWithAdressOIB_1">Iryna j.d.o.o., OIB 15010190382, Ivana Meštrovića 12, 47000 Karlovac</derivirana_varijabla>
  </DomainObject.Predmet.ProtustrankaWithAdressOIB>
  <DomainObject.Predmet.ProtustrankaNazivFormated>
    <izvorni_sadrzaj>Iryna j.d.o.o.</izvorni_sadrzaj>
    <derivirana_varijabla naziv="DomainObject.Predmet.ProtustrankaNazivFormated_1">Iryna j.d.o.o.</derivirana_varijabla>
  </DomainObject.Predmet.ProtustrankaNazivFormated>
  <DomainObject.Predmet.ProtustrankaNazivFormatedOIB>
    <izvorni_sadrzaj>Iryna j.d.o.o., OIB 15010190382</izvorni_sadrzaj>
    <derivirana_varijabla naziv="DomainObject.Predmet.ProtustrankaNazivFormatedOIB_1">Iryna j.d.o.o., OIB 15010190382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Iryna j.d.o.o.</item>
    </izvorni_sadrzaj>
    <derivirana_varijabla naziv="DomainObject.Predmet.ProtuStrankaListFormated_1">
      <item>Iryna j.d.o.o.</item>
    </derivirana_varijabla>
  </DomainObject.Predmet.ProtuStrankaListFormated>
  <DomainObject.Predmet.ProtuStrankaListFormatedOIB>
    <izvorni_sadrzaj>
      <item>Iryna j.d.o.o., OIB 15010190382</item>
    </izvorni_sadrzaj>
    <derivirana_varijabla naziv="DomainObject.Predmet.ProtuStrankaListFormatedOIB_1">
      <item>Iryna j.d.o.o., OIB 15010190382</item>
    </derivirana_varijabla>
  </DomainObject.Predmet.ProtuStrankaListFormatedOIB>
  <DomainObject.Predmet.ProtuStrankaListFormatedWithAdress>
    <izvorni_sadrzaj>
      <item>Iryna j.d.o.o., Ivana Meštrovića 12, 47000 Karlovac</item>
    </izvorni_sadrzaj>
    <derivirana_varijabla naziv="DomainObject.Predmet.ProtuStrankaListFormatedWithAdress_1">
      <item>Iryna j.d.o.o., Ivana Meštrovića 12, 47000 Karlovac</item>
    </derivirana_varijabla>
  </DomainObject.Predmet.ProtuStrankaListFormatedWithAdress>
  <DomainObject.Predmet.ProtuStrankaListFormatedWithAdressOIB>
    <izvorni_sadrzaj>
      <item>Iryna j.d.o.o., OIB 15010190382, Ivana Meštrovića 12, 47000 Karlovac</item>
    </izvorni_sadrzaj>
    <derivirana_varijabla naziv="DomainObject.Predmet.ProtuStrankaListFormatedWithAdressOIB_1">
      <item>Iryna j.d.o.o., OIB 15010190382, Ivana Meštrovića 12, 47000 Karlovac</item>
    </derivirana_varijabla>
  </DomainObject.Predmet.ProtuStrankaListFormatedWithAdressOIB>
  <DomainObject.Predmet.ProtuStrankaListNazivFormated>
    <izvorni_sadrzaj>
      <item>Iryna j.d.o.o.</item>
    </izvorni_sadrzaj>
    <derivirana_varijabla naziv="DomainObject.Predmet.ProtuStrankaListNazivFormated_1">
      <item>Iryna j.d.o.o.</item>
    </derivirana_varijabla>
  </DomainObject.Predmet.ProtuStrankaListNazivFormated>
  <DomainObject.Predmet.ProtuStrankaListNazivFormatedOIB>
    <izvorni_sadrzaj>
      <item>Iryna j.d.o.o., OIB 15010190382</item>
    </izvorni_sadrzaj>
    <derivirana_varijabla naziv="DomainObject.Predmet.ProtuStrankaListNazivFormatedOIB_1">
      <item>Iryna j.d.o.o., OIB 15010190382</item>
    </derivirana_varijabla>
  </DomainObject.Predmet.ProtuStrankaListNazivFormatedOIB>
  <DomainObject.Predmet.OstaliListFormated>
    <izvorni_sadrzaj>
      <item>Iryna Kudić</item>
    </izvorni_sadrzaj>
    <derivirana_varijabla naziv="DomainObject.Predmet.OstaliListFormated_1">
      <item>Iryna Kudić</item>
    </derivirana_varijabla>
  </DomainObject.Predmet.OstaliListFormated>
  <DomainObject.Predmet.OstaliListFormatedOIB>
    <izvorni_sadrzaj>
      <item>Iryna Kudić, OIB 55427793079</item>
    </izvorni_sadrzaj>
    <derivirana_varijabla naziv="DomainObject.Predmet.OstaliListFormatedOIB_1">
      <item>Iryna Kudić, OIB 55427793079</item>
    </derivirana_varijabla>
  </DomainObject.Predmet.OstaliListFormatedOIB>
  <DomainObject.Predmet.OstaliListFormatedWithAdress>
    <izvorni_sadrzaj>
      <item>Iryna Kudić, Ivana Meštrovića 12, 47000 Karlovac</item>
    </izvorni_sadrzaj>
    <derivirana_varijabla naziv="DomainObject.Predmet.OstaliListFormatedWithAdress_1">
      <item>Iryna Kudić, Ivana Meštrovića 12, 47000 Karlovac</item>
    </derivirana_varijabla>
  </DomainObject.Predmet.OstaliListFormatedWithAdress>
  <DomainObject.Predmet.OstaliListFormatedWithAdressOIB>
    <izvorni_sadrzaj>
      <item>Iryna Kudić, OIB 55427793079, Ivana Meštrovića 12, 47000 Karlovac</item>
    </izvorni_sadrzaj>
    <derivirana_varijabla naziv="DomainObject.Predmet.OstaliListFormatedWithAdressOIB_1">
      <item>Iryna Kudić, OIB 55427793079, Ivana Meštrovića 12, 47000 Karlovac</item>
    </derivirana_varijabla>
  </DomainObject.Predmet.OstaliListFormatedWithAdressOIB>
  <DomainObject.Predmet.OstaliListNazivFormated>
    <izvorni_sadrzaj>
      <item>Iryna Kudić</item>
    </izvorni_sadrzaj>
    <derivirana_varijabla naziv="DomainObject.Predmet.OstaliListNazivFormated_1">
      <item>Iryna Kudić</item>
    </derivirana_varijabla>
  </DomainObject.Predmet.OstaliListNazivFormated>
  <DomainObject.Predmet.OstaliListNazivFormatedOIB>
    <izvorni_sadrzaj>
      <item>Iryna Kudić, OIB 55427793079</item>
    </izvorni_sadrzaj>
    <derivirana_varijabla naziv="DomainObject.Predmet.OstaliListNazivFormatedOIB_1">
      <item>Iryna Kudić, OIB 55427793079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Iryna j.d.o.o.</izvorni_sadrzaj>
    <derivirana_varijabla naziv="DomainObject.Predmet.ProtustrankaIDrugi_1">Iryna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Iryna j.d.o.o., OIB 15010190382, Ivana Meštrovića 12, 47000 Karlovac</izvorni_sadrzaj>
    <derivirana_varijabla naziv="DomainObject.Predmet.ProtustrankaIDrugiAdressOIB_1">Iryna j.d.o.o., OIB 15010190382,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Iryna j.d.o.o.</item>
      <item>Iryna Kudić</item>
    </izvorni_sadrzaj>
    <derivirana_varijabla naziv="DomainObject.Predmet.SudioniciListNaziv_1">
      <item>FINA Regionalni centar Zagreb Podružnica Karlovac</item>
      <item>Iryna j.d.o.o.</item>
      <item>Iryna Kudić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Iryna j.d.o.o., OIB 15010190382, Ivana Meštrovića 12,47000 Karlovac</item>
      <item>Iryna Kudić, OIB 55427793079, Ivana Meštrovića 12,47000 Karlovac</item>
    </izvorni_sadrzaj>
    <derivirana_varijabla naziv="DomainObject.Predmet.SudioniciListAdressOIB_1">
      <item>FINA Regionalni centar Zagreb Podružnica Karlovac, OIB 85821130368, Ul. Pavla Vitezovića 1,47000 Karlovac</item>
      <item>Iryna j.d.o.o., OIB 15010190382, Ivana Meštrovića 12,47000 Karlovac</item>
      <item>Iryna Kudić, OIB 55427793079,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15010190382</item>
      <item>, OIB 55427793079</item>
    </izvorni_sadrzaj>
    <derivirana_varijabla naziv="DomainObject.Predmet.SudioniciListNazivOIB_1">
      <item>, OIB 85821130368</item>
      <item>, OIB 15010190382</item>
      <item>, OIB 55427793079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2792</properties:Characters>
  <properties:Lines>80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2016-04-14T06:25:00Z</dcterms:created>
  <dc:creator>Ivan Turčić</dc:creator>
  <cp:lastModifiedBy>Lovro Tomičić</cp:lastModifiedBy>
  <dcterms:modified xmlns:xsi="http://www.w3.org/2001/XMLSchema-instance" xsi:type="dcterms:W3CDTF">2016-04-14T07:11:00Z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