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7f8bb" w14:paraId="8a7f8bb" w:rsidRDefault="006E136D" w:rsidP="006E136D" w:rsidR="006E136D" w:rsidRPr="00697F5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697F51">
        <w:rPr>
          <w:rFonts w:hAnsi="Times New Roman" w:ascii="Times New Roman"/>
        </w:rPr>
        <w:t>REPUBLIKA HRVATSKA</w:t>
      </w:r>
    </w:p>
    <w:p w:rsidRDefault="006E136D" w:rsidP="006E136D" w:rsidR="006E136D" w:rsidRPr="00697F51">
      <w:pPr>
        <w:rPr>
          <w:rFonts w:hAnsi="Times New Roman" w:ascii="Times New Roman"/>
        </w:rPr>
      </w:pPr>
      <w:r w:rsidRPr="00697F51">
        <w:rPr>
          <w:rFonts w:hAnsi="Times New Roman" w:ascii="Times New Roman"/>
        </w:rPr>
        <w:t>TRGOVAČKI SUD U RIJECI</w:t>
      </w:r>
    </w:p>
    <w:p w:rsidRDefault="006E136D" w:rsidP="006E136D" w:rsidR="006E136D" w:rsidRPr="00697F51">
      <w:pPr>
        <w:rPr>
          <w:rFonts w:hAnsi="Times New Roman" w:ascii="Times New Roman"/>
        </w:rPr>
      </w:pPr>
      <w:r w:rsidRPr="00697F51">
        <w:rPr>
          <w:rFonts w:hAnsi="Times New Roman" w:ascii="Times New Roman"/>
        </w:rPr>
        <w:t>ZADARSKA 1 i 3</w:t>
      </w:r>
    </w:p>
    <w:p w:rsidRDefault="00810305" w:rsidP="006E136D" w:rsidR="00810305" w:rsidRPr="00697F51">
      <w:pPr>
        <w:jc w:val="both"/>
        <w:rPr>
          <w:rFonts w:hAnsi="Times New Roman" w:ascii="Times New Roman"/>
        </w:rPr>
      </w:pPr>
    </w:p>
    <w:p w:rsidRDefault="006E136D" w:rsidP="006E136D" w:rsidR="006E136D" w:rsidRPr="00697F51">
      <w:pPr>
        <w:jc w:val="center"/>
        <w:rPr>
          <w:rFonts w:hAnsi="Times New Roman" w:ascii="Times New Roman"/>
          <w:bCs/>
        </w:rPr>
      </w:pPr>
      <w:r w:rsidRPr="00697F51">
        <w:rPr>
          <w:rFonts w:hAnsi="Times New Roman" w:ascii="Times New Roman"/>
          <w:bCs/>
        </w:rPr>
        <w:t>Z A P I S N I K</w:t>
      </w:r>
    </w:p>
    <w:p w:rsidRDefault="00934D3F" w:rsidP="006E136D" w:rsidR="006E136D" w:rsidRPr="00697F51">
      <w:pPr>
        <w:jc w:val="center"/>
        <w:rPr>
          <w:rFonts w:hAnsi="Times New Roman" w:ascii="Times New Roman"/>
          <w:b w:val="false"/>
          <w:bCs/>
        </w:rPr>
      </w:pPr>
      <w:r w:rsidRPr="00697F51">
        <w:rPr>
          <w:rFonts w:hAnsi="Times New Roman" w:ascii="Times New Roman"/>
          <w:b w:val="false"/>
          <w:bCs/>
        </w:rPr>
        <w:t>o</w:t>
      </w:r>
      <w:r w:rsidR="006E136D" w:rsidRPr="00697F51">
        <w:rPr>
          <w:rFonts w:hAnsi="Times New Roman" w:ascii="Times New Roman"/>
          <w:b w:val="false"/>
          <w:bCs/>
        </w:rPr>
        <w:t>d</w:t>
      </w:r>
      <w:r w:rsidRPr="00697F51">
        <w:rPr>
          <w:rFonts w:hAnsi="Times New Roman" w:ascii="Times New Roman"/>
          <w:b w:val="false"/>
          <w:bCs/>
        </w:rPr>
        <w:t xml:space="preserve"> </w:t>
      </w:r>
      <w:r w:rsidR="00C819B3">
        <w:rPr>
          <w:rFonts w:hAnsi="Times New Roman" w:ascii="Times New Roman"/>
          <w:b w:val="false"/>
          <w:bCs/>
        </w:rPr>
        <w:t>11. srpnja</w:t>
      </w:r>
      <w:r w:rsidR="00247B9A" w:rsidRPr="00697F51">
        <w:rPr>
          <w:rFonts w:hAnsi="Times New Roman" w:ascii="Times New Roman"/>
          <w:b w:val="false"/>
          <w:bCs/>
        </w:rPr>
        <w:t xml:space="preserve"> </w:t>
      </w:r>
      <w:r w:rsidRPr="00697F51">
        <w:rPr>
          <w:rFonts w:hAnsi="Times New Roman" w:ascii="Times New Roman"/>
          <w:b w:val="false"/>
          <w:bCs/>
        </w:rPr>
        <w:t>201</w:t>
      </w:r>
      <w:r w:rsidR="00D96005">
        <w:rPr>
          <w:rFonts w:hAnsi="Times New Roman" w:ascii="Times New Roman"/>
          <w:b w:val="false"/>
          <w:bCs/>
        </w:rPr>
        <w:t>6</w:t>
      </w:r>
      <w:r w:rsidR="006E136D" w:rsidRPr="00697F51">
        <w:rPr>
          <w:rFonts w:hAnsi="Times New Roman" w:ascii="Times New Roman"/>
          <w:b w:val="false"/>
          <w:bCs/>
        </w:rPr>
        <w:t>. godine</w:t>
      </w:r>
    </w:p>
    <w:p w:rsidRDefault="00CA2700" w:rsidP="006E136D" w:rsidR="00CA2700">
      <w:pPr>
        <w:jc w:val="center"/>
        <w:rPr>
          <w:rFonts w:hAnsi="Times New Roman" w:ascii="Times New Roman"/>
          <w:b w:val="false"/>
        </w:rPr>
      </w:pPr>
      <w:r w:rsidRPr="00CA2700">
        <w:rPr>
          <w:rFonts w:hAnsi="Times New Roman" w:ascii="Times New Roman"/>
          <w:b w:val="false"/>
        </w:rPr>
        <w:t>sa završnog ročišta vjerovnika</w:t>
      </w:r>
    </w:p>
    <w:p w:rsidRDefault="006E136D" w:rsidP="006E136D" w:rsidR="006E136D" w:rsidRPr="00697F51">
      <w:pPr>
        <w:jc w:val="center"/>
        <w:rPr>
          <w:rFonts w:hAnsi="Times New Roman" w:ascii="Times New Roman"/>
          <w:b w:val="false"/>
        </w:rPr>
      </w:pPr>
      <w:r w:rsidRPr="00697F51">
        <w:rPr>
          <w:rFonts w:hAnsi="Times New Roman" w:ascii="Times New Roman"/>
          <w:b w:val="false"/>
        </w:rPr>
        <w:t xml:space="preserve">u </w:t>
      </w:r>
      <w:r w:rsidR="00155AFD">
        <w:rPr>
          <w:rFonts w:hAnsi="Times New Roman" w:ascii="Times New Roman"/>
          <w:b w:val="false"/>
        </w:rPr>
        <w:t>stečajnom postupku nad dužnikom</w:t>
      </w:r>
    </w:p>
    <w:p w:rsidRDefault="00C819B3" w:rsidP="006E136D" w:rsidR="000C71F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ACTINIA</w:t>
      </w:r>
      <w:r w:rsidR="009C7F1C">
        <w:rPr>
          <w:rFonts w:hAnsi="Times New Roman" w:ascii="Times New Roman"/>
        </w:rPr>
        <w:t xml:space="preserve"> d.o.o. </w:t>
      </w:r>
      <w:r>
        <w:rPr>
          <w:rFonts w:hAnsi="Times New Roman" w:ascii="Times New Roman"/>
        </w:rPr>
        <w:t>Opatija</w:t>
      </w:r>
    </w:p>
    <w:p w:rsidRDefault="00A734B9" w:rsidP="006E136D" w:rsidR="00A734B9" w:rsidRPr="00697F51">
      <w:pPr>
        <w:jc w:val="center"/>
        <w:rPr>
          <w:rFonts w:hAnsi="Times New Roman" w:ascii="Times New Roman"/>
          <w:b w:val="false"/>
        </w:rPr>
      </w:pPr>
    </w:p>
    <w:p w:rsidRDefault="006E136D" w:rsidP="006E136D" w:rsidR="006E136D" w:rsidRPr="00697F51">
      <w:pPr>
        <w:jc w:val="both"/>
        <w:rPr>
          <w:rFonts w:hAnsi="Times New Roman" w:ascii="Times New Roman"/>
        </w:rPr>
      </w:pPr>
      <w:r w:rsidRPr="00697F51">
        <w:rPr>
          <w:rFonts w:hAnsi="Times New Roman" w:ascii="Times New Roman"/>
        </w:rPr>
        <w:t>OD SUDA PRISUTNI:</w:t>
      </w:r>
    </w:p>
    <w:p w:rsidRDefault="006E136D" w:rsidP="006E136D" w:rsidR="006E136D" w:rsidRPr="00697F51">
      <w:pPr>
        <w:jc w:val="both"/>
        <w:rPr>
          <w:rFonts w:hAnsi="Times New Roman" w:ascii="Times New Roman"/>
          <w:b w:val="false"/>
        </w:rPr>
      </w:pPr>
      <w:r w:rsidRPr="00697F51">
        <w:rPr>
          <w:rFonts w:hAnsi="Times New Roman" w:ascii="Times New Roman"/>
          <w:b w:val="false"/>
        </w:rPr>
        <w:t>Daniela Korlević, stečajni sudac</w:t>
      </w:r>
    </w:p>
    <w:p w:rsidRDefault="00790F7F" w:rsidP="006E136D" w:rsidR="006E136D" w:rsidRPr="00697F5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Jasna Radulović</w:t>
      </w:r>
      <w:r w:rsidR="006E136D" w:rsidRPr="00697F51">
        <w:rPr>
          <w:rFonts w:hAnsi="Times New Roman" w:ascii="Times New Roman"/>
          <w:b w:val="false"/>
        </w:rPr>
        <w:t>, zapisničar</w:t>
      </w:r>
    </w:p>
    <w:p w:rsidRDefault="00C819B3" w:rsidP="006E136D" w:rsidR="00D96005" w:rsidRPr="00697F5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F96AE5" w:rsidP="006E136D" w:rsidR="006E136D" w:rsidRPr="00697F51">
      <w:pPr>
        <w:jc w:val="center"/>
        <w:rPr>
          <w:rFonts w:hAnsi="Times New Roman" w:ascii="Times New Roman"/>
          <w:b w:val="false"/>
        </w:rPr>
      </w:pPr>
      <w:r w:rsidRPr="00697F51">
        <w:rPr>
          <w:rFonts w:hAnsi="Times New Roman" w:ascii="Times New Roman"/>
          <w:b w:val="false"/>
        </w:rPr>
        <w:t xml:space="preserve">Početak u </w:t>
      </w:r>
      <w:r w:rsidR="00C819B3">
        <w:rPr>
          <w:rFonts w:hAnsi="Times New Roman" w:ascii="Times New Roman"/>
          <w:b w:val="false"/>
        </w:rPr>
        <w:t>10</w:t>
      </w:r>
      <w:r w:rsidR="00A734B9" w:rsidRPr="00697F51">
        <w:rPr>
          <w:rFonts w:hAnsi="Times New Roman" w:ascii="Times New Roman"/>
          <w:b w:val="false"/>
        </w:rPr>
        <w:t xml:space="preserve">:00 </w:t>
      </w:r>
      <w:r w:rsidR="00245057" w:rsidRPr="00697F51">
        <w:rPr>
          <w:rFonts w:hAnsi="Times New Roman" w:ascii="Times New Roman"/>
          <w:b w:val="false"/>
        </w:rPr>
        <w:t>sati</w:t>
      </w:r>
    </w:p>
    <w:p w:rsidRDefault="00934D3F" w:rsidP="006E136D" w:rsidR="00934D3F" w:rsidRPr="00697F51">
      <w:pPr>
        <w:jc w:val="both"/>
        <w:rPr>
          <w:rFonts w:hAnsi="Times New Roman" w:ascii="Times New Roman"/>
          <w:b w:val="false"/>
        </w:rPr>
      </w:pPr>
    </w:p>
    <w:p w:rsidRDefault="007045EC" w:rsidP="006E136D" w:rsidR="0092760F" w:rsidRPr="00697F51">
      <w:pPr>
        <w:jc w:val="both"/>
        <w:rPr>
          <w:rFonts w:hAnsi="Times New Roman" w:ascii="Times New Roman"/>
          <w:b w:val="false"/>
        </w:rPr>
      </w:pPr>
      <w:r w:rsidRPr="00697F51">
        <w:rPr>
          <w:rFonts w:hAnsi="Times New Roman" w:ascii="Times New Roman"/>
          <w:b w:val="false"/>
        </w:rPr>
        <w:tab/>
        <w:t xml:space="preserve">Utvrđuje se da </w:t>
      </w:r>
      <w:r w:rsidR="00247B9A" w:rsidRPr="00697F51">
        <w:rPr>
          <w:rFonts w:hAnsi="Times New Roman" w:ascii="Times New Roman"/>
          <w:b w:val="false"/>
        </w:rPr>
        <w:t>su</w:t>
      </w:r>
      <w:r w:rsidR="00F96AE5" w:rsidRPr="00697F51">
        <w:rPr>
          <w:rFonts w:hAnsi="Times New Roman" w:ascii="Times New Roman"/>
          <w:b w:val="false"/>
        </w:rPr>
        <w:t xml:space="preserve"> na ročiš</w:t>
      </w:r>
      <w:r w:rsidR="004157B6" w:rsidRPr="00697F51">
        <w:rPr>
          <w:rFonts w:hAnsi="Times New Roman" w:ascii="Times New Roman"/>
          <w:b w:val="false"/>
        </w:rPr>
        <w:t xml:space="preserve">te </w:t>
      </w:r>
      <w:r w:rsidR="00CA2700">
        <w:rPr>
          <w:rFonts w:hAnsi="Times New Roman" w:ascii="Times New Roman"/>
          <w:b w:val="false"/>
        </w:rPr>
        <w:t xml:space="preserve">nitko </w:t>
      </w:r>
      <w:r w:rsidR="00F8346C">
        <w:rPr>
          <w:rFonts w:hAnsi="Times New Roman" w:ascii="Times New Roman"/>
          <w:b w:val="false"/>
        </w:rPr>
        <w:t xml:space="preserve">od vjerovnika </w:t>
      </w:r>
      <w:r w:rsidR="00CA2700">
        <w:rPr>
          <w:rFonts w:hAnsi="Times New Roman" w:ascii="Times New Roman"/>
          <w:b w:val="false"/>
        </w:rPr>
        <w:t>nije pristupio.</w:t>
      </w:r>
    </w:p>
    <w:p w:rsidRDefault="00CA2700" w:rsidP="00CA2700" w:rsidR="00CA270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CA2700" w:rsidP="00CA2700" w:rsidR="00CA2700">
      <w:pPr>
        <w:jc w:val="both"/>
        <w:rPr>
          <w:rFonts w:hAnsi="Times New Roman" w:ascii="Times New Roman"/>
          <w:b w:val="false"/>
        </w:rPr>
      </w:pPr>
      <w:r w:rsidRPr="00CA2700">
        <w:rPr>
          <w:rFonts w:hAnsi="Times New Roman" w:ascii="Times New Roman"/>
          <w:b w:val="false"/>
        </w:rPr>
        <w:tab/>
        <w:t xml:space="preserve">Utvrđuje se da </w:t>
      </w:r>
      <w:r w:rsidR="00D96005">
        <w:rPr>
          <w:rFonts w:hAnsi="Times New Roman" w:ascii="Times New Roman"/>
          <w:b w:val="false"/>
        </w:rPr>
        <w:t xml:space="preserve">je poziv za današnje završno ročište istaknut na e-Oglasnoj ploči suda </w:t>
      </w:r>
      <w:r w:rsidR="00C819B3">
        <w:rPr>
          <w:rFonts w:hAnsi="Times New Roman" w:ascii="Times New Roman"/>
          <w:b w:val="false"/>
        </w:rPr>
        <w:t>01. lipnja 2016</w:t>
      </w:r>
      <w:r w:rsidR="00D96005">
        <w:rPr>
          <w:rFonts w:hAnsi="Times New Roman" w:ascii="Times New Roman"/>
          <w:b w:val="false"/>
        </w:rPr>
        <w:t>. godine.</w:t>
      </w:r>
      <w:r>
        <w:rPr>
          <w:rFonts w:hAnsi="Times New Roman" w:ascii="Times New Roman"/>
          <w:b w:val="false"/>
        </w:rPr>
        <w:t xml:space="preserve"> </w:t>
      </w:r>
    </w:p>
    <w:p w:rsidRDefault="00D96005" w:rsidP="00CA2700" w:rsidR="00D96005">
      <w:pPr>
        <w:jc w:val="both"/>
        <w:rPr>
          <w:rFonts w:hAnsi="Times New Roman" w:ascii="Times New Roman"/>
          <w:b w:val="false"/>
        </w:rPr>
      </w:pPr>
    </w:p>
    <w:p w:rsidRDefault="00D96005" w:rsidP="00CA2700" w:rsidR="00D9600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Utvrđuje se da je stečajni upravitelj podnio stečajnom sucu </w:t>
      </w:r>
      <w:r w:rsidR="00C819B3">
        <w:rPr>
          <w:rFonts w:hAnsi="Times New Roman" w:ascii="Times New Roman"/>
          <w:b w:val="false"/>
        </w:rPr>
        <w:t>18. svibnja</w:t>
      </w:r>
      <w:r>
        <w:rPr>
          <w:rFonts w:hAnsi="Times New Roman" w:ascii="Times New Roman"/>
          <w:b w:val="false"/>
        </w:rPr>
        <w:t xml:space="preserve"> </w:t>
      </w:r>
      <w:r w:rsidR="00F8346C">
        <w:rPr>
          <w:rFonts w:hAnsi="Times New Roman" w:ascii="Times New Roman"/>
          <w:b w:val="false"/>
        </w:rPr>
        <w:t xml:space="preserve">2016. godine završni račun sa završnim izviješćem </w:t>
      </w:r>
      <w:r w:rsidR="00C819B3">
        <w:rPr>
          <w:rFonts w:hAnsi="Times New Roman" w:ascii="Times New Roman"/>
          <w:b w:val="false"/>
        </w:rPr>
        <w:t xml:space="preserve">ali </w:t>
      </w:r>
      <w:r w:rsidR="00F8346C">
        <w:rPr>
          <w:rFonts w:hAnsi="Times New Roman" w:ascii="Times New Roman"/>
          <w:b w:val="false"/>
        </w:rPr>
        <w:t xml:space="preserve">isti </w:t>
      </w:r>
      <w:r w:rsidR="00C819B3">
        <w:rPr>
          <w:rFonts w:hAnsi="Times New Roman" w:ascii="Times New Roman"/>
          <w:b w:val="false"/>
        </w:rPr>
        <w:t xml:space="preserve">nije objavljen </w:t>
      </w:r>
      <w:r w:rsidR="00F8346C">
        <w:rPr>
          <w:rFonts w:hAnsi="Times New Roman" w:ascii="Times New Roman"/>
          <w:b w:val="false"/>
        </w:rPr>
        <w:t xml:space="preserve">na e-Oglasnoj ploči suda. </w:t>
      </w:r>
    </w:p>
    <w:p w:rsidRDefault="00CA2700" w:rsidP="00CA2700" w:rsidR="00CA2700">
      <w:pPr>
        <w:jc w:val="both"/>
        <w:rPr>
          <w:rFonts w:hAnsi="Times New Roman" w:ascii="Times New Roman"/>
          <w:b w:val="false"/>
        </w:rPr>
      </w:pPr>
    </w:p>
    <w:p w:rsidRDefault="00CA2700" w:rsidP="00CA2700" w:rsidR="00CA2700" w:rsidRPr="00CA2700">
      <w:pPr>
        <w:jc w:val="both"/>
        <w:rPr>
          <w:rFonts w:hAnsi="Times New Roman" w:ascii="Times New Roman"/>
          <w:b w:val="false"/>
        </w:rPr>
      </w:pPr>
      <w:r w:rsidRPr="00CA2700">
        <w:rPr>
          <w:rFonts w:hAnsi="Times New Roman" w:ascii="Times New Roman"/>
          <w:b w:val="false"/>
        </w:rPr>
        <w:tab/>
        <w:t xml:space="preserve">Sudac donosi </w:t>
      </w:r>
    </w:p>
    <w:p w:rsidRDefault="00CA2700" w:rsidP="00CA2700" w:rsidR="00CA2700" w:rsidRPr="00CA2700">
      <w:pPr>
        <w:jc w:val="center"/>
        <w:rPr>
          <w:rFonts w:hAnsi="Times New Roman" w:ascii="Times New Roman"/>
        </w:rPr>
      </w:pPr>
      <w:r w:rsidRPr="00CA2700">
        <w:rPr>
          <w:rFonts w:hAnsi="Times New Roman" w:ascii="Times New Roman"/>
        </w:rPr>
        <w:t>r j e š e n j e</w:t>
      </w:r>
    </w:p>
    <w:p w:rsidRDefault="00CA2700" w:rsidP="00CA2700" w:rsidR="00CA2700" w:rsidRPr="00CA2700">
      <w:pPr>
        <w:jc w:val="both"/>
        <w:rPr>
          <w:rFonts w:hAnsi="Times New Roman" w:ascii="Times New Roman"/>
          <w:b w:val="false"/>
        </w:rPr>
      </w:pPr>
    </w:p>
    <w:p w:rsidRDefault="00CA2700" w:rsidP="00CA2700" w:rsidR="00CA270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Slijedom navedenoga, današnje završno ročište se odgađa, a slijedeće zakazuje za dan</w:t>
      </w:r>
    </w:p>
    <w:p w:rsidRDefault="00CA2700" w:rsidP="00CA2700" w:rsidR="00CA2700">
      <w:pPr>
        <w:jc w:val="both"/>
        <w:rPr>
          <w:rFonts w:hAnsi="Times New Roman" w:ascii="Times New Roman"/>
          <w:b w:val="false"/>
        </w:rPr>
      </w:pPr>
    </w:p>
    <w:p w:rsidRDefault="00C819B3" w:rsidP="00CA2700" w:rsidR="00CA2700" w:rsidRPr="00CA270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24</w:t>
      </w:r>
      <w:r w:rsidR="00CA2700" w:rsidRPr="00CA2700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kolovoza</w:t>
      </w:r>
      <w:r w:rsidR="00CA2700" w:rsidRPr="00CA2700">
        <w:rPr>
          <w:rFonts w:hAnsi="Times New Roman" w:ascii="Times New Roman"/>
        </w:rPr>
        <w:t xml:space="preserve"> 2016. godine u </w:t>
      </w:r>
      <w:r>
        <w:rPr>
          <w:rFonts w:hAnsi="Times New Roman" w:ascii="Times New Roman"/>
        </w:rPr>
        <w:t>10</w:t>
      </w:r>
      <w:r w:rsidR="00CA2700" w:rsidRPr="00CA2700">
        <w:rPr>
          <w:rFonts w:hAnsi="Times New Roman" w:ascii="Times New Roman"/>
        </w:rPr>
        <w:t>.00 sati</w:t>
      </w:r>
    </w:p>
    <w:p w:rsidRDefault="00CA2700" w:rsidP="00CA2700" w:rsidR="00CA2700" w:rsidRPr="00CA2700">
      <w:pPr>
        <w:jc w:val="center"/>
        <w:rPr>
          <w:rFonts w:hAnsi="Times New Roman" w:ascii="Times New Roman"/>
        </w:rPr>
      </w:pPr>
      <w:r w:rsidRPr="00CA2700">
        <w:rPr>
          <w:rFonts w:hAnsi="Times New Roman" w:ascii="Times New Roman"/>
        </w:rPr>
        <w:t>kod Trgovačkog suda u Rijeci,</w:t>
      </w:r>
    </w:p>
    <w:p w:rsidRDefault="00CA2700" w:rsidP="00CA2700" w:rsidR="00CA2700" w:rsidRPr="00CA2700">
      <w:pPr>
        <w:jc w:val="center"/>
        <w:rPr>
          <w:rFonts w:hAnsi="Times New Roman" w:ascii="Times New Roman"/>
        </w:rPr>
      </w:pPr>
      <w:r w:rsidRPr="00CA2700">
        <w:rPr>
          <w:rFonts w:hAnsi="Times New Roman" w:ascii="Times New Roman"/>
        </w:rPr>
        <w:t>Zadarska 1 i 3</w:t>
      </w:r>
    </w:p>
    <w:p w:rsidRDefault="00CA2700" w:rsidP="00CA2700" w:rsidR="00CA2700">
      <w:pPr>
        <w:jc w:val="center"/>
        <w:rPr>
          <w:rFonts w:hAnsi="Times New Roman" w:ascii="Times New Roman"/>
        </w:rPr>
      </w:pPr>
      <w:r w:rsidRPr="00CA2700">
        <w:rPr>
          <w:rFonts w:hAnsi="Times New Roman" w:ascii="Times New Roman"/>
        </w:rPr>
        <w:t>sudnica 2, I. kat</w:t>
      </w:r>
    </w:p>
    <w:p w:rsidRDefault="00C819B3" w:rsidP="00CA2700" w:rsidR="00C819B3" w:rsidRPr="00CA2700">
      <w:pPr>
        <w:jc w:val="center"/>
        <w:rPr>
          <w:rFonts w:hAnsi="Times New Roman" w:ascii="Times New Roman"/>
        </w:rPr>
      </w:pPr>
    </w:p>
    <w:p w:rsidRDefault="00CA2700" w:rsidP="00CA2700" w:rsidR="00CA2700" w:rsidRPr="00CA270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na koje se vjerovnici i stečajni upravitelj pozivaju objavom zapisnika na e-</w:t>
      </w:r>
      <w:r w:rsidR="00F8346C">
        <w:rPr>
          <w:rFonts w:hAnsi="Times New Roman" w:ascii="Times New Roman"/>
          <w:b w:val="false"/>
        </w:rPr>
        <w:t>O</w:t>
      </w:r>
      <w:r>
        <w:rPr>
          <w:rFonts w:hAnsi="Times New Roman" w:ascii="Times New Roman"/>
          <w:b w:val="false"/>
        </w:rPr>
        <w:t>glasnoj ploči suda</w:t>
      </w:r>
      <w:r w:rsidR="00F8346C">
        <w:rPr>
          <w:rFonts w:hAnsi="Times New Roman" w:ascii="Times New Roman"/>
          <w:b w:val="false"/>
        </w:rPr>
        <w:t>, na kojoj će se objaviti i završn</w:t>
      </w:r>
      <w:r w:rsidR="00C819B3">
        <w:rPr>
          <w:rFonts w:hAnsi="Times New Roman" w:ascii="Times New Roman"/>
          <w:b w:val="false"/>
        </w:rPr>
        <w:t>o</w:t>
      </w:r>
      <w:r w:rsidR="00F8346C">
        <w:rPr>
          <w:rFonts w:hAnsi="Times New Roman" w:ascii="Times New Roman"/>
          <w:b w:val="false"/>
        </w:rPr>
        <w:t xml:space="preserve"> </w:t>
      </w:r>
      <w:r w:rsidR="00C819B3">
        <w:rPr>
          <w:rFonts w:hAnsi="Times New Roman" w:ascii="Times New Roman"/>
          <w:b w:val="false"/>
        </w:rPr>
        <w:t>izviješće stečajnog upravitelja.</w:t>
      </w:r>
    </w:p>
    <w:p w:rsidRDefault="00CA2700" w:rsidP="00CA2700" w:rsidR="00CA2700" w:rsidRPr="00CA2700">
      <w:pPr>
        <w:jc w:val="both"/>
        <w:rPr>
          <w:rFonts w:hAnsi="Times New Roman" w:ascii="Times New Roman"/>
          <w:b w:val="false"/>
        </w:rPr>
      </w:pPr>
    </w:p>
    <w:p w:rsidRDefault="00CA2700" w:rsidP="00CA2700" w:rsidR="00CA2700" w:rsidRPr="00CA2700">
      <w:pPr>
        <w:jc w:val="center"/>
        <w:rPr>
          <w:rFonts w:hAnsi="Times New Roman" w:ascii="Times New Roman"/>
          <w:b w:val="false"/>
        </w:rPr>
      </w:pPr>
      <w:r w:rsidRPr="00CA2700">
        <w:rPr>
          <w:rFonts w:hAnsi="Times New Roman" w:ascii="Times New Roman"/>
          <w:b w:val="false"/>
        </w:rPr>
        <w:t xml:space="preserve">Dovršeno u </w:t>
      </w:r>
      <w:r w:rsidR="00C819B3">
        <w:rPr>
          <w:rFonts w:hAnsi="Times New Roman" w:ascii="Times New Roman"/>
          <w:b w:val="false"/>
        </w:rPr>
        <w:t>10</w:t>
      </w:r>
      <w:r w:rsidRPr="00CA2700">
        <w:rPr>
          <w:rFonts w:hAnsi="Times New Roman" w:ascii="Times New Roman"/>
          <w:b w:val="false"/>
        </w:rPr>
        <w:t>,05 sati</w:t>
      </w:r>
    </w:p>
    <w:p w:rsidRDefault="00CA2700" w:rsidP="00CA2700" w:rsidR="00CA2700">
      <w:pPr>
        <w:jc w:val="both"/>
        <w:rPr>
          <w:rFonts w:hAnsi="Times New Roman" w:ascii="Times New Roman"/>
          <w:b w:val="false"/>
        </w:rPr>
      </w:pPr>
    </w:p>
    <w:p w:rsidRDefault="00C819B3" w:rsidP="00CA2700" w:rsidR="00C819B3" w:rsidRPr="00CA2700">
      <w:pPr>
        <w:jc w:val="both"/>
        <w:rPr>
          <w:rFonts w:hAnsi="Times New Roman" w:ascii="Times New Roman"/>
          <w:b w:val="false"/>
        </w:rPr>
      </w:pPr>
    </w:p>
    <w:p w:rsidRDefault="00CA2700" w:rsidP="00CA2700" w:rsidR="00CA2700">
      <w:pPr>
        <w:jc w:val="both"/>
        <w:rPr>
          <w:rFonts w:hAnsi="Times New Roman" w:ascii="Times New Roman"/>
          <w:b w:val="false"/>
        </w:rPr>
      </w:pPr>
      <w:r w:rsidRPr="00CA2700">
        <w:rPr>
          <w:rFonts w:hAnsi="Times New Roman" w:ascii="Times New Roman"/>
          <w:b w:val="false"/>
        </w:rPr>
        <w:tab/>
      </w:r>
      <w:r w:rsidRPr="00CA2700">
        <w:rPr>
          <w:rFonts w:hAnsi="Times New Roman" w:ascii="Times New Roman"/>
          <w:b w:val="false"/>
        </w:rPr>
        <w:tab/>
      </w:r>
      <w:r w:rsidRPr="00CA2700">
        <w:rPr>
          <w:rFonts w:hAnsi="Times New Roman" w:ascii="Times New Roman"/>
          <w:b w:val="false"/>
        </w:rPr>
        <w:tab/>
      </w:r>
      <w:r w:rsidRPr="00CA2700">
        <w:rPr>
          <w:rFonts w:hAnsi="Times New Roman" w:ascii="Times New Roman"/>
          <w:b w:val="false"/>
        </w:rPr>
        <w:tab/>
        <w:t xml:space="preserve">   </w:t>
      </w:r>
      <w:r>
        <w:rPr>
          <w:rFonts w:hAnsi="Times New Roman" w:ascii="Times New Roman"/>
          <w:b w:val="false"/>
        </w:rPr>
        <w:tab/>
      </w:r>
      <w:r w:rsidRPr="00CA2700">
        <w:rPr>
          <w:rFonts w:hAnsi="Times New Roman" w:ascii="Times New Roman"/>
          <w:b w:val="false"/>
        </w:rPr>
        <w:t>Stečajni sudac                  Stečajni upravitelj</w:t>
      </w:r>
    </w:p>
    <w:p w:rsidRDefault="00C819B3" w:rsidP="00CA2700" w:rsidR="00C819B3" w:rsidRPr="00CA2700">
      <w:pPr>
        <w:jc w:val="both"/>
        <w:rPr>
          <w:rFonts w:hAnsi="Times New Roman" w:ascii="Times New Roman"/>
          <w:b w:val="false"/>
        </w:rPr>
      </w:pPr>
    </w:p>
    <w:p w:rsidRDefault="00CA2700" w:rsidP="00CA2700" w:rsidR="00CA2700" w:rsidRPr="00CA2700">
      <w:pPr>
        <w:jc w:val="both"/>
        <w:rPr>
          <w:rFonts w:hAnsi="Times New Roman" w:ascii="Times New Roman"/>
          <w:b w:val="false"/>
        </w:rPr>
      </w:pPr>
      <w:r w:rsidRPr="00CA2700">
        <w:rPr>
          <w:rFonts w:hAnsi="Times New Roman" w:ascii="Times New Roman"/>
          <w:b w:val="false"/>
        </w:rPr>
        <w:tab/>
      </w:r>
    </w:p>
    <w:p w:rsidRDefault="007875C0" w:rsidP="00EB3435" w:rsidR="00E510B6" w:rsidRPr="00697F51">
      <w:pPr>
        <w:jc w:val="both"/>
        <w:rPr>
          <w:rFonts w:hAnsi="Times New Roman" w:ascii="Times New Roman"/>
        </w:rPr>
      </w:pPr>
      <w:r w:rsidRPr="00697F51">
        <w:rPr>
          <w:rFonts w:hAnsi="Times New Roman" w:ascii="Times New Roman"/>
          <w:b w:val="false"/>
        </w:rPr>
        <w:t xml:space="preserve">              </w:t>
      </w:r>
      <w:r w:rsidR="006E136D" w:rsidRPr="00697F51">
        <w:rPr>
          <w:rFonts w:hAnsi="Times New Roman" w:ascii="Times New Roman"/>
          <w:b w:val="false"/>
        </w:rPr>
        <w:tab/>
      </w:r>
      <w:r w:rsidR="006E136D" w:rsidRPr="00697F51">
        <w:rPr>
          <w:rFonts w:hAnsi="Times New Roman" w:ascii="Times New Roman"/>
          <w:b w:val="false"/>
        </w:rPr>
        <w:tab/>
      </w:r>
      <w:r w:rsidR="003E06E9">
        <w:rPr>
          <w:rFonts w:hAnsi="Times New Roman" w:ascii="Times New Roman"/>
          <w:b w:val="false"/>
        </w:rPr>
        <w:t xml:space="preserve">                </w:t>
      </w:r>
      <w:r w:rsidR="0017429E">
        <w:rPr>
          <w:rFonts w:hAnsi="Times New Roman" w:ascii="Times New Roman"/>
          <w:b w:val="false"/>
        </w:rPr>
        <w:t xml:space="preserve">       </w:t>
      </w:r>
      <w:r w:rsidR="003E06E9">
        <w:rPr>
          <w:rFonts w:hAnsi="Times New Roman" w:ascii="Times New Roman"/>
          <w:b w:val="false"/>
        </w:rPr>
        <w:t xml:space="preserve"> </w:t>
      </w:r>
      <w:r w:rsidR="006E136D" w:rsidRPr="00697F51">
        <w:rPr>
          <w:rFonts w:hAnsi="Times New Roman" w:ascii="Times New Roman"/>
          <w:b w:val="false"/>
        </w:rPr>
        <w:t>Zapisničar</w:t>
      </w:r>
      <w:r w:rsidR="006E136D" w:rsidRPr="00697F51">
        <w:rPr>
          <w:rFonts w:hAnsi="Times New Roman" w:ascii="Times New Roman"/>
          <w:b w:val="false"/>
        </w:rPr>
        <w:tab/>
      </w:r>
      <w:r w:rsidR="006E136D" w:rsidRPr="00697F51">
        <w:rPr>
          <w:rFonts w:hAnsi="Times New Roman" w:ascii="Times New Roman"/>
          <w:b w:val="false"/>
        </w:rPr>
        <w:tab/>
      </w:r>
      <w:r w:rsidR="006E136D" w:rsidRPr="00697F51">
        <w:rPr>
          <w:rFonts w:hAnsi="Times New Roman" w:ascii="Times New Roman"/>
          <w:b w:val="false"/>
        </w:rPr>
        <w:tab/>
      </w:r>
      <w:r w:rsidR="00CA2700">
        <w:rPr>
          <w:rFonts w:hAnsi="Times New Roman" w:ascii="Times New Roman"/>
          <w:b w:val="false"/>
        </w:rPr>
        <w:t>V</w:t>
      </w:r>
      <w:r w:rsidR="00CE6902" w:rsidRPr="00697F51">
        <w:rPr>
          <w:rFonts w:hAnsi="Times New Roman" w:ascii="Times New Roman"/>
          <w:b w:val="false"/>
        </w:rPr>
        <w:t>jerovni</w:t>
      </w:r>
      <w:r w:rsidR="00CA2700">
        <w:rPr>
          <w:rFonts w:hAnsi="Times New Roman" w:ascii="Times New Roman"/>
          <w:b w:val="false"/>
        </w:rPr>
        <w:t>ci</w:t>
      </w:r>
    </w:p>
    <w:sectPr w:rsidSect="006E136D" w:rsidR="00E510B6" w:rsidRPr="00697F51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CB1" w:rsidR="00667CB1">
      <w:r>
        <w:separator/>
      </w:r>
    </w:p>
  </w:endnote>
  <w:endnote w:id="0" w:type="continuationSeparator">
    <w:p w:rsidRDefault="00667CB1" w:rsidR="00667C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5296" w:rsidR="0040529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05296" w:rsidR="0040529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5296" w:rsidR="0040529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EB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05296" w:rsidR="004052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CB1" w:rsidR="00667CB1">
      <w:r>
        <w:separator/>
      </w:r>
    </w:p>
  </w:footnote>
  <w:footnote w:id="0" w:type="continuationSeparator">
    <w:p w:rsidRDefault="00667CB1" w:rsidR="00667C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5296" w:rsidP="001106B2" w:rsidR="00405296" w:rsidRPr="00697F51">
    <w:pPr>
      <w:pStyle w:val="Zaglavlje"/>
      <w:rPr>
        <w:rFonts w:hAnsi="Times New Roman" w:ascii="Times New Roman"/>
        <w:b w:val="false"/>
      </w:rPr>
    </w:pPr>
    <w:r w:rsidRPr="00697F51">
      <w:rPr>
        <w:rFonts w:hAnsi="Times New Roman" w:ascii="Times New Roman"/>
      </w:rPr>
      <w:tab/>
      <w:t xml:space="preserve">                </w:t>
    </w:r>
    <w:r w:rsidRPr="00697F51">
      <w:rPr>
        <w:rFonts w:hAnsi="Times New Roman" w:ascii="Times New Roman"/>
      </w:rPr>
      <w:tab/>
    </w:r>
    <w:r w:rsidRPr="00697F51">
      <w:rPr>
        <w:rFonts w:hAnsi="Times New Roman" w:ascii="Times New Roman"/>
        <w:b w:val="false"/>
      </w:rPr>
      <w:t>Posl. br. 15 St-</w:t>
    </w:r>
    <w:r w:rsidR="00C819B3">
      <w:rPr>
        <w:rFonts w:hAnsi="Times New Roman" w:ascii="Times New Roman"/>
        <w:b w:val="false"/>
      </w:rPr>
      <w:t>361/13-115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417F1E"/>
    <w:multiLevelType w:val="hybridMultilevel"/>
    <w:tmpl w:val="7DF47BEE"/>
    <w:lvl w:tplc="3490DF5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73B43F3"/>
    <w:multiLevelType w:val="hybridMultilevel"/>
    <w:tmpl w:val="5C28E9DC"/>
    <w:lvl w:tplc="08D88E4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F32B86"/>
    <w:multiLevelType w:val="hybridMultilevel"/>
    <w:tmpl w:val="21029F1C"/>
    <w:lvl w:tplc="BB98347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896202"/>
    <w:multiLevelType w:val="hybridMultilevel"/>
    <w:tmpl w:val="3A961C4E"/>
    <w:lvl w:tplc="3B70B84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36D"/>
    <w:rsid w:val="000066E0"/>
    <w:rsid w:val="000212AB"/>
    <w:rsid w:val="0005372E"/>
    <w:rsid w:val="00063376"/>
    <w:rsid w:val="00066972"/>
    <w:rsid w:val="00072CE6"/>
    <w:rsid w:val="0008336D"/>
    <w:rsid w:val="000938F6"/>
    <w:rsid w:val="000A3F37"/>
    <w:rsid w:val="000C6584"/>
    <w:rsid w:val="000C71F6"/>
    <w:rsid w:val="000D301A"/>
    <w:rsid w:val="000E42D8"/>
    <w:rsid w:val="001106B2"/>
    <w:rsid w:val="0013629C"/>
    <w:rsid w:val="00146175"/>
    <w:rsid w:val="00155AFD"/>
    <w:rsid w:val="0017429E"/>
    <w:rsid w:val="001853A6"/>
    <w:rsid w:val="0019746F"/>
    <w:rsid w:val="0019758E"/>
    <w:rsid w:val="001F0F3F"/>
    <w:rsid w:val="001F6B26"/>
    <w:rsid w:val="002210E5"/>
    <w:rsid w:val="00233F75"/>
    <w:rsid w:val="00245057"/>
    <w:rsid w:val="00247B9A"/>
    <w:rsid w:val="00272B68"/>
    <w:rsid w:val="002941E9"/>
    <w:rsid w:val="002B5A16"/>
    <w:rsid w:val="002C01F3"/>
    <w:rsid w:val="002C388F"/>
    <w:rsid w:val="002D0933"/>
    <w:rsid w:val="002E5997"/>
    <w:rsid w:val="002E5E13"/>
    <w:rsid w:val="0033016C"/>
    <w:rsid w:val="00333A36"/>
    <w:rsid w:val="00334419"/>
    <w:rsid w:val="00334CF7"/>
    <w:rsid w:val="0033783F"/>
    <w:rsid w:val="003767C4"/>
    <w:rsid w:val="003A723A"/>
    <w:rsid w:val="003B3AAC"/>
    <w:rsid w:val="003D263A"/>
    <w:rsid w:val="003D2AF0"/>
    <w:rsid w:val="003E06E9"/>
    <w:rsid w:val="003E22E9"/>
    <w:rsid w:val="00405296"/>
    <w:rsid w:val="004157B6"/>
    <w:rsid w:val="00424C3B"/>
    <w:rsid w:val="00430F3D"/>
    <w:rsid w:val="004645C9"/>
    <w:rsid w:val="00480A76"/>
    <w:rsid w:val="004828A8"/>
    <w:rsid w:val="004916FF"/>
    <w:rsid w:val="0049454F"/>
    <w:rsid w:val="00496B7E"/>
    <w:rsid w:val="004972AE"/>
    <w:rsid w:val="004A4B48"/>
    <w:rsid w:val="004A6AAA"/>
    <w:rsid w:val="004B1720"/>
    <w:rsid w:val="004B7452"/>
    <w:rsid w:val="004C5C28"/>
    <w:rsid w:val="004D3354"/>
    <w:rsid w:val="004E07F5"/>
    <w:rsid w:val="00501235"/>
    <w:rsid w:val="005071DA"/>
    <w:rsid w:val="00525711"/>
    <w:rsid w:val="00530E16"/>
    <w:rsid w:val="00540533"/>
    <w:rsid w:val="0055001B"/>
    <w:rsid w:val="0056608F"/>
    <w:rsid w:val="0057031C"/>
    <w:rsid w:val="005826E6"/>
    <w:rsid w:val="00586698"/>
    <w:rsid w:val="005914F1"/>
    <w:rsid w:val="005B4621"/>
    <w:rsid w:val="005C3E7D"/>
    <w:rsid w:val="005C4EBF"/>
    <w:rsid w:val="005D51A6"/>
    <w:rsid w:val="005E2ED2"/>
    <w:rsid w:val="005E35B8"/>
    <w:rsid w:val="005E5FFE"/>
    <w:rsid w:val="005F5FED"/>
    <w:rsid w:val="006178E6"/>
    <w:rsid w:val="00624632"/>
    <w:rsid w:val="00632FB8"/>
    <w:rsid w:val="0063479F"/>
    <w:rsid w:val="00641AFD"/>
    <w:rsid w:val="00667CB1"/>
    <w:rsid w:val="00680C66"/>
    <w:rsid w:val="00697F51"/>
    <w:rsid w:val="006A0A2B"/>
    <w:rsid w:val="006A78F1"/>
    <w:rsid w:val="006C55FD"/>
    <w:rsid w:val="006D5DFE"/>
    <w:rsid w:val="006E136D"/>
    <w:rsid w:val="006F3C4E"/>
    <w:rsid w:val="007045EC"/>
    <w:rsid w:val="00715B98"/>
    <w:rsid w:val="007212BE"/>
    <w:rsid w:val="00777715"/>
    <w:rsid w:val="0078176F"/>
    <w:rsid w:val="00781864"/>
    <w:rsid w:val="007875C0"/>
    <w:rsid w:val="00790F7F"/>
    <w:rsid w:val="007920EB"/>
    <w:rsid w:val="007979AB"/>
    <w:rsid w:val="007B13F5"/>
    <w:rsid w:val="007C297E"/>
    <w:rsid w:val="007E6AD2"/>
    <w:rsid w:val="007F0086"/>
    <w:rsid w:val="00810305"/>
    <w:rsid w:val="008104BD"/>
    <w:rsid w:val="00822502"/>
    <w:rsid w:val="00830C7A"/>
    <w:rsid w:val="008430C5"/>
    <w:rsid w:val="00845041"/>
    <w:rsid w:val="00857894"/>
    <w:rsid w:val="00860D63"/>
    <w:rsid w:val="00875B2B"/>
    <w:rsid w:val="008B3268"/>
    <w:rsid w:val="008C7253"/>
    <w:rsid w:val="008D555B"/>
    <w:rsid w:val="008F5181"/>
    <w:rsid w:val="009011FF"/>
    <w:rsid w:val="00903DBD"/>
    <w:rsid w:val="0092760F"/>
    <w:rsid w:val="00934D3F"/>
    <w:rsid w:val="00935FDE"/>
    <w:rsid w:val="009463C0"/>
    <w:rsid w:val="00955DF3"/>
    <w:rsid w:val="009569A8"/>
    <w:rsid w:val="00960D2D"/>
    <w:rsid w:val="009755AA"/>
    <w:rsid w:val="00994EB2"/>
    <w:rsid w:val="009A5B97"/>
    <w:rsid w:val="009C7F1C"/>
    <w:rsid w:val="009E0FB6"/>
    <w:rsid w:val="00A0009E"/>
    <w:rsid w:val="00A03719"/>
    <w:rsid w:val="00A067C3"/>
    <w:rsid w:val="00A06FF6"/>
    <w:rsid w:val="00A131A5"/>
    <w:rsid w:val="00A34C51"/>
    <w:rsid w:val="00A51108"/>
    <w:rsid w:val="00A6002B"/>
    <w:rsid w:val="00A734B9"/>
    <w:rsid w:val="00A97707"/>
    <w:rsid w:val="00AB3F40"/>
    <w:rsid w:val="00B05384"/>
    <w:rsid w:val="00B468D0"/>
    <w:rsid w:val="00B543EC"/>
    <w:rsid w:val="00B60F5D"/>
    <w:rsid w:val="00B7057B"/>
    <w:rsid w:val="00B7266B"/>
    <w:rsid w:val="00B81CAB"/>
    <w:rsid w:val="00B94169"/>
    <w:rsid w:val="00BC14FF"/>
    <w:rsid w:val="00BE3FC7"/>
    <w:rsid w:val="00C10E9D"/>
    <w:rsid w:val="00C447B9"/>
    <w:rsid w:val="00C56577"/>
    <w:rsid w:val="00C819B3"/>
    <w:rsid w:val="00C83992"/>
    <w:rsid w:val="00CA0DB8"/>
    <w:rsid w:val="00CA2700"/>
    <w:rsid w:val="00CC0CB6"/>
    <w:rsid w:val="00CD2B77"/>
    <w:rsid w:val="00CE62BF"/>
    <w:rsid w:val="00CE6902"/>
    <w:rsid w:val="00CF6CCC"/>
    <w:rsid w:val="00D307A4"/>
    <w:rsid w:val="00D43950"/>
    <w:rsid w:val="00D4478C"/>
    <w:rsid w:val="00D81129"/>
    <w:rsid w:val="00D82156"/>
    <w:rsid w:val="00D83163"/>
    <w:rsid w:val="00D86A6D"/>
    <w:rsid w:val="00D96005"/>
    <w:rsid w:val="00DA1C13"/>
    <w:rsid w:val="00DB3133"/>
    <w:rsid w:val="00DC68FE"/>
    <w:rsid w:val="00DC7917"/>
    <w:rsid w:val="00DD1EF3"/>
    <w:rsid w:val="00DE0CA9"/>
    <w:rsid w:val="00DE5826"/>
    <w:rsid w:val="00DF0CE3"/>
    <w:rsid w:val="00DF2C67"/>
    <w:rsid w:val="00E04C69"/>
    <w:rsid w:val="00E21847"/>
    <w:rsid w:val="00E32AD9"/>
    <w:rsid w:val="00E34B8D"/>
    <w:rsid w:val="00E35D7B"/>
    <w:rsid w:val="00E510B6"/>
    <w:rsid w:val="00E56D0A"/>
    <w:rsid w:val="00E626D1"/>
    <w:rsid w:val="00E74D0C"/>
    <w:rsid w:val="00E95BDB"/>
    <w:rsid w:val="00E96A34"/>
    <w:rsid w:val="00EB3435"/>
    <w:rsid w:val="00ED04AA"/>
    <w:rsid w:val="00F03638"/>
    <w:rsid w:val="00F0657A"/>
    <w:rsid w:val="00F11417"/>
    <w:rsid w:val="00F16BE3"/>
    <w:rsid w:val="00F23545"/>
    <w:rsid w:val="00F313A3"/>
    <w:rsid w:val="00F4454D"/>
    <w:rsid w:val="00F46C68"/>
    <w:rsid w:val="00F53ADC"/>
    <w:rsid w:val="00F56BDC"/>
    <w:rsid w:val="00F8346C"/>
    <w:rsid w:val="00F93566"/>
    <w:rsid w:val="00F96AE5"/>
    <w:rsid w:val="00FA20CA"/>
    <w:rsid w:val="00FD0E1F"/>
    <w:rsid w:val="00FD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E136D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E136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E136D"/>
  </w:style>
  <w:style w:styleId="Zaglavlje" w:type="paragraph">
    <w:name w:val="header"/>
    <w:basedOn w:val="Normal"/>
    <w:rsid w:val="006E136D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C7F1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4E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4E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4EB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4E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4E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E136D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E136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E136D"/>
  </w:style>
  <w:style w:styleId="Zaglavlje" w:type="paragraph">
    <w:name w:val="header"/>
    <w:basedOn w:val="Normal"/>
    <w:rsid w:val="006E136D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C7F1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4E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4E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4EB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4E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4E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11. srpnja 2016.</izvorni_sadrzaj>
    <derivirana_varijabla naziv="DomainObject.StvarniPocetakDatum_1">11. srpnja 2016.</derivirana_varijabla>
  </DomainObject.StvarniPocetakDatum>
  <DomainObject.StvarniZavrsetakDatum>
    <izvorni_sadrzaj>11. srpnja 2016.</izvorni_sadrzaj>
    <derivirana_varijabla naziv="DomainObject.StvarniZavrsetakDatum_1">11. srpnja 2016.</derivirana_varijabla>
  </DomainObject.StvarniZavrsetakDatum>
  <DomainObject.PlaniraniZavrsetakDatum>
    <izvorni_sadrzaj>11. srpnja 2016.</izvorni_sadrzaj>
    <derivirana_varijabla naziv="DomainObject.PlaniraniZavrsetakDatum_1">11. srpnja 2016.</derivirana_varijabla>
  </DomainObject.PlaniraniZavrsetakDatum>
  <DomainObject.PlaniraniPocetakDatum>
    <izvorni_sadrzaj>11. srpnja 2016.</izvorni_sadrzaj>
    <derivirana_varijabla naziv="DomainObject.PlaniraniPocetakDatum_1">11. srpnja 2016.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>Zdravko Čupković</item>
      <item>ACTINIA d.o.o.  Opatija</item>
    </izvorni_sadrzaj>
    <derivirana_varijabla naziv="DomainObject.UcesnikSudskeRadnjeListNaziv_1">
      <item>Zdravko Čupković</item>
      <item>ACTINIA d.o.o.  Opatija</item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11. srpnja 2016.</izvorni_sadrzaj>
    <derivirana_varijabla naziv="DomainObject.Zapisnik.DatumKreiranja_1">11. srpnja 2016.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St-361/2013-115</izvorni_sadrzaj>
    <derivirana_varijabla naziv="DomainObject.Zapisnik.Oznaka_1">St-361/2013-115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2013.</izvorni_sadrzaj>
    <derivirana_varijabla naziv="DomainObject.Predmet.DatumOsnivanja_1">17.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St-361/2013</izvorni_sadrzaj>
    <derivirana_varijabla naziv="DomainObject.Predmet.OznakaBroj_1">St-361/2013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ACTINIA d.o.o.  Opatija</izvorni_sadrzaj>
    <derivirana_varijabla naziv="DomainObject.Predmet.ProtustrankaFormated_1">  ACTINIA d.o.o.  Opatija</derivirana_varijabla>
  </DomainObject.Predmet.ProtustrankaFormated>
  <DomainObject.Predmet.ProtustrankaFormatedOIB>
    <izvorni_sadrzaj>  ACTINIA d.o.o.  Opatija, OIB 85155827613</izvorni_sadrzaj>
    <derivirana_varijabla naziv="DomainObject.Predmet.ProtustrankaFormatedOIB_1">  ACTINIA d.o.o.  Opatija, OIB 85155827613</derivirana_varijabla>
  </DomainObject.Predmet.ProtustrankaFormatedOIB>
  <DomainObject.Predmet.ProtustrankaFormatedWithAdress>
    <izvorni_sadrzaj> ACTINIA d.o.o.  Opatija, Castel San Pietro Terme 1, 51 410 Opatija</izvorni_sadrzaj>
    <derivirana_varijabla naziv="DomainObject.Predmet.ProtustrankaFormatedWithAdress_1"> ACTINIA d.o.o.  Opatija, Castel San Pietro Terme 1, 51 410 Opatija</derivirana_varijabla>
  </DomainObject.Predmet.ProtustrankaFormatedWithAdress>
  <DomainObject.Predmet.ProtustrankaFormatedWithAdressOIB>
    <izvorni_sadrzaj> ACTINIA d.o.o.  Opatija, OIB 85155827613, Castel San Pietro Terme 1, 51 410 Opatija</izvorni_sadrzaj>
    <derivirana_varijabla naziv="DomainObject.Predmet.ProtustrankaFormatedWithAdressOIB_1"> ACTINIA d.o.o.  Opatija, OIB 85155827613, Castel San Pietro Terme 1, 51 410 Opatija</derivirana_varijabla>
  </DomainObject.Predmet.ProtustrankaFormatedWithAdressOIB>
  <DomainObject.Predmet.ProtustrankaWithAdress>
    <izvorni_sadrzaj>ACTINIA d.o.o.  Opatija Castel San Pietro Terme 1, 51 410 Opatija</izvorni_sadrzaj>
    <derivirana_varijabla naziv="DomainObject.Predmet.ProtustrankaWithAdress_1">ACTINIA d.o.o.  Opatija Castel San Pietro Terme 1, 51 410 Opatija</derivirana_varijabla>
  </DomainObject.Predmet.ProtustrankaWithAdress>
  <DomainObject.Predmet.ProtustrankaWithAdressOIB>
    <izvorni_sadrzaj>ACTINIA d.o.o.  Opatija, OIB 85155827613, Castel San Pietro Terme 1, 51 410 Opatija</izvorni_sadrzaj>
    <derivirana_varijabla naziv="DomainObject.Predmet.ProtustrankaWithAdressOIB_1">ACTINIA d.o.o.  Opatija, OIB 85155827613, Castel San Pietro Terme 1, 51 410 Opatija</derivirana_varijabla>
  </DomainObject.Predmet.ProtustrankaWithAdressOIB>
  <DomainObject.Predmet.ProtustrankaNazivFormated>
    <izvorni_sadrzaj>ACTINIA d.o.o.  Opatija</izvorni_sadrzaj>
    <derivirana_varijabla naziv="DomainObject.Predmet.ProtustrankaNazivFormated_1">ACTINIA d.o.o.  Opatija</derivirana_varijabla>
  </DomainObject.Predmet.ProtustrankaNazivFormated>
  <DomainObject.Predmet.ProtustrankaNazivFormatedOIB>
    <izvorni_sadrzaj>ACTINIA d.o.o.  Opatija, OIB 85155827613</izvorni_sadrzaj>
    <derivirana_varijabla naziv="DomainObject.Predmet.ProtustrankaNazivFormatedOIB_1">ACTINIA d.o.o.  Opatija, OIB 85155827613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ACTINIA d.o.o.  Opatija</item>
    </izvorni_sadrzaj>
    <derivirana_varijabla naziv="DomainObject.Predmet.ProtuStrankaListFormated_1">
      <item>ACTINIA d.o.o.  Opatija</item>
    </derivirana_varijabla>
  </DomainObject.Predmet.ProtuStrankaListFormated>
  <DomainObject.Predmet.ProtuStrankaListFormatedOIB>
    <izvorni_sadrzaj>
      <item>ACTINIA d.o.o.  Opatija, OIB 85155827613</item>
    </izvorni_sadrzaj>
    <derivirana_varijabla naziv="DomainObject.Predmet.ProtuStrankaListFormatedOIB_1">
      <item>ACTINIA d.o.o.  Opatija, OIB 85155827613</item>
    </derivirana_varijabla>
  </DomainObject.Predmet.ProtuStrankaListFormatedOIB>
  <DomainObject.Predmet.ProtuStrankaListFormatedWithAdress>
    <izvorni_sadrzaj>
      <item>ACTINIA d.o.o.  Opatija, Castel San Pietro Terme 1, 51 410 Opatija</item>
    </izvorni_sadrzaj>
    <derivirana_varijabla naziv="DomainObject.Predmet.ProtuStrankaListFormatedWithAdress_1">
      <item>ACTINIA d.o.o.  Opatija, Castel San Pietro Terme 1, 51 410 Opatija</item>
    </derivirana_varijabla>
  </DomainObject.Predmet.ProtuStrankaListFormatedWithAdress>
  <DomainObject.Predmet.ProtuStrankaListFormatedWithAdressOIB>
    <izvorni_sadrzaj>
      <item>ACTINIA d.o.o.  Opatija, OIB 85155827613, Castel San Pietro Terme 1, 51 410 Opatija</item>
    </izvorni_sadrzaj>
    <derivirana_varijabla naziv="DomainObject.Predmet.ProtuStrankaListFormatedWithAdressOIB_1">
      <item>ACTINIA d.o.o.  Opatija, OIB 85155827613, Castel San Pietro Terme 1, 51 410 Opatija</item>
    </derivirana_varijabla>
  </DomainObject.Predmet.ProtuStrankaListFormatedWithAdressOIB>
  <DomainObject.Predmet.ProtuStrankaListNazivFormated>
    <izvorni_sadrzaj>
      <item>ACTINIA d.o.o.  Opatija</item>
    </izvorni_sadrzaj>
    <derivirana_varijabla naziv="DomainObject.Predmet.ProtuStrankaListNazivFormated_1">
      <item>ACTINIA d.o.o.  Opatija</item>
    </derivirana_varijabla>
  </DomainObject.Predmet.ProtuStrankaListNazivFormated>
  <DomainObject.Predmet.ProtuStrankaListNazivFormatedOIB>
    <izvorni_sadrzaj>
      <item>ACTINIA d.o.o.  Opatija, OIB 85155827613</item>
    </izvorni_sadrzaj>
    <derivirana_varijabla naziv="DomainObject.Predmet.ProtuStrankaListNazivFormatedOIB_1">
      <item>ACTINIA d.o.o.  Opatija, OIB 85155827613</item>
    </derivirana_varijabla>
  </DomainObject.Predmet.ProtuStrankaListNazivFormatedOIB>
  <DomainObject.Predmet.OstaliListFormated>
    <izvorni_sadrzaj>
      <item>Alan Šikić</item>
      <item>Igor Udovičić</item>
      <item>Slađana Kirinčić</item>
      <item>CROATIA osiguranje d.d.</item>
      <item>Zdravko Čupković</item>
      <item>JAGODA ĐORĐEVIĆ</item>
      <item>RI - RENT d.o.o.</item>
      <item>RI - HOME d.o.o.</item>
      <item>FERNANDO KIRIGIN</item>
      <item>H - ABDUCO d.o.o.</item>
      <item>REPUBLIKA HRVATSKA</item>
    </izvorni_sadrzaj>
    <derivirana_varijabla naziv="DomainObject.Predmet.OstaliListFormated_1">
      <item>Alan Šikić</item>
      <item>Igor Udovičić</item>
      <item>Slađana Kirinčić</item>
      <item>CROATIA osiguranje d.d.</item>
      <item>Zdravko Čupković</item>
      <item>JAGODA ĐORĐEVIĆ</item>
      <item>RI - RENT d.o.o.</item>
      <item>RI - HOME d.o.o.</item>
      <item>FERNANDO KIRIGIN</item>
      <item>H - ABDUCO d.o.o.</item>
      <item>REPUBLIKA HRVATSKA</item>
    </derivirana_varijabla>
  </DomainObject.Predmet.OstaliListFormated>
  <DomainObject.Predmet.OstaliListFormatedOIB>
    <izvorni_sadrzaj>
      <item>Alan Šikić</item>
      <item>Igor Udovičić</item>
      <item>Slađana Kirinčić</item>
      <item>CROATIA osiguranje d.d., OIB 26187994862</item>
      <item>Zdravko Čupković, OIB 74095088079</item>
      <item>JAGODA ĐORĐEVIĆ</item>
      <item>RI - RENT d.o.o.</item>
      <item>RI - HOME d.o.o.</item>
      <item>FERNANDO KIRIGIN</item>
      <item>H - ABDUCO d.o.o.</item>
      <item>REPUBLIKA HRVATSKA</item>
    </izvorni_sadrzaj>
    <derivirana_varijabla naziv="DomainObject.Predmet.OstaliListFormatedOIB_1">
      <item>Alan Šikić</item>
      <item>Igor Udovičić</item>
      <item>Slađana Kirinčić</item>
      <item>CROATIA osiguranje d.d., OIB 26187994862</item>
      <item>Zdravko Čupković, OIB 74095088079</item>
      <item>JAGODA ĐORĐEVIĆ</item>
      <item>RI - RENT d.o.o.</item>
      <item>RI - HOME d.o.o.</item>
      <item>FERNANDO KIRIGIN</item>
      <item>H - ABDUCO d.o.o.</item>
      <item>REPUBLIKA HRVATSKA</item>
    </derivirana_varijabla>
  </DomainObject.Predmet.OstaliListFormatedOIB>
  <DomainObject.Predmet.OstaliListFormatedWithAdress>
    <izvorni_sadrzaj>
      <item>Alan Šikić, 51000 Rijeka</item>
      <item>Igor Udovičić, 51000 Rijeka</item>
      <item>Slađana Kirinčić, 51000 Rijeka</item>
      <item>CROATIA osiguranje d.d., Miramarska 22, 10000 Zagreb</item>
      <item>Zdravko Čupković, Gnambova 2, 51000 Rijeka</item>
      <item>JAGODA ĐORĐEVIĆ</item>
      <item>RI - RENT d.o.o.</item>
      <item>RI - HOME d.o.o.</item>
      <item>FERNANDO KIRIGIN</item>
      <item>H - ABDUCO d.o.o., Slavonska avenija 6a, 10000 Zagreb</item>
      <item>REPUBLIKA HRVATSKA</item>
    </izvorni_sadrzaj>
    <derivirana_varijabla naziv="DomainObject.Predmet.OstaliListFormatedWithAdress_1">
      <item>Alan Šikić, 51000 Rijeka</item>
      <item>Igor Udovičić, 51000 Rijeka</item>
      <item>Slađana Kirinčić, 51000 Rijeka</item>
      <item>CROATIA osiguranje d.d., Miramarska 22, 10000 Zagreb</item>
      <item>Zdravko Čupković, Gnambova 2, 51000 Rijeka</item>
      <item>JAGODA ĐORĐEVIĆ</item>
      <item>RI - RENT d.o.o.</item>
      <item>RI - HOME d.o.o.</item>
      <item>FERNANDO KIRIGIN</item>
      <item>H - ABDUCO d.o.o., Slavonska avenija 6a, 10000 Zagreb</item>
      <item>REPUBLIKA HRVATSKA</item>
    </derivirana_varijabla>
  </DomainObject.Predmet.OstaliListFormatedWithAdress>
  <DomainObject.Predmet.OstaliListFormatedWithAdressOIB>
    <izvorni_sadrzaj>
      <item>Alan Šikić, 51000 Rijeka</item>
      <item>Igor Udovičić, 51000 Rijeka</item>
      <item>Slađana Kirinčić, 51000 Rijeka</item>
      <item>CROATIA osiguranje d.d., OIB 26187994862, Miramarska 22, 10000 Zagreb</item>
      <item>Zdravko Čupković, OIB 74095088079, Gnambova 2, 51000 Rijeka</item>
      <item>JAGODA ĐORĐEVIĆ</item>
      <item>RI - RENT d.o.o.</item>
      <item>RI - HOME d.o.o.</item>
      <item>FERNANDO KIRIGIN</item>
      <item>H - ABDUCO d.o.o., Slavonska avenija 6a, 10000 Zagreb</item>
      <item>REPUBLIKA HRVATSKA</item>
    </izvorni_sadrzaj>
    <derivirana_varijabla naziv="DomainObject.Predmet.OstaliListFormatedWithAdressOIB_1">
      <item>Alan Šikić, 51000 Rijeka</item>
      <item>Igor Udovičić, 51000 Rijeka</item>
      <item>Slađana Kirinčić, 51000 Rijeka</item>
      <item>CROATIA osiguranje d.d., OIB 26187994862, Miramarska 22, 10000 Zagreb</item>
      <item>Zdravko Čupković, OIB 74095088079, Gnambova 2, 51000 Rijeka</item>
      <item>JAGODA ĐORĐEVIĆ</item>
      <item>RI - RENT d.o.o.</item>
      <item>RI - HOME d.o.o.</item>
      <item>FERNANDO KIRIGIN</item>
      <item>H - ABDUCO d.o.o., Slavonska avenija 6a, 10000 Zagreb</item>
      <item>REPUBLIKA HRVATSKA</item>
    </derivirana_varijabla>
  </DomainObject.Predmet.OstaliListFormatedWithAdressOIB>
  <DomainObject.Predmet.OstaliListNazivFormated>
    <izvorni_sadrzaj>
      <item>Alan Šikić</item>
      <item>Igor Udovičić</item>
      <item>Slađana Kirinčić</item>
      <item>CROATIA osiguranje d.d.</item>
      <item>Zdravko Čupković</item>
      <item>JAGODA ĐORĐEVIĆ</item>
      <item>RI - RENT d.o.o.</item>
      <item>RI - HOME d.o.o.</item>
      <item>FERNANDO KIRIGIN</item>
      <item>H - ABDUCO d.o.o.</item>
      <item>REPUBLIKA HRVATSKA</item>
    </izvorni_sadrzaj>
    <derivirana_varijabla naziv="DomainObject.Predmet.OstaliListNazivFormated_1">
      <item>Alan Šikić</item>
      <item>Igor Udovičić</item>
      <item>Slađana Kirinčić</item>
      <item>CROATIA osiguranje d.d.</item>
      <item>Zdravko Čupković</item>
      <item>JAGODA ĐORĐEVIĆ</item>
      <item>RI - RENT d.o.o.</item>
      <item>RI - HOME d.o.o.</item>
      <item>FERNANDO KIRIGIN</item>
      <item>H - ABDUCO d.o.o.</item>
      <item>REPUBLIKA HRVATSKA</item>
    </derivirana_varijabla>
  </DomainObject.Predmet.OstaliListNazivFormated>
  <DomainObject.Predmet.OstaliListNazivFormatedOIB>
    <izvorni_sadrzaj>
      <item>Alan Šikić</item>
      <item>Igor Udovičić</item>
      <item>Slađana Kirinčić</item>
      <item>CROATIA osiguranje d.d., OIB 26187994862</item>
      <item>Zdravko Čupković, OIB 74095088079</item>
      <item>JAGODA ĐORĐEVIĆ</item>
      <item>RI - RENT d.o.o.</item>
      <item>RI - HOME d.o.o.</item>
      <item>FERNANDO KIRIGIN</item>
      <item>H - ABDUCO d.o.o.</item>
      <item>REPUBLIKA HRVATSKA</item>
    </izvorni_sadrzaj>
    <derivirana_varijabla naziv="DomainObject.Predmet.OstaliListNazivFormatedOIB_1">
      <item>Alan Šikić</item>
      <item>Igor Udovičić</item>
      <item>Slađana Kirinčić</item>
      <item>CROATIA osiguranje d.d., OIB 26187994862</item>
      <item>Zdravko Čupković, OIB 74095088079</item>
      <item>JAGODA ĐORĐEVIĆ</item>
      <item>RI - RENT d.o.o.</item>
      <item>RI - HOME d.o.o.</item>
      <item>FERNANDO KIRIGIN</item>
      <item>H - ABDUCO d.o.o.</item>
      <item>REPUBLIKA HRVATSKA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St-361/2013-115</izvorni_sadrzaj>
    <derivirana_varijabla naziv="DomainObject.PoslovniBrojDokumenta_1">St-361/2013-115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ACTINIA d.o.o.  Opatija</izvorni_sadrzaj>
    <derivirana_varijabla naziv="DomainObject.Predmet.ProtustrankaIDrugi_1">ACTINIA d.o.o.  Opatija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ACTINIA d.o.o.  Opatija, OIB 85155827613, Castel San Pietro Terme 1, 51 410 Opatija</izvorni_sadrzaj>
    <derivirana_varijabla naziv="DomainObject.Predmet.ProtustrankaIDrugiAdressOIB_1">ACTINIA d.o.o.  Opatija, OIB 85155827613, Castel San Pietro Terme 1, 51 410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ACTINIA d.o.o.  Opatija</item>
      <item>Alan Šikić</item>
      <item>Igor Udovičić</item>
      <item>Slađana Kirinčić</item>
      <item>CROATIA osiguranje d.d.</item>
      <item>Zdravko Čupković</item>
      <item>JAGODA ĐORĐEVIĆ</item>
      <item>RI - RENT d.o.o.</item>
      <item>RI - HOME d.o.o.</item>
      <item>FERNANDO KIRIGIN</item>
      <item>H - ABDUCO d.o.o.</item>
      <item>REPUBLIKA HRVATSKA</item>
    </izvorni_sadrzaj>
    <derivirana_varijabla naziv="DomainObject.Predmet.SudioniciListNaziv_1">
      <item>FINA  Rijeka</item>
      <item>ACTINIA d.o.o.  Opatija</item>
      <item>Alan Šikić</item>
      <item>Igor Udovičić</item>
      <item>Slađana Kirinčić</item>
      <item>CROATIA osiguranje d.d.</item>
      <item>Zdravko Čupković</item>
      <item>JAGODA ĐORĐEVIĆ</item>
      <item>RI - RENT d.o.o.</item>
      <item>RI - HOME d.o.o.</item>
      <item>FERNANDO KIRIGIN</item>
      <item>H - ABDUCO d.o.o.</item>
      <item>REPUBLIKA HRVATSKA</item>
    </derivirana_varijabla>
  </DomainObject.Predmet.SudioniciListNaziv>
  <DomainObject.Predmet.SudioniciListAdressOIB>
    <izvorni_sadrzaj>
      <item>FINA  Rijeka, OIB 85821130368, Frana Kurelca 8,51 000 Rijeka</item>
      <item>ACTINIA d.o.o.  Opatija, OIB 85155827613, Castel San Pietro Terme 1,51 410 Opatija</item>
      <item>Alan Šikić, 51000 Rijeka</item>
      <item>Igor Udovičić, 51000 Rijeka</item>
      <item>Slađana Kirinčić, 51000 Rijeka</item>
      <item>CROATIA osiguranje d.d., OIB 26187994862, Miramarska 22,10000 Zagreb</item>
      <item>Zdravko Čupković, OIB 74095088079, Gnambova 2,51000 Rijeka</item>
      <item>JAGODA ĐORĐEVIĆ</item>
      <item>RI - RENT d.o.o.</item>
      <item>RI - HOME d.o.o.</item>
      <item>FERNANDO KIRIGIN</item>
      <item>H - ABDUCO d.o.o., Slavonska avenija 6a,10000 Zagreb</item>
      <item>REPUBLIKA HRVATSKA</item>
    </izvorni_sadrzaj>
    <derivirana_varijabla naziv="DomainObject.Predmet.SudioniciListAdressOIB_1">
      <item>FINA  Rijeka, OIB 85821130368, Frana Kurelca 8,51 000 Rijeka</item>
      <item>ACTINIA d.o.o.  Opatija, OIB 85155827613, Castel San Pietro Terme 1,51 410 Opatija</item>
      <item>Alan Šikić, 51000 Rijeka</item>
      <item>Igor Udovičić, 51000 Rijeka</item>
      <item>Slađana Kirinčić, 51000 Rijeka</item>
      <item>CROATIA osiguranje d.d., OIB 26187994862, Miramarska 22,10000 Zagreb</item>
      <item>Zdravko Čupković, OIB 74095088079, Gnambova 2,51000 Rijeka</item>
      <item>JAGODA ĐORĐEVIĆ</item>
      <item>RI - RENT d.o.o.</item>
      <item>RI - HOME d.o.o.</item>
      <item>FERNANDO KIRIGIN</item>
      <item>H - ABDUCO d.o.o., Slavonska avenija 6a,10000 Zagreb</item>
      <item>REPUBLIKA HRVATSKA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85155827613</item>
      <item>, OIB null</item>
      <item>, OIB null</item>
      <item>, OIB null</item>
      <item>, OIB 26187994862</item>
      <item>, OIB 74095088079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85155827613</item>
      <item>, OIB null</item>
      <item>, OIB null</item>
      <item>, OIB null</item>
      <item>, OIB 26187994862</item>
      <item>, OIB 74095088079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180</properties:Words>
  <properties:Characters>915</properties:Characters>
  <properties:Lines>46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2016-07-11T07:17:00Z</dcterms:created>
  <dc:creator>rcerneka</dc:creator>
  <cp:lastModifiedBy>Jasna Radulović</cp:lastModifiedBy>
  <cp:lastPrinted>2016-02-04T08:01:00Z</cp:lastPrinted>
  <dcterms:modified xmlns:xsi="http://www.w3.org/2001/XMLSchema-instance" xsi:type="dcterms:W3CDTF">2016-07-11T08:14:00Z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St-361/2013-115 / Zapisnik - Završno ročište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