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c5cb" w14:paraId="9eac5c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374706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C1123">
        <w:t>2523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74706">
        <w:t>04</w:t>
      </w:r>
      <w:r w:rsidR="00AC4528" w:rsidRPr="00B64234">
        <w:t>.</w:t>
      </w:r>
      <w:r w:rsidR="00BE567D" w:rsidRPr="00B64234">
        <w:t xml:space="preserve"> </w:t>
      </w:r>
      <w:r w:rsidR="00374706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C1123">
        <w:t>UDRUGA INFORAMTIČARA ZONA</w:t>
      </w:r>
      <w:r w:rsidR="00AC4528" w:rsidRPr="005632E0">
        <w:t xml:space="preserve">, </w:t>
      </w:r>
      <w:r w:rsidR="00180D7A">
        <w:t>Zagreb</w:t>
      </w:r>
      <w:r w:rsidR="00313A40">
        <w:t xml:space="preserve">, </w:t>
      </w:r>
      <w:r w:rsidR="005C1123">
        <w:t>Vitasovićeva poljana 10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5C1123">
        <w:t>83721554699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C1123">
        <w:t>161.389,73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74706">
        <w:t>04</w:t>
      </w:r>
      <w:r w:rsidR="00BE567D" w:rsidRPr="00B64234">
        <w:t xml:space="preserve">. </w:t>
      </w:r>
      <w:r w:rsidR="00374706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74706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C1123">
      <w:rPr>
        <w:b/>
      </w:rPr>
      <w:t>2523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A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74706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1123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57902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90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0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0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0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0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0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0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0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St-2523/2015</izvorni_sadrzaj>
    <derivirana_varijabla naziv="DomainObject.Predmet.OznakaBroj_1">St-2523/2015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INFORMATIČARA ZONA</izvorni_sadrzaj>
    <derivirana_varijabla naziv="DomainObject.Predmet.ProtustrankaFormated_1">  UDRUGA INFORMATIČARA ZONA</derivirana_varijabla>
  </DomainObject.Predmet.ProtustrankaFormated>
  <DomainObject.Predmet.ProtustrankaFormatedOIB>
    <izvorni_sadrzaj>  UDRUGA INFORMATIČARA ZONA, OIB 83721554699</izvorni_sadrzaj>
    <derivirana_varijabla naziv="DomainObject.Predmet.ProtustrankaFormatedOIB_1">  UDRUGA INFORMATIČARA ZONA, OIB 83721554699</derivirana_varijabla>
  </DomainObject.Predmet.ProtustrankaFormatedOIB>
  <DomainObject.Predmet.ProtustrankaFormatedWithAdress>
    <izvorni_sadrzaj> UDRUGA INFORMATIČARA ZONA, Vitasovićeva poljana 10, 10000 Zagreb</izvorni_sadrzaj>
    <derivirana_varijabla naziv="DomainObject.Predmet.ProtustrankaFormatedWithAdress_1"> UDRUGA INFORMATIČARA ZONA, Vitasovićeva poljana 10, 10000 Zagreb</derivirana_varijabla>
  </DomainObject.Predmet.ProtustrankaFormatedWithAdress>
  <DomainObject.Predmet.ProtustrankaFormatedWithAdressOIB>
    <izvorni_sadrzaj> UDRUGA INFORMATIČARA ZONA, OIB 83721554699, Vitasovićeva poljana 10, 10000 Zagreb</izvorni_sadrzaj>
    <derivirana_varijabla naziv="DomainObject.Predmet.ProtustrankaFormatedWithAdressOIB_1"> UDRUGA INFORMATIČARA ZONA, OIB 83721554699, Vitasovićeva poljana 10, 10000 Zagreb</derivirana_varijabla>
  </DomainObject.Predmet.ProtustrankaFormatedWithAdressOIB>
  <DomainObject.Predmet.ProtustrankaWithAdress>
    <izvorni_sadrzaj>UDRUGA INFORMATIČARA ZONA Vitasovićeva poljana 10, 10000 Zagreb</izvorni_sadrzaj>
    <derivirana_varijabla naziv="DomainObject.Predmet.ProtustrankaWithAdress_1">UDRUGA INFORMATIČARA ZONA Vitasovićeva poljana 10, 10000 Zagreb</derivirana_varijabla>
  </DomainObject.Predmet.ProtustrankaWithAdress>
  <DomainObject.Predmet.ProtustrankaWithAdressOIB>
    <izvorni_sadrzaj>UDRUGA INFORMATIČARA ZONA, OIB 83721554699, Vitasovićeva poljana 10, 10000 Zagreb</izvorni_sadrzaj>
    <derivirana_varijabla naziv="DomainObject.Predmet.ProtustrankaWithAdressOIB_1">UDRUGA INFORMATIČARA ZONA, OIB 83721554699, Vitasovićeva poljana 10, 10000 Zagreb</derivirana_varijabla>
  </DomainObject.Predmet.ProtustrankaWithAdressOIB>
  <DomainObject.Predmet.ProtustrankaNazivFormated>
    <izvorni_sadrzaj>UDRUGA INFORMATIČARA ZONA</izvorni_sadrzaj>
    <derivirana_varijabla naziv="DomainObject.Predmet.ProtustrankaNazivFormated_1">UDRUGA INFORMATIČARA ZONA</derivirana_varijabla>
  </DomainObject.Predmet.ProtustrankaNazivFormated>
  <DomainObject.Predmet.ProtustrankaNazivFormatedOIB>
    <izvorni_sadrzaj>UDRUGA INFORMATIČARA ZONA, OIB 83721554699</izvorni_sadrzaj>
    <derivirana_varijabla naziv="DomainObject.Predmet.ProtustrankaNazivFormatedOIB_1">UDRUGA INFORMATIČARA ZONA, OIB 83721554699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INFORMATIČARA ZONA</item>
    </izvorni_sadrzaj>
    <derivirana_varijabla naziv="DomainObject.Predmet.ProtuStrankaListFormated_1">
      <item>UDRUGA INFORMATIČARA ZONA</item>
    </derivirana_varijabla>
  </DomainObject.Predmet.ProtuStrankaListFormated>
  <DomainObject.Predmet.ProtuStrankaListFormatedOIB>
    <izvorni_sadrzaj>
      <item>UDRUGA INFORMATIČARA ZONA, OIB 83721554699</item>
    </izvorni_sadrzaj>
    <derivirana_varijabla naziv="DomainObject.Predmet.ProtuStrankaListFormatedOIB_1">
      <item>UDRUGA INFORMATIČARA ZONA, OIB 83721554699</item>
    </derivirana_varijabla>
  </DomainObject.Predmet.ProtuStrankaListFormatedOIB>
  <DomainObject.Predmet.ProtuStrankaListFormatedWithAdress>
    <izvorni_sadrzaj>
      <item>UDRUGA INFORMATIČARA ZONA, Vitasovićeva poljana 10, 10000 Zagreb</item>
    </izvorni_sadrzaj>
    <derivirana_varijabla naziv="DomainObject.Predmet.ProtuStrankaListFormatedWithAdress_1">
      <item>UDRUGA INFORMATIČARA ZONA, Vitasovićeva poljana 10, 10000 Zagreb</item>
    </derivirana_varijabla>
  </DomainObject.Predmet.ProtuStrankaListFormatedWithAdress>
  <DomainObject.Predmet.ProtuStrankaListFormatedWithAdressOIB>
    <izvorni_sadrzaj>
      <item>UDRUGA INFORMATIČARA ZONA, OIB 83721554699, Vitasovićeva poljana 10, 10000 Zagreb</item>
    </izvorni_sadrzaj>
    <derivirana_varijabla naziv="DomainObject.Predmet.ProtuStrankaListFormatedWithAdressOIB_1">
      <item>UDRUGA INFORMATIČARA ZONA, OIB 83721554699, Vitasovićeva poljana 10, 10000 Zagreb</item>
    </derivirana_varijabla>
  </DomainObject.Predmet.ProtuStrankaListFormatedWithAdressOIB>
  <DomainObject.Predmet.ProtuStrankaListNazivFormated>
    <izvorni_sadrzaj>
      <item>UDRUGA INFORMATIČARA ZONA</item>
    </izvorni_sadrzaj>
    <derivirana_varijabla naziv="DomainObject.Predmet.ProtuStrankaListNazivFormated_1">
      <item>UDRUGA INFORMATIČARA ZONA</item>
    </derivirana_varijabla>
  </DomainObject.Predmet.ProtuStrankaListNazivFormated>
  <DomainObject.Predmet.ProtuStrankaListNazivFormatedOIB>
    <izvorni_sadrzaj>
      <item>UDRUGA INFORMATIČARA ZONA, OIB 83721554699</item>
    </izvorni_sadrzaj>
    <derivirana_varijabla naziv="DomainObject.Predmet.ProtuStrankaListNazivFormatedOIB_1">
      <item>UDRUGA INFORMATIČARA ZONA, OIB 83721554699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INFORMATIČARA ZONA</izvorni_sadrzaj>
    <derivirana_varijabla naziv="DomainObject.Predmet.ProtustrankaIDrugi_1">UDRUGA INFORMATIČARA ZONA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INFORMATIČARA ZONA, OIB 83721554699, Vitasovićeva poljana 10, 10000 Zagreb</izvorni_sadrzaj>
    <derivirana_varijabla naziv="DomainObject.Predmet.ProtustrankaIDrugiAdressOIB_1">UDRUGA INFORMATIČARA ZONA, OIB 83721554699, Vitasovićeva poljana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INFORMATIČARA ZONA</item>
    </izvorni_sadrzaj>
    <derivirana_varijabla naziv="DomainObject.Predmet.SudioniciListNaziv_1">
      <item>FINA Regionalni centar Zagreb</item>
      <item>UDRUGA INFORMATIČARA ZONA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INFORMATIČARA ZONA, OIB 83721554699, Vitasovićeva poljana 10,10000 Zagreb</item>
    </izvorni_sadrzaj>
    <derivirana_varijabla naziv="DomainObject.Predmet.SudioniciListAdressOIB_1">
      <item>FINA Regionalni centar Zagreb, OIB 85821130368, Trg svibanjskih žrtava  1995. 1,10000 Zagreb</item>
      <item>UDRUGA INFORMATIČARA ZONA, OIB 83721554699, Vitasovićeva poljana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83721554699</item>
    </izvorni_sadrzaj>
    <derivirana_varijabla naziv="DomainObject.Predmet.SudioniciListNazivOIB_1">
      <item>, OIB 85821130368</item>
      <item>, OIB 83721554699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2016-01-07T09:01:00Z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