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570b6" w14:paraId="0f570b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8713E">
        <w:rPr>
          <w:b/>
        </w:rPr>
        <w:t>534</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78713E">
        <w:t>WHITE COLOR d.o.o. Solin, Ante Starčevića 64</w:t>
      </w:r>
      <w:r w:rsidR="00D30E3D">
        <w:t xml:space="preserve">, OIB: </w:t>
      </w:r>
      <w:r w:rsidR="0078713E">
        <w:t>08464518419</w:t>
      </w:r>
      <w:r w:rsidR="00C90DFA">
        <w:t xml:space="preserve">, </w:t>
      </w:r>
      <w:r>
        <w:t>dana</w:t>
      </w:r>
      <w:r w:rsidR="00855DD8">
        <w:t xml:space="preserve"> </w:t>
      </w:r>
      <w:r w:rsidR="009B7A51">
        <w:t>10.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78713E">
        <w:t>WHITE COLOR d.o.o. Solin, Ante Starčevića 64, OIB: 08464518419</w:t>
      </w:r>
      <w:r w:rsidR="00C82BA1">
        <w:t xml:space="preserve">, MBS: </w:t>
      </w:r>
      <w:r w:rsidR="00855DD8">
        <w:t>060</w:t>
      </w:r>
      <w:r w:rsidR="0078713E">
        <w:t>342091</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9B7A51">
        <w:t>2. svibnja 2018</w:t>
      </w:r>
      <w:r w:rsidR="00C82BA1">
        <w:t>. god.</w:t>
      </w:r>
      <w:r w:rsidR="00B73222">
        <w:t xml:space="preserve"> u </w:t>
      </w:r>
      <w:r w:rsidR="009B7A51">
        <w:t>12,00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78713E">
        <w:t>Draško Klišanin iz Solina, A. Starčevića 64</w:t>
      </w:r>
      <w:r w:rsidR="00D826C9">
        <w:t xml:space="preserve">, OIB: </w:t>
      </w:r>
      <w:r w:rsidR="0078713E">
        <w:t>20791077522</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78713E">
        <w:t>Drašku Klišaninu iz Solina</w:t>
      </w:r>
      <w:r>
        <w:t>,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F804D3">
        <w:rPr>
          <w:szCs w:val="24"/>
        </w:rPr>
        <w:t>26</w:t>
      </w:r>
      <w:r w:rsidR="00535B87">
        <w:rPr>
          <w:szCs w:val="24"/>
        </w:rPr>
        <w:t>. travnja</w:t>
      </w:r>
      <w:r>
        <w:rPr>
          <w:szCs w:val="24"/>
        </w:rPr>
        <w:t xml:space="preserve"> 201</w:t>
      </w:r>
      <w:r w:rsidR="00535B87">
        <w:rPr>
          <w:szCs w:val="24"/>
        </w:rPr>
        <w:t>7</w:t>
      </w:r>
      <w:r>
        <w:rPr>
          <w:szCs w:val="24"/>
        </w:rPr>
        <w:t xml:space="preserve">. god. prijedlog za otvaranje stečajnog postupka nad dužnikom </w:t>
      </w:r>
      <w:r w:rsidR="0078713E">
        <w:t>WHITE COLOR d.o.o. Solin</w:t>
      </w:r>
      <w:r w:rsidR="002A70CF">
        <w:t xml:space="preserve">, a sve sukladno odredbama čl. 110. st. 1. </w:t>
      </w:r>
      <w:r w:rsidR="002A70CF" w:rsidRPr="00AD67DB">
        <w:t>Stečajnog zakona (</w:t>
      </w:r>
      <w:r w:rsidR="002A70CF">
        <w:t>Narodne novine 71/15</w:t>
      </w:r>
      <w:r w:rsidR="009C7E6D">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78713E">
        <w:t>21</w:t>
      </w:r>
      <w:r w:rsidR="002702AA">
        <w:t>. travnja</w:t>
      </w:r>
      <w:r>
        <w:t xml:space="preserve"> 201</w:t>
      </w:r>
      <w:r w:rsidR="00535B87">
        <w:t>7</w:t>
      </w:r>
      <w:r>
        <w:t xml:space="preserve">. godine, u Očevidniku redoslijeda osnova za plaćanje, ima evidentirane neizvršene osnove za plaćanje u neprekinutom razdoblju od </w:t>
      </w:r>
      <w:r w:rsidR="004745EB">
        <w:t>120</w:t>
      </w:r>
      <w:r>
        <w:t xml:space="preserve"> dana, u ukupnom iznosu od </w:t>
      </w:r>
      <w:r w:rsidR="0078713E">
        <w:t>76.952,73</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F804D3">
        <w:t>1</w:t>
      </w:r>
      <w:r w:rsidR="00254B18">
        <w:t xml:space="preserve"> zaposlen</w:t>
      </w:r>
      <w:r w:rsidR="00F804D3">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U Splitu</w:t>
      </w:r>
      <w:r w:rsidR="009B7A51">
        <w:rPr>
          <w:szCs w:val="24"/>
        </w:rPr>
        <w:t>, 10.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00E36">
          <w:rPr>
            <w:noProof/>
          </w:rPr>
          <w:t>3</w:t>
        </w:r>
        <w:r>
          <w:fldChar w:fldCharType="end"/>
        </w:r>
      </w:sdtContent>
    </w:sdt>
    <w:r>
      <w:t>-</w:t>
    </w:r>
    <w:r>
      <w:tab/>
      <w:t xml:space="preserve">   12. St-</w:t>
    </w:r>
    <w:r w:rsidR="0078713E">
      <w:t>534</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7295"/>
    <w:rsid w:val="00191535"/>
    <w:rsid w:val="00254B18"/>
    <w:rsid w:val="002702AA"/>
    <w:rsid w:val="0028268A"/>
    <w:rsid w:val="002A70CF"/>
    <w:rsid w:val="003A2582"/>
    <w:rsid w:val="004745EB"/>
    <w:rsid w:val="00535B87"/>
    <w:rsid w:val="006434FD"/>
    <w:rsid w:val="00757C72"/>
    <w:rsid w:val="0078713E"/>
    <w:rsid w:val="00855DD8"/>
    <w:rsid w:val="008E4A02"/>
    <w:rsid w:val="009B7A51"/>
    <w:rsid w:val="009C7E6D"/>
    <w:rsid w:val="00A00E36"/>
    <w:rsid w:val="00A160C7"/>
    <w:rsid w:val="00A65088"/>
    <w:rsid w:val="00A86E8D"/>
    <w:rsid w:val="00A9627C"/>
    <w:rsid w:val="00B60C70"/>
    <w:rsid w:val="00B73222"/>
    <w:rsid w:val="00BE3E3F"/>
    <w:rsid w:val="00BE546C"/>
    <w:rsid w:val="00C21DEF"/>
    <w:rsid w:val="00C82BA1"/>
    <w:rsid w:val="00C90DFA"/>
    <w:rsid w:val="00CD4305"/>
    <w:rsid w:val="00CD43BF"/>
    <w:rsid w:val="00D005F0"/>
    <w:rsid w:val="00D230EF"/>
    <w:rsid w:val="00D30E3D"/>
    <w:rsid w:val="00D826C9"/>
    <w:rsid w:val="00F65F98"/>
    <w:rsid w:val="00F804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0E36"/>
    <w:rPr>
      <w:color w:val="808080"/>
      <w:bdr w:space="0" w:sz="0" w:color="auto" w:val="none"/>
      <w:shd w:fill="auto" w:color="auto" w:val="clear"/>
    </w:rPr>
  </w:style>
  <w:style w:customStyle="true" w:styleId="eSPISCCParagraphDefaultFont" w:type="character">
    <w:name w:val="eSPIS_CC_Paragraph Default Font"/>
    <w:basedOn w:val="Zadanifontodlomka"/>
    <w:rsid w:val="00A00E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E36"/>
    <w:rPr>
      <w:bdr w:space="0" w:sz="0" w:color="auto" w:val="none"/>
      <w:shd w:fill="FFFFCC" w:color="auto" w:val="clear"/>
      <w:lang w:val="hr-HR"/>
    </w:rPr>
  </w:style>
  <w:style w:customStyle="true" w:styleId="PozadinaSvijetloCrvena" w:type="character">
    <w:name w:val="Pozadina_SvijetloCrvena"/>
    <w:basedOn w:val="eSPISCCParagraphDefaultFont"/>
    <w:rsid w:val="00A00E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E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00E36"/>
    <w:rPr>
      <w:color w:val="808080"/>
      <w:bdr w:color="auto" w:space="0" w:sz="0" w:val="none"/>
      <w:shd w:color="auto" w:fill="auto" w:val="clear"/>
    </w:rPr>
  </w:style>
  <w:style w:customStyle="1" w:styleId="eSPISCCParagraphDefaultFont" w:type="character">
    <w:name w:val="eSPIS_CC_Paragraph Default Font"/>
    <w:basedOn w:val="Zadanifontodlomka"/>
    <w:rsid w:val="00A00E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E36"/>
    <w:rPr>
      <w:bdr w:color="auto" w:space="0" w:sz="0" w:val="none"/>
      <w:shd w:color="auto" w:fill="FFFFCC" w:val="clear"/>
      <w:lang w:val="hr-HR"/>
    </w:rPr>
  </w:style>
  <w:style w:customStyle="1" w:styleId="PozadinaSvijetloCrvena" w:type="character">
    <w:name w:val="Pozadina_SvijetloCrvena"/>
    <w:basedOn w:val="eSPISCCParagraphDefaultFont"/>
    <w:rsid w:val="00A00E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E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St-534/2017</izvorni_sadrzaj>
    <derivirana_varijabla naziv="DomainObject.Predmet.OznakaBroj_1">St-534/2017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WHITE COLOR d.o.o., za proizvodnju boja i lakova i trgovinu</izvorni_sadrzaj>
    <derivirana_varijabla naziv="DomainObject.Predmet.ProtustrankaFormated_1">  WHITE COLOR d.o.o., za proizvodnju boja i lakova i trgovinu</derivirana_varijabla>
  </DomainObject.Predmet.ProtustrankaFormated>
  <DomainObject.Predmet.ProtustrankaFormatedOIB>
    <izvorni_sadrzaj>  WHITE COLOR d.o.o., za proizvodnju boja i lakova i trgovinu, OIB 08464518419</izvorni_sadrzaj>
    <derivirana_varijabla naziv="DomainObject.Predmet.ProtustrankaFormatedOIB_1">  WHITE COLOR d.o.o., za proizvodnju boja i lakova i trgovinu, OIB 08464518419</derivirana_varijabla>
  </DomainObject.Predmet.ProtustrankaFormatedOIB>
  <DomainObject.Predmet.ProtustrankaFormatedWithAdress>
    <izvorni_sadrzaj> WHITE COLOR d.o.o., za proizvodnju boja i lakova i trgovinu, Ante Starčevića 64, 21210 Solin</izvorni_sadrzaj>
    <derivirana_varijabla naziv="DomainObject.Predmet.ProtustrankaFormatedWithAdress_1"> WHITE COLOR d.o.o., za proizvodnju boja i lakova i trgovinu, Ante Starčevića 64, 21210 Solin</derivirana_varijabla>
  </DomainObject.Predmet.ProtustrankaFormatedWithAdress>
  <DomainObject.Predmet.ProtustrankaFormatedWithAdressOIB>
    <izvorni_sadrzaj> WHITE COLOR d.o.o., za proizvodnju boja i lakova i trgovinu, OIB 08464518419, Ante Starčevića 64, 21210 Solin</izvorni_sadrzaj>
    <derivirana_varijabla naziv="DomainObject.Predmet.ProtustrankaFormatedWithAdressOIB_1"> WHITE COLOR d.o.o., za proizvodnju boja i lakova i trgovinu, OIB 08464518419, Ante Starčevića 64, 21210 Solin</derivirana_varijabla>
  </DomainObject.Predmet.ProtustrankaFormatedWithAdressOIB>
  <DomainObject.Predmet.ProtustrankaWithAdress>
    <izvorni_sadrzaj>WHITE COLOR d.o.o., za proizvodnju boja i lakova i trgovinu Ante Starčevića 64, 21210 Solin</izvorni_sadrzaj>
    <derivirana_varijabla naziv="DomainObject.Predmet.ProtustrankaWithAdress_1">WHITE COLOR d.o.o., za proizvodnju boja i lakova i trgovinu Ante Starčevića 64, 21210 Solin</derivirana_varijabla>
  </DomainObject.Predmet.ProtustrankaWithAdress>
  <DomainObject.Predmet.ProtustrankaWithAdressOIB>
    <izvorni_sadrzaj>WHITE COLOR d.o.o., za proizvodnju boja i lakova i trgovinu, OIB 08464518419, Ante Starčevića 64, 21210 Solin</izvorni_sadrzaj>
    <derivirana_varijabla naziv="DomainObject.Predmet.ProtustrankaWithAdressOIB_1">WHITE COLOR d.o.o., za proizvodnju boja i lakova i trgovinu, OIB 08464518419, Ante Starčevića 64, 21210 Solin</derivirana_varijabla>
  </DomainObject.Predmet.ProtustrankaWithAdressOIB>
  <DomainObject.Predmet.ProtustrankaNazivFormated>
    <izvorni_sadrzaj>WHITE COLOR d.o.o., za proizvodnju boja i lakova i trgovinu</izvorni_sadrzaj>
    <derivirana_varijabla naziv="DomainObject.Predmet.ProtustrankaNazivFormated_1">WHITE COLOR d.o.o., za proizvodnju boja i lakova i trgovinu</derivirana_varijabla>
  </DomainObject.Predmet.ProtustrankaNazivFormated>
  <DomainObject.Predmet.ProtustrankaNazivFormatedOIB>
    <izvorni_sadrzaj>WHITE COLOR d.o.o., za proizvodnju boja i lakova i trgovinu, OIB 08464518419</izvorni_sadrzaj>
    <derivirana_varijabla naziv="DomainObject.Predmet.ProtustrankaNazivFormatedOIB_1">WHITE COLOR d.o.o., za proizvodnju boja i lakova i trgovinu, OIB 08464518419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76952.73</izvorni_sadrzaj>
    <derivirana_varijabla naziv="DomainObject.Predmet.TrenutnaVrijednost_1">76952.73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WHITE COLOR d.o.o., za proizvodnju boja i lakova i trgovinu</item>
    </izvorni_sadrzaj>
    <derivirana_varijabla naziv="DomainObject.Predmet.ProtuStrankaListFormated_1">
      <item>WHITE COLOR d.o.o., za proizvodnju boja i lakova i trgovinu</item>
    </derivirana_varijabla>
  </DomainObject.Predmet.ProtuStrankaListFormated>
  <DomainObject.Predmet.ProtuStrankaListFormatedOIB>
    <izvorni_sadrzaj>
      <item>WHITE COLOR d.o.o., za proizvodnju boja i lakova i trgovinu, OIB 08464518419</item>
    </izvorni_sadrzaj>
    <derivirana_varijabla naziv="DomainObject.Predmet.ProtuStrankaListFormatedOIB_1">
      <item>WHITE COLOR d.o.o., za proizvodnju boja i lakova i trgovinu, OIB 08464518419</item>
    </derivirana_varijabla>
  </DomainObject.Predmet.ProtuStrankaListFormatedOIB>
  <DomainObject.Predmet.ProtuStrankaListFormatedWithAdress>
    <izvorni_sadrzaj>
      <item>WHITE COLOR d.o.o., za proizvodnju boja i lakova i trgovinu, Ante Starčevića 64, 21210 Solin</item>
    </izvorni_sadrzaj>
    <derivirana_varijabla naziv="DomainObject.Predmet.ProtuStrankaListFormatedWithAdress_1">
      <item>WHITE COLOR d.o.o., za proizvodnju boja i lakova i trgovinu, Ante Starčevića 64, 21210 Solin</item>
    </derivirana_varijabla>
  </DomainObject.Predmet.ProtuStrankaListFormatedWithAdress>
  <DomainObject.Predmet.ProtuStrankaListFormatedWithAdressOIB>
    <izvorni_sadrzaj>
      <item>WHITE COLOR d.o.o., za proizvodnju boja i lakova i trgovinu, OIB 08464518419, Ante Starčevića 64, 21210 Solin</item>
    </izvorni_sadrzaj>
    <derivirana_varijabla naziv="DomainObject.Predmet.ProtuStrankaListFormatedWithAdressOIB_1">
      <item>WHITE COLOR d.o.o., za proizvodnju boja i lakova i trgovinu, OIB 08464518419, Ante Starčevića 64, 21210 Solin</item>
    </derivirana_varijabla>
  </DomainObject.Predmet.ProtuStrankaListFormatedWithAdressOIB>
  <DomainObject.Predmet.ProtuStrankaListNazivFormated>
    <izvorni_sadrzaj>
      <item>WHITE COLOR d.o.o., za proizvodnju boja i lakova i trgovinu</item>
    </izvorni_sadrzaj>
    <derivirana_varijabla naziv="DomainObject.Predmet.ProtuStrankaListNazivFormated_1">
      <item>WHITE COLOR d.o.o., za proizvodnju boja i lakova i trgovinu</item>
    </derivirana_varijabla>
  </DomainObject.Predmet.ProtuStrankaListNazivFormated>
  <DomainObject.Predmet.ProtuStrankaListNazivFormatedOIB>
    <izvorni_sadrzaj>
      <item>WHITE COLOR d.o.o., za proizvodnju boja i lakova i trgovinu, OIB 08464518419</item>
    </izvorni_sadrzaj>
    <derivirana_varijabla naziv="DomainObject.Predmet.ProtuStrankaListNazivFormatedOIB_1">
      <item>WHITE COLOR d.o.o., za proizvodnju boja i lakova i trgovinu, OIB 08464518419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WHITE COLOR d.o.o., za proizvodnju boja i lakova i trgovinu</izvorni_sadrzaj>
    <derivirana_varijabla naziv="DomainObject.Predmet.ProtustrankaIDrugi_1">WHITE COLOR d.o.o., za proizvodnju boja i lakova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WHITE COLOR d.o.o., za proizvodnju boja i lakova i trgovinu, OIB 08464518419, Ante Starčevića 64, 21210 Solin</izvorni_sadrzaj>
    <derivirana_varijabla naziv="DomainObject.Predmet.ProtustrankaIDrugiAdressOIB_1">WHITE COLOR d.o.o., za proizvodnju boja i lakova i trgovinu, OIB 08464518419, Ante Starčevića 64,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WHITE COLOR d.o.o., za proizvodnju boja i lakova i trgovinu</item>
      <item>FINANCIJSKA AGENCIJA, RC SPLIT</item>
    </izvorni_sadrzaj>
    <derivirana_varijabla naziv="DomainObject.Predmet.SudioniciListNaziv_1">
      <item>WHITE COLOR d.o.o., za proizvodnju boja i lakova i trgovinu</item>
      <item>FINANCIJSKA AGENCIJA, RC SPLIT</item>
    </derivirana_varijabla>
  </DomainObject.Predmet.SudioniciListNaziv>
  <DomainObject.Predmet.SudioniciListAdressOIB>
    <izvorni_sadrzaj>
      <item>WHITE COLOR d.o.o., za proizvodnju boja i lakova i trgovinu, OIB 08464518419, Ante Starčevića 64,21210 Solin</item>
      <item>FINANCIJSKA AGENCIJA, RC SPLIT, OIB 85821130368, Mažuranićevo šetalište 24 b,21000 Split</item>
    </izvorni_sadrzaj>
    <derivirana_varijabla naziv="DomainObject.Predmet.SudioniciListAdressOIB_1">
      <item>WHITE COLOR d.o.o., za proizvodnju boja i lakova i trgovinu, OIB 08464518419, Ante Starčevića 64,21210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08464518419</item>
      <item>, OIB 85821130368</item>
    </izvorni_sadrzaj>
    <derivirana_varijabla naziv="DomainObject.Predmet.SudioniciListNazivOIB_1">
      <item>, OIB 08464518419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1014</properties:Words>
  <properties:Characters>5476</properties:Characters>
  <properties:Lines>134</properties:Lines>
  <properties:Paragraphs>48</properties:Paragraphs>
  <properties:TotalTime>118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2018-04-09T13:14:00Z</cp:lastPrinted>
  <dcterms:modified xmlns:xsi="http://www.w3.org/2001/XMLSchema-instance" xsi:type="dcterms:W3CDTF">2018-04-10T11:31:00Z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