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cd3e" w14:paraId="9e6cd3e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37E33">
        <w:rPr>
          <w:rFonts w:hAnsi="Times New Roman" w:ascii="Times New Roman"/>
          <w:szCs w:val="24"/>
          <w:lang w:val="hr-HR"/>
        </w:rPr>
        <w:t xml:space="preserve"> </w:t>
      </w:r>
      <w:r w:rsidR="00C26E08">
        <w:rPr>
          <w:rFonts w:hAnsi="Times New Roman" w:ascii="Times New Roman"/>
          <w:szCs w:val="24"/>
          <w:lang w:val="hr-HR"/>
        </w:rPr>
        <w:t xml:space="preserve">KLIKS </w:t>
      </w:r>
      <w:r w:rsidR="00500CC7">
        <w:rPr>
          <w:rFonts w:hAnsi="Times New Roman" w:ascii="Times New Roman"/>
          <w:szCs w:val="24"/>
          <w:lang w:val="hr-HR"/>
        </w:rPr>
        <w:t>d.o.o.</w:t>
      </w:r>
      <w:r w:rsidR="006657F1">
        <w:rPr>
          <w:rFonts w:hAnsi="Times New Roman" w:ascii="Times New Roman"/>
          <w:szCs w:val="24"/>
          <w:lang w:val="hr-HR"/>
        </w:rPr>
        <w:t>,</w:t>
      </w:r>
      <w:r w:rsidR="004B1622">
        <w:rPr>
          <w:rFonts w:hAnsi="Times New Roman" w:ascii="Times New Roman"/>
          <w:szCs w:val="24"/>
          <w:lang w:val="hr-HR"/>
        </w:rPr>
        <w:t xml:space="preserve"> </w:t>
      </w:r>
      <w:r w:rsidR="00C26E08">
        <w:rPr>
          <w:rFonts w:hAnsi="Times New Roman" w:ascii="Times New Roman"/>
          <w:szCs w:val="24"/>
          <w:lang w:val="hr-HR"/>
        </w:rPr>
        <w:t>Bužanova 6D</w:t>
      </w:r>
      <w:r w:rsidR="00FB298C">
        <w:rPr>
          <w:rFonts w:hAnsi="Times New Roman" w:ascii="Times New Roman"/>
          <w:szCs w:val="24"/>
          <w:lang w:val="hr-HR"/>
        </w:rPr>
        <w:t>,</w:t>
      </w:r>
      <w:r w:rsidR="0079101C">
        <w:rPr>
          <w:rFonts w:hAnsi="Times New Roman" w:ascii="Times New Roman"/>
          <w:szCs w:val="24"/>
          <w:lang w:val="hr-HR"/>
        </w:rPr>
        <w:t xml:space="preserve"> 10</w:t>
      </w:r>
      <w:r w:rsidR="00C26E08">
        <w:rPr>
          <w:rFonts w:hAnsi="Times New Roman" w:ascii="Times New Roman"/>
          <w:szCs w:val="24"/>
          <w:lang w:val="hr-HR"/>
        </w:rPr>
        <w:t>000 Zagreb,</w:t>
      </w:r>
      <w:r w:rsidR="00FB298C">
        <w:rPr>
          <w:rFonts w:hAnsi="Times New Roman" w:ascii="Times New Roman"/>
          <w:szCs w:val="24"/>
          <w:lang w:val="hr-HR"/>
        </w:rPr>
        <w:t xml:space="preserve">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C26E08">
        <w:rPr>
          <w:rFonts w:hAnsi="Times New Roman" w:ascii="Times New Roman"/>
          <w:szCs w:val="24"/>
          <w:lang w:val="hr-HR"/>
        </w:rPr>
        <w:t xml:space="preserve"> 84000668045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537E33">
        <w:rPr>
          <w:rFonts w:hAnsi="Times New Roman" w:ascii="Times New Roman"/>
          <w:szCs w:val="24"/>
          <w:lang w:val="hr-HR"/>
        </w:rPr>
        <w:t xml:space="preserve"> 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79101C">
        <w:rPr>
          <w:rFonts w:hAnsi="Times New Roman" w:ascii="Times New Roman"/>
          <w:szCs w:val="24"/>
          <w:lang w:val="hr-HR"/>
        </w:rPr>
        <w:t xml:space="preserve"> 16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126708">
        <w:rPr>
          <w:rFonts w:hAnsi="Times New Roman" w:ascii="Times New Roman"/>
          <w:szCs w:val="24"/>
          <w:lang w:val="hr-HR"/>
        </w:rPr>
        <w:t>KL</w:t>
      </w:r>
      <w:r w:rsidR="0079101C">
        <w:rPr>
          <w:rFonts w:hAnsi="Times New Roman" w:ascii="Times New Roman"/>
          <w:szCs w:val="24"/>
          <w:lang w:val="hr-HR"/>
        </w:rPr>
        <w:t>IKS d.o.o., Bužanova 6D,     10</w:t>
      </w:r>
      <w:r w:rsidR="00126708">
        <w:rPr>
          <w:rFonts w:hAnsi="Times New Roman" w:ascii="Times New Roman"/>
          <w:szCs w:val="24"/>
          <w:lang w:val="hr-HR"/>
        </w:rPr>
        <w:t>000 Zagreb, OIB 84000668045</w:t>
      </w:r>
      <w:r w:rsidR="0079101C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79101C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79101C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713F0F">
        <w:rPr>
          <w:rFonts w:hAnsi="Times New Roman" w:ascii="Times New Roman"/>
          <w:lang w:val="hr-HR"/>
        </w:rPr>
        <w:t>982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713F0F">
        <w:rPr>
          <w:rFonts w:hAnsi="Times New Roman" w:ascii="Times New Roman"/>
          <w:lang w:val="hr-HR"/>
        </w:rPr>
        <w:t>52.679,73</w:t>
      </w:r>
      <w:r w:rsidR="00EE7B2F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79101C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79101C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79101C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54D1E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554D1E" w:rsidR="00554D1E">
      <w:pPr>
        <w:jc w:val="both"/>
        <w:rPr>
          <w:rFonts w:hAnsi="Times New Roman" w:ascii="Times New Roman"/>
          <w:szCs w:val="24"/>
          <w:lang w:val="hr-HR"/>
        </w:rPr>
      </w:pPr>
    </w:p>
    <w:p w:rsidRDefault="00554D1E" w:rsidR="00554D1E">
      <w:pPr>
        <w:jc w:val="both"/>
        <w:rPr>
          <w:rFonts w:hAnsi="Times New Roman" w:ascii="Times New Roman"/>
          <w:szCs w:val="24"/>
          <w:lang w:val="hr-HR"/>
        </w:rPr>
      </w:pPr>
    </w:p>
    <w:p w:rsidRDefault="00554D1E" w:rsidR="00554D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554D1E" w:rsidP="007F0C2B" w:rsidR="00554D1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54D1E" w:rsidP="007F0C2B" w:rsidR="00554D1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54D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54D1E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554D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54D1E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554D1E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554D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54D1E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554D1E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554D1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54D1E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554D1E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507" w:rsidP="00DB4528" w:rsidR="00084507">
      <w:r>
        <w:separator/>
      </w:r>
    </w:p>
  </w:endnote>
  <w:endnote w:id="0" w:type="continuationSeparator">
    <w:p w:rsidRDefault="00084507" w:rsidP="00DB4528" w:rsidR="00084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507" w:rsidP="00DB4528" w:rsidR="00084507">
      <w:r>
        <w:separator/>
      </w:r>
    </w:p>
  </w:footnote>
  <w:footnote w:id="0" w:type="continuationSeparator">
    <w:p w:rsidRDefault="00084507" w:rsidP="00DB4528" w:rsidR="00084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4D1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DE4984">
      <w:rPr>
        <w:rFonts w:hAnsi="Times New Roman" w:ascii="Times New Roman"/>
        <w:lang w:val="hr-HR"/>
      </w:rPr>
      <w:t>7</w:t>
    </w:r>
    <w:r w:rsidR="00C26E08">
      <w:rPr>
        <w:rFonts w:hAnsi="Times New Roman" w:ascii="Times New Roman"/>
        <w:lang w:val="hr-HR"/>
      </w:rPr>
      <w:t>79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79101C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623570</wp:posOffset>
          </wp:positionH>
          <wp:positionV relativeFrom="paragraph">
            <wp:posOffset>107950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C26E08">
      <w:rPr>
        <w:rFonts w:hAnsi="Times New Roman" w:ascii="Times New Roman"/>
        <w:lang w:val="hr-HR"/>
      </w:rPr>
      <w:t>8779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79101C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79101C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9101C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4507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500CC7"/>
    <w:rsid w:val="00532B71"/>
    <w:rsid w:val="00537E33"/>
    <w:rsid w:val="00554D1E"/>
    <w:rsid w:val="00562160"/>
    <w:rsid w:val="005940E9"/>
    <w:rsid w:val="005A1C11"/>
    <w:rsid w:val="005E7060"/>
    <w:rsid w:val="0062754F"/>
    <w:rsid w:val="006356C5"/>
    <w:rsid w:val="00643D1A"/>
    <w:rsid w:val="006657F1"/>
    <w:rsid w:val="006A037D"/>
    <w:rsid w:val="006F3051"/>
    <w:rsid w:val="00704BB2"/>
    <w:rsid w:val="00713F0F"/>
    <w:rsid w:val="007233AB"/>
    <w:rsid w:val="007270A3"/>
    <w:rsid w:val="00746774"/>
    <w:rsid w:val="0079101C"/>
    <w:rsid w:val="007A0CBF"/>
    <w:rsid w:val="007A29F9"/>
    <w:rsid w:val="007E7A00"/>
    <w:rsid w:val="0081580C"/>
    <w:rsid w:val="00821C4D"/>
    <w:rsid w:val="00840E3D"/>
    <w:rsid w:val="008615E6"/>
    <w:rsid w:val="008C6EAC"/>
    <w:rsid w:val="00905DDC"/>
    <w:rsid w:val="00912398"/>
    <w:rsid w:val="00971A3C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D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D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D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D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D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D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D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D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8779</izvorni_sadrzaj>
    <derivirana_varijabla naziv="DomainObject.Predmet.Broj_1">8779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St-8779/2015</izvorni_sadrzaj>
    <derivirana_varijabla naziv="DomainObject.Predmet.OznakaBroj_1">St-8779/2015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KLIKS d.o.o.</izvorni_sadrzaj>
    <derivirana_varijabla naziv="DomainObject.Predmet.ProtustrankaFormated_1">  KLIKS d.o.o.</derivirana_varijabla>
  </DomainObject.Predmet.ProtustrankaFormated>
  <DomainObject.Predmet.ProtustrankaFormatedOIB>
    <izvorni_sadrzaj>  KLIKS d.o.o., OIB 84000668045</izvorni_sadrzaj>
    <derivirana_varijabla naziv="DomainObject.Predmet.ProtustrankaFormatedOIB_1">  KLIKS d.o.o., OIB 84000668045</derivirana_varijabla>
  </DomainObject.Predmet.ProtustrankaFormatedOIB>
  <DomainObject.Predmet.ProtustrankaFormatedWithAdress>
    <izvorni_sadrzaj> KLIKS d.o.o., Bužanova 6D, 10000 Zagreb</izvorni_sadrzaj>
    <derivirana_varijabla naziv="DomainObject.Predmet.ProtustrankaFormatedWithAdress_1"> KLIKS d.o.o., Bužanova 6D, 10000 Zagreb</derivirana_varijabla>
  </DomainObject.Predmet.ProtustrankaFormatedWithAdress>
  <DomainObject.Predmet.ProtustrankaFormatedWithAdressOIB>
    <izvorni_sadrzaj> KLIKS d.o.o., OIB 84000668045, Bužanova 6D, 10000 Zagreb</izvorni_sadrzaj>
    <derivirana_varijabla naziv="DomainObject.Predmet.ProtustrankaFormatedWithAdressOIB_1"> KLIKS d.o.o., OIB 84000668045, Bužanova 6D, 10000 Zagreb</derivirana_varijabla>
  </DomainObject.Predmet.ProtustrankaFormatedWithAdressOIB>
  <DomainObject.Predmet.ProtustrankaWithAdress>
    <izvorni_sadrzaj>KLIKS d.o.o. Bužanova 6D, 10000 Zagreb</izvorni_sadrzaj>
    <derivirana_varijabla naziv="DomainObject.Predmet.ProtustrankaWithAdress_1">KLIKS d.o.o. Bužanova 6D, 10000 Zagreb</derivirana_varijabla>
  </DomainObject.Predmet.ProtustrankaWithAdress>
  <DomainObject.Predmet.ProtustrankaWithAdressOIB>
    <izvorni_sadrzaj>KLIKS d.o.o., OIB 84000668045, Bužanova 6D, 10000 Zagreb</izvorni_sadrzaj>
    <derivirana_varijabla naziv="DomainObject.Predmet.ProtustrankaWithAdressOIB_1">KLIKS d.o.o., OIB 84000668045, Bužanova 6D, 10000 Zagreb</derivirana_varijabla>
  </DomainObject.Predmet.ProtustrankaWithAdressOIB>
  <DomainObject.Predmet.ProtustrankaNazivFormated>
    <izvorni_sadrzaj>KLIKS d.o.o.</izvorni_sadrzaj>
    <derivirana_varijabla naziv="DomainObject.Predmet.ProtustrankaNazivFormated_1">KLIKS d.o.o.</derivirana_varijabla>
  </DomainObject.Predmet.ProtustrankaNazivFormated>
  <DomainObject.Predmet.ProtustrankaNazivFormatedOIB>
    <izvorni_sadrzaj>KLIKS d.o.o., OIB 84000668045</izvorni_sadrzaj>
    <derivirana_varijabla naziv="DomainObject.Predmet.ProtustrankaNazivFormatedOIB_1">KLIKS d.o.o., OIB 84000668045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KLIKS d.o.o.</item>
    </izvorni_sadrzaj>
    <derivirana_varijabla naziv="DomainObject.Predmet.ProtuStrankaListFormated_1">
      <item>KLIKS d.o.o.</item>
    </derivirana_varijabla>
  </DomainObject.Predmet.ProtuStrankaListFormated>
  <DomainObject.Predmet.ProtuStrankaListFormatedOIB>
    <izvorni_sadrzaj>
      <item>KLIKS d.o.o., OIB 84000668045</item>
    </izvorni_sadrzaj>
    <derivirana_varijabla naziv="DomainObject.Predmet.ProtuStrankaListFormatedOIB_1">
      <item>KLIKS d.o.o., OIB 84000668045</item>
    </derivirana_varijabla>
  </DomainObject.Predmet.ProtuStrankaListFormatedOIB>
  <DomainObject.Predmet.ProtuStrankaListFormatedWithAdress>
    <izvorni_sadrzaj>
      <item>KLIKS d.o.o., Bužanova 6D, 10000 Zagreb</item>
    </izvorni_sadrzaj>
    <derivirana_varijabla naziv="DomainObject.Predmet.ProtuStrankaListFormatedWithAdress_1">
      <item>KLIKS d.o.o., Bužanova 6D, 10000 Zagreb</item>
    </derivirana_varijabla>
  </DomainObject.Predmet.ProtuStrankaListFormatedWithAdress>
  <DomainObject.Predmet.ProtuStrankaListFormatedWithAdressOIB>
    <izvorni_sadrzaj>
      <item>KLIKS d.o.o., OIB 84000668045, Bužanova 6D, 10000 Zagreb</item>
    </izvorni_sadrzaj>
    <derivirana_varijabla naziv="DomainObject.Predmet.ProtuStrankaListFormatedWithAdressOIB_1">
      <item>KLIKS d.o.o., OIB 84000668045, Bužanova 6D, 10000 Zagreb</item>
    </derivirana_varijabla>
  </DomainObject.Predmet.ProtuStrankaListFormatedWithAdressOIB>
  <DomainObject.Predmet.ProtuStrankaListNazivFormated>
    <izvorni_sadrzaj>
      <item>KLIKS d.o.o.</item>
    </izvorni_sadrzaj>
    <derivirana_varijabla naziv="DomainObject.Predmet.ProtuStrankaListNazivFormated_1">
      <item>KLIKS d.o.o.</item>
    </derivirana_varijabla>
  </DomainObject.Predmet.ProtuStrankaListNazivFormated>
  <DomainObject.Predmet.ProtuStrankaListNazivFormatedOIB>
    <izvorni_sadrzaj>
      <item>KLIKS d.o.o., OIB 84000668045</item>
    </izvorni_sadrzaj>
    <derivirana_varijabla naziv="DomainObject.Predmet.ProtuStrankaListNazivFormatedOIB_1">
      <item>KLIKS d.o.o., OIB 84000668045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KLIKS d.o.o.</izvorni_sadrzaj>
    <derivirana_varijabla naziv="DomainObject.Predmet.ProtustrankaIDrugi_1">KLIKS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KLIKS d.o.o., OIB 84000668045, Bužanova 6D, 10000 Zagreb</izvorni_sadrzaj>
    <derivirana_varijabla naziv="DomainObject.Predmet.ProtustrankaIDrugiAdressOIB_1">KLIKS d.o.o., OIB 84000668045, Bužanova 6D,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KLIKS d.o.o.</item>
    </izvorni_sadrzaj>
    <derivirana_varijabla naziv="DomainObject.Predmet.SudioniciListNaziv_1">
      <item>FINA Regionalni centar Zagreb</item>
      <item>KLIKS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KLIKS d.o.o., OIB 84000668045, Bužanova 6D,10000 Zagreb</item>
    </izvorni_sadrzaj>
    <derivirana_varijabla naziv="DomainObject.Predmet.SudioniciListAdressOIB_1">
      <item>FINA Regionalni centar Zagreb, OIB 85821130368, Trg svibanjskih žrtava 1995. 1,10000 Zagreb</item>
      <item>KLIKS d.o.o., OIB 84000668045, Bužanova 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84000668045</item>
    </izvorni_sadrzaj>
    <derivirana_varijabla naziv="DomainObject.Predmet.SudioniciListNazivOIB_1">
      <item>, OIB 85821130368</item>
      <item>, OIB 84000668045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A87D13-F5A6-47DE-B505-0788778F7D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1833</properties:Characters>
  <properties:Lines>55</properties:Lines>
  <properties:Paragraphs>21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2016-06-17T10:47:00Z</cp:lastPrinted>
  <dcterms:modified xmlns:xsi="http://www.w3.org/2001/XMLSchema-instance" xsi:type="dcterms:W3CDTF">2016-06-17T10:47:00Z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