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cc2d" w14:paraId="0e6cc2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j spisa 66. St-1121/14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95A78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ROBAK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b/>
          <w:sz w:val="24"/>
          <w:szCs w:val="24"/>
          <w:lang w:val="pl-PL"/>
        </w:rPr>
        <w:t>u stečaju, OIB: 48783352395, Sisak, Božidara Adžije 2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0749F" w:rsidP="000E1F39" w:rsidR="0060749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9F1E33">
        <w:rPr>
          <w:rFonts w:hAnsi="Times New Roman" w:ascii="Times New Roman"/>
          <w:b/>
          <w:sz w:val="24"/>
          <w:szCs w:val="24"/>
          <w:lang w:val="pl-PL"/>
        </w:rPr>
        <w:t>OSTUPKA U RAZDOBLJU od 26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9F1E33">
        <w:rPr>
          <w:rFonts w:hAnsi="Times New Roman" w:ascii="Times New Roman"/>
          <w:b/>
          <w:sz w:val="24"/>
          <w:szCs w:val="24"/>
          <w:lang w:val="pl-PL"/>
        </w:rPr>
        <w:t>5.2017.g. do 09.10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795A78">
        <w:rPr>
          <w:rFonts w:hAnsi="Times New Roman" w:ascii="Times New Roman"/>
          <w:sz w:val="24"/>
          <w:szCs w:val="24"/>
          <w:lang w:val="pl-PL"/>
        </w:rPr>
        <w:t>od 03.07.2015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izvještajno ročište održano dana </w:t>
      </w:r>
      <w:r w:rsidR="009037C4">
        <w:rPr>
          <w:rFonts w:hAnsi="Times New Roman" w:ascii="Times New Roman"/>
          <w:sz w:val="24"/>
          <w:szCs w:val="24"/>
          <w:lang w:val="pl-PL"/>
        </w:rPr>
        <w:t>13.07.2015.g., te periodična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od 15.10.2015.g.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037C4">
        <w:rPr>
          <w:rFonts w:hAnsi="Times New Roman" w:ascii="Times New Roman"/>
          <w:sz w:val="24"/>
          <w:szCs w:val="24"/>
          <w:lang w:val="pl-PL"/>
        </w:rPr>
        <w:t xml:space="preserve"> 25.01.2016.g.</w:t>
      </w:r>
      <w:r w:rsidR="009F1E33">
        <w:rPr>
          <w:rFonts w:hAnsi="Times New Roman" w:ascii="Times New Roman"/>
          <w:sz w:val="24"/>
          <w:szCs w:val="24"/>
          <w:lang w:val="pl-PL"/>
        </w:rPr>
        <w:t>,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24.02.2017.g.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 i 26.05.2017.g.,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>sastoji isključivo od nekretnine na lokaciji u Sisku</w:t>
      </w:r>
      <w:r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radi se o nekretninama koje su upisane u zemljišne knjiga Općinskog suda u Sisku u zk.ul.br. 4935 i </w:t>
      </w:r>
      <w:r w:rsidR="00E64A2D">
        <w:rPr>
          <w:rFonts w:hAnsi="Times New Roman" w:ascii="Times New Roman"/>
          <w:sz w:val="24"/>
          <w:szCs w:val="24"/>
          <w:lang w:val="pl-PL"/>
        </w:rPr>
        <w:t>zk.ul.br. 4936 k.o. Novi Sisak. U naravi, radi se o zemljištvu, podijeljenom na dvije k.č.br. 1938/1 površine 2643 m2 i kč.br. 1938/4 površine 442 m2, na kojem je sagrađena građevina označena kao gospodarska zgrada-ured površine 13 m2, poslovna zgrada površine 429 m2 i poslovna zgrada – servis površine 119 m2.</w:t>
      </w:r>
    </w:p>
    <w:p w:rsidRDefault="00F50D96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</w:t>
      </w:r>
      <w:r w:rsidR="00E64A2D">
        <w:rPr>
          <w:rFonts w:hAnsi="Times New Roman" w:ascii="Times New Roman"/>
          <w:sz w:val="24"/>
          <w:szCs w:val="24"/>
          <w:lang w:val="pl-PL"/>
        </w:rPr>
        <w:t>jnog dužnika kao ovršenika u dva</w:t>
      </w:r>
      <w:r>
        <w:rPr>
          <w:rFonts w:hAnsi="Times New Roman" w:ascii="Times New Roman"/>
          <w:sz w:val="24"/>
          <w:szCs w:val="24"/>
          <w:lang w:val="pl-PL"/>
        </w:rPr>
        <w:t xml:space="preserve"> ovršna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sudska </w:t>
      </w:r>
      <w:r>
        <w:rPr>
          <w:rFonts w:hAnsi="Times New Roman" w:ascii="Times New Roman"/>
          <w:sz w:val="24"/>
          <w:szCs w:val="24"/>
          <w:lang w:val="pl-PL"/>
        </w:rPr>
        <w:t>postupka, 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to:</w:t>
      </w:r>
    </w:p>
    <w:p w:rsidRDefault="00E64A2D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 pred Općinskim sudom u </w:t>
      </w:r>
      <w:r>
        <w:rPr>
          <w:rFonts w:hAnsi="Times New Roman" w:ascii="Times New Roman"/>
          <w:sz w:val="24"/>
          <w:szCs w:val="24"/>
          <w:lang w:val="pl-PL"/>
        </w:rPr>
        <w:t xml:space="preserve">Sisku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pod brojem Ovr-586/2013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B316B">
        <w:rPr>
          <w:rFonts w:hAnsi="Times New Roman" w:ascii="Times New Roman"/>
          <w:sz w:val="24"/>
          <w:szCs w:val="24"/>
          <w:lang w:val="pl-PL"/>
        </w:rPr>
        <w:t xml:space="preserve">a sada Ovr-500/2015 Trgovačkog suda u Zagrebu, </w:t>
      </w:r>
      <w:r>
        <w:rPr>
          <w:rFonts w:hAnsi="Times New Roman" w:ascii="Times New Roman"/>
          <w:sz w:val="24"/>
          <w:szCs w:val="24"/>
          <w:lang w:val="pl-PL"/>
        </w:rPr>
        <w:t>ovrhovoditelj HYPO APLE-ADRIA BANK d.d. Zagreb, i</w:t>
      </w:r>
    </w:p>
    <w:p w:rsidRDefault="00E64A2D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pred Trgovačkim sudom u Zagrebu kao ovršnim sudom, pod brojem Ovr-3108/2012 ovrhovoditelja CR</w:t>
      </w:r>
      <w:r w:rsidR="00FC24DF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M d.o.o. Zagreb.</w:t>
      </w:r>
    </w:p>
    <w:p w:rsidRDefault="00E64A2D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37C4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Grl-378/16 Vrhovnog suda RH, donijetim dana 15.06.2016.g. u postupku izazvanog sukoba nadležnosti, određeno je kako je za postupanje u ovršnom predmetu nadležan Općinski sud u Sisku. Taj ovršni sud je rješenjem Ovr-279/16 od 23.11.2016.g. (ranije Ovr-3108/12) nastavio prekinuti postupak, i nakon održanog ročišta 30.01.2017.g. radi utvrđivanja vrijednosti nekretnina, zaključkom o prodaji Ovr-279/16 od 31.01.2017.g. utvrdio vrijednost nekretnina koje su upisane u zk.ul.br. 4935 k.o. Novi Sisak u ukupnom iznosu od </w:t>
      </w:r>
      <w:r w:rsidR="00FF24B0">
        <w:rPr>
          <w:rFonts w:hAnsi="Times New Roman" w:ascii="Times New Roman"/>
          <w:sz w:val="24"/>
          <w:szCs w:val="24"/>
          <w:lang w:val="pl-PL"/>
        </w:rPr>
        <w:t>2.601.120,00 kn, a dopunskim zaključkom Ovr-279/16 od 09.02.2017.g. i vrijednost nekretnina koje su upisane u zk.ul.br. 4936 k.o. Novi Sisak u iznosu od 476.000,00 kn. Prva usmena javna dražba radi prodaje nekr</w:t>
      </w:r>
      <w:r w:rsidR="0060749F">
        <w:rPr>
          <w:rFonts w:hAnsi="Times New Roman" w:ascii="Times New Roman"/>
          <w:sz w:val="24"/>
          <w:szCs w:val="24"/>
          <w:lang w:val="pl-PL"/>
        </w:rPr>
        <w:t>et</w:t>
      </w:r>
      <w:r w:rsidR="00FF24B0">
        <w:rPr>
          <w:rFonts w:hAnsi="Times New Roman" w:ascii="Times New Roman"/>
          <w:sz w:val="24"/>
          <w:szCs w:val="24"/>
          <w:lang w:val="pl-PL"/>
        </w:rPr>
        <w:t>nina stečajnog dužnika zakazana je za dan 17.03.2017.g.</w:t>
      </w:r>
      <w:r w:rsidR="0060749F">
        <w:rPr>
          <w:rFonts w:hAnsi="Times New Roman" w:ascii="Times New Roman"/>
          <w:sz w:val="24"/>
          <w:szCs w:val="24"/>
          <w:lang w:val="pl-PL"/>
        </w:rPr>
        <w:t>, na kojoj nije bilo zainteresiranih ponuditelja, jednako kao i na drugoj javnoj dražbi održanoj dana 26.04.2017.g., pa je ovršni sud rješenjem Ovr-279/2016 od 09. svibnja 2017.g. obustavio ovaj ovršni postupak.</w:t>
      </w:r>
    </w:p>
    <w:p w:rsidRDefault="00FC24DF" w:rsidP="000E1F39" w:rsidR="00FC2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2431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stečajnog dužnika unovče u 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drugom </w:t>
      </w:r>
      <w:r w:rsidR="00FF24B0">
        <w:rPr>
          <w:rFonts w:hAnsi="Times New Roman" w:ascii="Times New Roman"/>
          <w:sz w:val="24"/>
          <w:szCs w:val="24"/>
          <w:lang w:val="pl-PL"/>
        </w:rPr>
        <w:t>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60749F">
        <w:rPr>
          <w:rFonts w:hAnsi="Times New Roman" w:ascii="Times New Roman"/>
          <w:sz w:val="24"/>
          <w:szCs w:val="24"/>
          <w:lang w:val="pl-PL"/>
        </w:rPr>
        <w:t>, Ovr-586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60749F">
        <w:rPr>
          <w:rFonts w:hAnsi="Times New Roman" w:ascii="Times New Roman"/>
          <w:sz w:val="24"/>
          <w:szCs w:val="24"/>
          <w:lang w:val="pl-PL"/>
        </w:rPr>
        <w:t>2013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Sisku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(ovrhovoditelj HYPO ALPE-ADRIA BANK d.d.)</w:t>
      </w:r>
      <w:r w:rsidR="00FB316B">
        <w:rPr>
          <w:rFonts w:hAnsi="Times New Roman" w:ascii="Times New Roman"/>
          <w:sz w:val="24"/>
          <w:szCs w:val="24"/>
          <w:lang w:val="pl-PL"/>
        </w:rPr>
        <w:t>, koji je predmet ustupljen ovome sudu i vodi se pod brojem Ovr-500/2015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FB316B">
        <w:rPr>
          <w:rFonts w:hAnsi="Times New Roman" w:ascii="Times New Roman"/>
          <w:sz w:val="24"/>
          <w:szCs w:val="24"/>
          <w:lang w:val="pl-PL"/>
        </w:rPr>
        <w:t xml:space="preserve"> Međutim, i nažalost, ovaj Trgovački sud u Zagrebu kao ovršni sud nije poduzeo niti jednu ovršnu radnju u postupku!</w:t>
      </w:r>
    </w:p>
    <w:p w:rsidRDefault="00FB316B" w:rsidP="000E1F39" w:rsidR="00FB31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B316B" w:rsidP="000E1F39" w:rsidR="002431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Naknadno, nakon otvaranja stečajnog postupka nad ovim stečajnim dužnikom, Općinski sud u Sisku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donio je dana 21.01.2016.g. (!) rješenje o ovrsi pod brojem Ovr-430/2014 po prijedlogu ovrhovoditelja </w:t>
      </w:r>
      <w:r>
        <w:rPr>
          <w:rFonts w:hAnsi="Times New Roman" w:ascii="Times New Roman"/>
          <w:sz w:val="24"/>
          <w:szCs w:val="24"/>
          <w:lang w:val="pl-PL"/>
        </w:rPr>
        <w:t>IMP</w:t>
      </w:r>
      <w:r w:rsidR="003D4299">
        <w:rPr>
          <w:rFonts w:hAnsi="Times New Roman" w:ascii="Times New Roman"/>
          <w:sz w:val="24"/>
          <w:szCs w:val="24"/>
          <w:lang w:val="pl-PL"/>
        </w:rPr>
        <w:t>UL</w:t>
      </w:r>
      <w:r>
        <w:rPr>
          <w:rFonts w:hAnsi="Times New Roman" w:ascii="Times New Roman"/>
          <w:sz w:val="24"/>
          <w:szCs w:val="24"/>
          <w:lang w:val="pl-PL"/>
        </w:rPr>
        <w:t xml:space="preserve">S LEASING d.o.o. </w:t>
      </w:r>
      <w:r w:rsidR="00243113">
        <w:rPr>
          <w:rFonts w:hAnsi="Times New Roman" w:ascii="Times New Roman"/>
          <w:sz w:val="24"/>
          <w:szCs w:val="24"/>
          <w:lang w:val="pl-PL"/>
        </w:rPr>
        <w:t>Zagreb, na nekretninama stečajnog dužnika. Kako je rješenje o ovrsi označeni sud donio suprotno zabrani ovrhe i osiguranja iz čl. 98 Stečajnog zakona, ovršenik je izjavio žalbu 05.04.2016.g. Međutim, i nažalost, do dana sastavljanja ovog izvješća nije donijeta odluka o žalbi stečajnog dužnika.</w:t>
      </w:r>
    </w:p>
    <w:p w:rsidRDefault="00243113" w:rsidP="000E1F39" w:rsidR="0024311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113" w:rsidP="000E1F39" w:rsidR="000E1F39" w:rsidRPr="00DC003C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243113">
        <w:rPr>
          <w:rFonts w:hAnsi="Times New Roman" w:ascii="Times New Roman"/>
          <w:b/>
          <w:sz w:val="24"/>
          <w:szCs w:val="24"/>
          <w:lang w:val="pl-PL"/>
        </w:rPr>
        <w:t>Prethodno opisano nepostupanje Općinskog suda u Sisku i ovog Trgovačkog suda u Zagrebu</w:t>
      </w:r>
      <w:r w:rsidR="00DC003C">
        <w:rPr>
          <w:rFonts w:hAnsi="Times New Roman" w:ascii="Times New Roman"/>
          <w:b/>
          <w:sz w:val="24"/>
          <w:szCs w:val="24"/>
          <w:lang w:val="pl-PL"/>
        </w:rPr>
        <w:t>,</w:t>
      </w:r>
      <w:r w:rsidRPr="00243113">
        <w:rPr>
          <w:rFonts w:hAnsi="Times New Roman" w:ascii="Times New Roman"/>
          <w:b/>
          <w:sz w:val="24"/>
          <w:szCs w:val="24"/>
          <w:lang w:val="pl-PL"/>
        </w:rPr>
        <w:t xml:space="preserve"> kao ovršnih sudova u označenim ovršnim postupcima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(unatoč višekratnom požurivanju od strane stečajnog upravitelja) </w:t>
      </w:r>
      <w:r w:rsidRPr="00243113">
        <w:rPr>
          <w:rFonts w:hAnsi="Times New Roman" w:ascii="Times New Roman"/>
          <w:b/>
          <w:sz w:val="24"/>
          <w:szCs w:val="24"/>
          <w:lang w:val="pl-PL"/>
        </w:rPr>
        <w:t>predstavlja za sada nepremostivu zapreku da bi se predmetni stečajni postupak mogao svrhovito provoditi.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C003C">
        <w:rPr>
          <w:rFonts w:hAnsi="Times New Roman" w:ascii="Times New Roman"/>
          <w:b/>
          <w:sz w:val="24"/>
          <w:szCs w:val="24"/>
          <w:lang w:val="pl-PL"/>
        </w:rPr>
        <w:t xml:space="preserve">Izravna posljedica navedenog ogleda se i u činejnici, da je Grad Sisak dana 21.08.2017.g. donio rješenje o ovrsi komunalne naknade koja tereti označenu nekretninu, protiv stečajnog dužnika kao ovršenika, te da je u provedbi ovrhe (žalba ne odgađa izvršenje) </w:t>
      </w:r>
      <w:r w:rsidR="00DC003C" w:rsidRPr="00DC003C">
        <w:rPr>
          <w:rFonts w:hAnsi="Times New Roman" w:ascii="Times New Roman"/>
          <w:b/>
          <w:sz w:val="24"/>
          <w:szCs w:val="24"/>
          <w:u w:val="single"/>
          <w:lang w:val="pl-PL"/>
        </w:rPr>
        <w:t>došlo do blokade računa stečajnog dužnika sa danom 22.09.2017.g.</w:t>
      </w:r>
      <w:r w:rsidRPr="00DC003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DC003C" w:rsidP="000E1F39" w:rsidR="00DC003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stoji se jedino od nekretnina koje su upisane u zk.ul.br. </w:t>
      </w:r>
      <w:r w:rsidR="00A52A09">
        <w:rPr>
          <w:rFonts w:hAnsi="Times New Roman" w:ascii="Times New Roman"/>
          <w:sz w:val="24"/>
          <w:szCs w:val="24"/>
          <w:lang w:val="pl-PL"/>
        </w:rPr>
        <w:t>4935 i zk.ul.br. 4936 k.o. Sisak Novi u zemljišnim knjigama Općinskog suda u Sisku,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DC003C">
        <w:rPr>
          <w:rFonts w:hAnsi="Times New Roman" w:ascii="Times New Roman"/>
          <w:sz w:val="24"/>
          <w:szCs w:val="24"/>
          <w:lang w:val="pl-PL"/>
        </w:rPr>
        <w:t>ajno ročište od 0</w:t>
      </w:r>
      <w:r w:rsidR="00A52A09">
        <w:rPr>
          <w:rFonts w:hAnsi="Times New Roman" w:ascii="Times New Roman"/>
          <w:sz w:val="24"/>
          <w:szCs w:val="24"/>
          <w:lang w:val="pl-PL"/>
        </w:rPr>
        <w:t>3.07.2015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  <w:r w:rsidR="00DC003C">
        <w:rPr>
          <w:rFonts w:hAnsi="Times New Roman" w:ascii="Times New Roman"/>
          <w:sz w:val="24"/>
          <w:szCs w:val="24"/>
          <w:lang w:val="pl-PL"/>
        </w:rPr>
        <w:t>, održano 13.07.2015.g.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>e su sastavni dio izvješća od 03.07.2015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3D4299" w:rsidR="00DC003C" w:rsidRPr="003D429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A52A09">
        <w:rPr>
          <w:rFonts w:hAnsi="Times New Roman" w:ascii="Times New Roman"/>
          <w:sz w:val="24"/>
          <w:szCs w:val="24"/>
          <w:lang w:val="pl-PL"/>
        </w:rPr>
        <w:t>prijavljeno izlučno pravo na osobnom automobilu HY</w:t>
      </w:r>
      <w:r w:rsidR="00EA2B65">
        <w:rPr>
          <w:rFonts w:hAnsi="Times New Roman" w:ascii="Times New Roman"/>
          <w:sz w:val="24"/>
          <w:szCs w:val="24"/>
          <w:lang w:val="pl-PL"/>
        </w:rPr>
        <w:t>U</w:t>
      </w:r>
      <w:r w:rsidR="00A52A09">
        <w:rPr>
          <w:rFonts w:hAnsi="Times New Roman" w:ascii="Times New Roman"/>
          <w:sz w:val="24"/>
          <w:szCs w:val="24"/>
          <w:lang w:val="pl-PL"/>
        </w:rPr>
        <w:t>NDAI 110, 1, 1 broj šasije: MALAM51BP9M165467, god. proizvodnje 2008.g. – podnositelj zahtjeva IMPULS LEASING d.o.o. Zagreb izviješten kako je označeno vozilo prodano još 2009.g. kupcu GAŠPARIĆ AUTO d.o.o. V.</w:t>
      </w:r>
      <w:r w:rsidR="00EA2B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2A09">
        <w:rPr>
          <w:rFonts w:hAnsi="Times New Roman" w:ascii="Times New Roman"/>
          <w:sz w:val="24"/>
          <w:szCs w:val="24"/>
          <w:lang w:val="pl-PL"/>
        </w:rPr>
        <w:t>Gorica, sve kao u TABLICI IZLUČNIH PRAVA koja je sastavni dio izvješća od 03.07.2015.g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tražbine utvrđene su rješenjem St-1121/2014 od 13.07.2015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60749F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7A16E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>
        <w:rPr>
          <w:rFonts w:hAnsi="Times New Roman" w:ascii="Times New Roman"/>
          <w:sz w:val="24"/>
          <w:szCs w:val="24"/>
          <w:lang w:val="pl-PL"/>
        </w:rPr>
        <w:t>inzistirat</w:t>
      </w:r>
      <w:r w:rsidR="00243113">
        <w:rPr>
          <w:rFonts w:hAnsi="Times New Roman" w:ascii="Times New Roman"/>
          <w:sz w:val="24"/>
          <w:szCs w:val="24"/>
          <w:lang w:val="pl-PL"/>
        </w:rPr>
        <w:t>i 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>ovršnom postupku</w:t>
      </w:r>
      <w:r>
        <w:rPr>
          <w:rFonts w:hAnsi="Times New Roman" w:ascii="Times New Roman"/>
          <w:sz w:val="24"/>
          <w:szCs w:val="24"/>
          <w:lang w:val="pl-PL"/>
        </w:rPr>
        <w:t>, Ovr-586/13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Sisku</w:t>
      </w:r>
      <w:r w:rsidR="00243113">
        <w:rPr>
          <w:rFonts w:hAnsi="Times New Roman" w:ascii="Times New Roman"/>
          <w:sz w:val="24"/>
          <w:szCs w:val="24"/>
          <w:lang w:val="pl-PL"/>
        </w:rPr>
        <w:t>, odnosno Ovr-500/2015 Trgovačkog suda u Zagrebu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ime ovršenika</w:t>
      </w:r>
      <w:r>
        <w:rPr>
          <w:rFonts w:hAnsi="Times New Roman" w:ascii="Times New Roman"/>
          <w:sz w:val="24"/>
          <w:szCs w:val="24"/>
          <w:lang w:val="pl-PL"/>
        </w:rPr>
        <w:t xml:space="preserve"> (podnesci od 26.04.2017.g. i od 12.05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2017.g.</w:t>
      </w:r>
      <w:r w:rsidR="00DC003C">
        <w:rPr>
          <w:rFonts w:hAnsi="Times New Roman" w:ascii="Times New Roman"/>
          <w:sz w:val="24"/>
          <w:szCs w:val="24"/>
          <w:lang w:val="pl-PL"/>
        </w:rPr>
        <w:t xml:space="preserve"> priloženi prethodnom izvješću</w:t>
      </w:r>
      <w:r>
        <w:rPr>
          <w:rFonts w:hAnsi="Times New Roman" w:ascii="Times New Roman"/>
          <w:sz w:val="24"/>
          <w:szCs w:val="24"/>
          <w:lang w:val="pl-PL"/>
        </w:rPr>
        <w:t>)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, da se u što je moguće kraćem roku nekretnine </w:t>
      </w:r>
      <w:r w:rsidR="00DC003C">
        <w:rPr>
          <w:rFonts w:hAnsi="Times New Roman" w:ascii="Times New Roman"/>
          <w:sz w:val="24"/>
          <w:szCs w:val="24"/>
          <w:lang w:val="pl-PL"/>
        </w:rPr>
        <w:t xml:space="preserve">stečajnog dužnika </w:t>
      </w:r>
      <w:r>
        <w:rPr>
          <w:rFonts w:hAnsi="Times New Roman" w:ascii="Times New Roman"/>
          <w:sz w:val="24"/>
          <w:szCs w:val="24"/>
          <w:lang w:val="pl-PL"/>
        </w:rPr>
        <w:t>izlože prodaji u tom ovršnom postupku,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a iznosi novca koji budu polučeni 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164.a Stečajnog zakona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470C04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113" w:rsidP="0060749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 2</w:t>
      </w:r>
      <w:r w:rsidR="0060749F">
        <w:rPr>
          <w:rFonts w:hAnsi="Times New Roman" w:ascii="Times New Roman"/>
          <w:sz w:val="24"/>
          <w:szCs w:val="24"/>
          <w:lang w:val="pl-PL"/>
        </w:rPr>
        <w:t>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243113" w:rsidR="00C61F72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09. listopad</w:t>
      </w:r>
      <w:r w:rsidR="0060749F">
        <w:rPr>
          <w:rFonts w:hAnsi="Times New Roman" w:ascii="Times New Roman"/>
          <w:sz w:val="24"/>
          <w:szCs w:val="24"/>
          <w:lang w:val="pl-PL"/>
        </w:rPr>
        <w:t>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sectPr w:rsidSect="005437BD" w:rsidR="00C61F72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686D"/>
    <w:rsid w:val="000E1F39"/>
    <w:rsid w:val="000F4659"/>
    <w:rsid w:val="00224211"/>
    <w:rsid w:val="00243113"/>
    <w:rsid w:val="00320661"/>
    <w:rsid w:val="00324F53"/>
    <w:rsid w:val="003D4299"/>
    <w:rsid w:val="00404C91"/>
    <w:rsid w:val="00470C04"/>
    <w:rsid w:val="005437BD"/>
    <w:rsid w:val="00576B68"/>
    <w:rsid w:val="0060749F"/>
    <w:rsid w:val="0066373E"/>
    <w:rsid w:val="00730661"/>
    <w:rsid w:val="00795A78"/>
    <w:rsid w:val="007A16ED"/>
    <w:rsid w:val="008512FB"/>
    <w:rsid w:val="009037C4"/>
    <w:rsid w:val="009D060C"/>
    <w:rsid w:val="009F1E33"/>
    <w:rsid w:val="00A52A09"/>
    <w:rsid w:val="00B1708A"/>
    <w:rsid w:val="00B73A56"/>
    <w:rsid w:val="00C32251"/>
    <w:rsid w:val="00C61F72"/>
    <w:rsid w:val="00DC003C"/>
    <w:rsid w:val="00E64A2D"/>
    <w:rsid w:val="00E83165"/>
    <w:rsid w:val="00EA2B65"/>
    <w:rsid w:val="00F50D96"/>
    <w:rsid w:val="00F91F3A"/>
    <w:rsid w:val="00FB316B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B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B6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B6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B6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B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B6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B6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B6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St-1121/2014-32</izvorni_sadrzaj>
    <derivirana_varijabla naziv="DomainObject.Oznaka_1">St-1121/2014-32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St-1121/2014</izvorni_sadrzaj>
    <derivirana_varijabla naziv="DomainObject.Predmet.OznakaBroj_1">St-1121/2014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ROBAK d.o.o.</izvorni_sadrzaj>
    <derivirana_varijabla naziv="DomainObject.Predmet.ProtustrankaFormated_1">  ROBAK d.o.o.</derivirana_varijabla>
  </DomainObject.Predmet.ProtustrankaFormated>
  <DomainObject.Predmet.ProtustrankaFormatedOIB>
    <izvorni_sadrzaj>  ROBAK d.o.o., OIB 48783352395</izvorni_sadrzaj>
    <derivirana_varijabla naziv="DomainObject.Predmet.ProtustrankaFormatedOIB_1">  ROBAK d.o.o., OIB 48783352395</derivirana_varijabla>
  </DomainObject.Predmet.ProtustrankaFormatedOIB>
  <DomainObject.Predmet.ProtustrankaFormatedWithAdress>
    <izvorni_sadrzaj> ROBAK d.o.o., Božidara Adžije 2, 44000 Sisak</izvorni_sadrzaj>
    <derivirana_varijabla naziv="DomainObject.Predmet.ProtustrankaFormatedWithAdress_1"> ROBAK d.o.o., Božidara Adžije 2, 44000 Sisak</derivirana_varijabla>
  </DomainObject.Predmet.ProtustrankaFormatedWithAdress>
  <DomainObject.Predmet.ProtustrankaFormatedWithAdressOIB>
    <izvorni_sadrzaj> ROBAK d.o.o., OIB 48783352395, Božidara Adžije 2, 44000 Sisak</izvorni_sadrzaj>
    <derivirana_varijabla naziv="DomainObject.Predmet.ProtustrankaFormatedWithAdressOIB_1"> ROBAK d.o.o., OIB 48783352395, Božidara Adžije 2, 44000 Sisak</derivirana_varijabla>
  </DomainObject.Predmet.ProtustrankaFormatedWithAdressOIB>
  <DomainObject.Predmet.ProtustrankaWithAdress>
    <izvorni_sadrzaj>ROBAK d.o.o. Božidara Adžije 2, 44000 Sisak</izvorni_sadrzaj>
    <derivirana_varijabla naziv="DomainObject.Predmet.ProtustrankaWithAdress_1">ROBAK d.o.o. Božidara Adžije 2, 44000 Sisak</derivirana_varijabla>
  </DomainObject.Predmet.ProtustrankaWithAdress>
  <DomainObject.Predmet.ProtustrankaWithAdressOIB>
    <izvorni_sadrzaj>ROBAK d.o.o., OIB 48783352395, Božidara Adžije 2, 44000 Sisak</izvorni_sadrzaj>
    <derivirana_varijabla naziv="DomainObject.Predmet.ProtustrankaWithAdressOIB_1">ROBAK d.o.o., OIB 48783352395, Božidara Adžije 2, 44000 Sisak</derivirana_varijabla>
  </DomainObject.Predmet.ProtustrankaWithAdressOIB>
  <DomainObject.Predmet.ProtustrankaNazivFormated>
    <izvorni_sadrzaj>ROBAK d.o.o.</izvorni_sadrzaj>
    <derivirana_varijabla naziv="DomainObject.Predmet.ProtustrankaNazivFormated_1">ROBAK d.o.o.</derivirana_varijabla>
  </DomainObject.Predmet.ProtustrankaNazivFormated>
  <DomainObject.Predmet.ProtustrankaNazivFormatedOIB>
    <izvorni_sadrzaj>ROBAK d.o.o., OIB 48783352395</izvorni_sadrzaj>
    <derivirana_varijabla naziv="DomainObject.Predmet.ProtustrankaNazivFormatedOIB_1">ROBAK d.o.o., OIB 48783352395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zastupanog po punomoćniku RH ŽUPANIJSKO DRŽAVNO ODVJETNIŠTVO</izvorni_sadrzaj>
    <derivirana_varijabla naziv="DomainObject.Predmet.StrankaFormated_1">  RH MINISTARSTVO FINANCIJA, POREZNA UPRAVA zastupanog po punomoćniku RH ŽUPANIJSKO DRŽAVNO ODVJETNIŠTVO</derivirana_varijabla>
  </DomainObject.Predmet.StrankaFormated>
  <DomainObject.Predmet.StrankaFormatedOIB>
    <izvorni_sadrzaj>  RH MINISTARSTVO FINANCIJA, POREZNA UPRAVA, OIB 52634238587 zastupanog po punomoćniku RH ŽUPANIJSKO DRŽAVNO ODVJETNIŠTVO</izvorni_sadrzaj>
    <derivirana_varijabla naziv="DomainObject.Predmet.StrankaFormatedOIB_1">  RH MINISTARSTVO FINANCIJA, POREZNA UPRAVA, OIB 52634238587 zastupanog po punomoćniku RH ŽUPANIJSKO DRŽAVNO ODVJETNIŠTVO</derivirana_varijabla>
  </DomainObject.Predmet.StrankaFormatedOIB>
  <DomainObject.Predmet.StrankaFormatedWithAdress>
    <izvorni_sadrzaj> RH MINISTARSTVO FINANCIJA, POREZNA UPRAVA, Av. Dubrovnik 32, 10000 Zagreb zastupanog po punomoćniku RH ŽUPANIJSKO DRŽAVNO ODVJETNIŠTVO</izvorni_sadrzaj>
    <derivirana_varijabla naziv="DomainObject.Predmet.StrankaFormatedWithAdress_1"> RH MINISTARSTVO FINANCIJA, POREZNA UPRAVA, Av. Dubrovnik 32, 10000 Zagreb zastupanog po punomoćniku RH ŽUPANIJSKO DRŽAVNO ODVJETNIŠTVO</derivirana_varijabla>
  </DomainObject.Predmet.StrankaFormatedWithAdress>
  <DomainObject.Predmet.StrankaFormatedWithAdressOIB>
    <izvorni_sadrzaj> RH MINISTARSTVO FINANCIJA, POREZNA UPRAVA, OIB 52634238587, Av. Dubrovnik 32, 10000 Zagreb zastupanog po punomoćniku RH ŽUPANIJSKO DRŽAVNO ODVJETNIŠTVO</izvorni_sadrzaj>
    <derivirana_varijabla naziv="DomainObject.Predmet.StrankaFormatedWithAdressOIB_1"> RH MINISTARSTVO FINANCIJA, POREZNA UPRAVA, OIB 52634238587, Av. Dubrovnik 32, 10000 Zagreb zastupanog po punomoćniku RH ŽUPANIJSKO DRŽAVNO ODVJETNIŠTVO</derivirana_varijabla>
  </DomainObject.Predmet.StrankaFormatedWithAdressOIB>
  <DomainObject.Predmet.StrankaWithAdress>
    <izvorni_sadrzaj>RH MINISTARSTVO FINANCIJA, POREZNA UPRAVA Av. Dubrovnik 32,10000 Zagreb</izvorni_sadrzaj>
    <derivirana_varijabla naziv="DomainObject.Predmet.StrankaWithAdress_1">RH MINISTARSTVO FINANCIJA, POREZNA UPRAVA Av. Dubrovnik 32,10000 Zagreb</derivirana_varijabla>
  </DomainObject.Predmet.StrankaWithAdress>
  <DomainObject.Predmet.StrankaWithAdressOIB>
    <izvorni_sadrzaj>RH MINISTARSTVO FINANCIJA, POREZNA UPRAVA, OIB 52634238587, Av. Dubrovnik 32,10000 Zagreb</izvorni_sadrzaj>
    <derivirana_varijabla naziv="DomainObject.Predmet.StrankaWithAdressOIB_1">RH MINISTARSTVO FINANCIJA, POREZNA UPRAVA, OIB 52634238587, Av. Dubrovnik 32,10000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52634238587</izvorni_sadrzaj>
    <derivirana_varijabla naziv="DomainObject.Predmet.StrankaNazivFormatedOIB_1">RH MINISTARSTVO FINANCIJA, POREZNA UPRAVA,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zastupanog po punomoćniku RH ŽUPANIJSKO DRŽAVNO ODVJETNIŠTVO</item>
    </izvorni_sadrzaj>
    <derivirana_varijabla naziv="DomainObject.Predmet.StrankaListFormated_1">
      <item>RH MINISTARSTVO FINANCIJA, POREZNA UPRAVA zastupanog po punomoćniku RH ŽUPANIJSKO DRŽAVNO ODVJETNIŠTVO</item>
    </derivirana_varijabla>
  </DomainObject.Predmet.StrankaListFormated>
  <DomainObject.Predmet.StrankaListFormatedOIB>
    <izvorni_sadrzaj>
      <item>RH MINISTARSTVO FINANCIJA, POREZNA UPRAVA, OIB 52634238587 zastupanog po punomoćniku RH ŽUPANIJSKO DRŽAVNO ODVJETNIŠTVO</item>
    </izvorni_sadrzaj>
    <derivirana_varijabla naziv="DomainObject.Predmet.StrankaListFormatedOIB_1">
      <item>RH MINISTARSTVO FINANCIJA, POREZNA UPRAVA, OIB 52634238587 zastupanog po punomoćniku RH ŽUPANIJSKO DRŽAVNO ODVJETNIŠTVO</item>
    </derivirana_varijabla>
  </DomainObject.Predmet.StrankaListFormatedOIB>
  <DomainObject.Predmet.StrankaListFormatedWithAdress>
    <izvorni_sadrzaj>
      <item>RH MINISTARSTVO FINANCIJA, POREZNA UPRAVA, Av. Dubrovnik 32, 10000 Zagreb zastupanog po punomoćniku RH ŽUPANIJSKO DRŽAVNO ODVJETNIŠTVO</item>
    </izvorni_sadrzaj>
    <derivirana_varijabla naziv="DomainObject.Predmet.StrankaListFormatedWithAdress_1">
      <item>RH MINISTARSTVO FINANCIJA, POREZNA UPRAVA, Av. Dubrovnik 32, 10000 Zagreb zastupanog po punomoćniku RH ŽUPANIJSKO DRŽAVNO ODVJETNIŠTVO</item>
    </derivirana_varijabla>
  </DomainObject.Predmet.StrankaListFormatedWithAdress>
  <DomainObject.Predmet.StrankaListFormatedWithAdressOIB>
    <izvorni_sadrzaj>
      <item>RH MINISTARSTVO FINANCIJA, POREZNA UPRAVA, OIB 52634238587, Av. Dubrovnik 32, 10000 Zagreb zastupanog po punomoćniku RH ŽUPANIJSKO DRŽAVNO ODVJETNIŠTVO</item>
    </izvorni_sadrzaj>
    <derivirana_varijabla naziv="DomainObject.Predmet.StrankaListFormatedWithAdressOIB_1">
      <item>RH MINISTARSTVO FINANCIJA, POREZNA UPRAVA, OIB 52634238587, Av. Dubrovnik 32, 10000 Zagreb zastupanog po punomoćniku RH ŽUPANIJSKO DRŽAVNO ODVJETNIŠTVO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52634238587</item>
    </izvorni_sadrzaj>
    <derivirana_varijabla naziv="DomainObject.Predmet.StrankaListNazivFormatedOIB_1">
      <item>RH MINISTARSTVO FINANCIJA, POREZNA UPRAVA, OIB 52634238587</item>
    </derivirana_varijabla>
  </DomainObject.Predmet.StrankaListNazivFormatedOIB>
  <DomainObject.Predmet.ProtuStrankaListFormated>
    <izvorni_sadrzaj>
      <item>ROBAK d.o.o.</item>
    </izvorni_sadrzaj>
    <derivirana_varijabla naziv="DomainObject.Predmet.ProtuStrankaListFormated_1">
      <item>ROBAK d.o.o.</item>
    </derivirana_varijabla>
  </DomainObject.Predmet.ProtuStrankaListFormated>
  <DomainObject.Predmet.ProtuStrankaListFormatedOIB>
    <izvorni_sadrzaj>
      <item>ROBAK d.o.o., OIB 48783352395</item>
    </izvorni_sadrzaj>
    <derivirana_varijabla naziv="DomainObject.Predmet.ProtuStrankaListFormatedOIB_1">
      <item>ROBAK d.o.o., OIB 48783352395</item>
    </derivirana_varijabla>
  </DomainObject.Predmet.ProtuStrankaListFormatedOIB>
  <DomainObject.Predmet.ProtuStrankaListFormatedWithAdress>
    <izvorni_sadrzaj>
      <item>ROBAK d.o.o., Božidara Adžije 2, 44000 Sisak</item>
    </izvorni_sadrzaj>
    <derivirana_varijabla naziv="DomainObject.Predmet.ProtuStrankaListFormatedWithAdress_1">
      <item>ROBAK d.o.o., Božidara Adžije 2, 44000 Sisak</item>
    </derivirana_varijabla>
  </DomainObject.Predmet.ProtuStrankaListFormatedWithAdress>
  <DomainObject.Predmet.ProtuStrankaListFormatedWithAdressOIB>
    <izvorni_sadrzaj>
      <item>ROBAK d.o.o., OIB 48783352395, Božidara Adžije 2, 44000 Sisak</item>
    </izvorni_sadrzaj>
    <derivirana_varijabla naziv="DomainObject.Predmet.ProtuStrankaListFormatedWithAdressOIB_1">
      <item>ROBAK d.o.o., OIB 48783352395, Božidara Adžije 2, 44000 Sisak</item>
    </derivirana_varijabla>
  </DomainObject.Predmet.ProtuStrankaListFormatedWithAdressOIB>
  <DomainObject.Predmet.ProtuStrankaListNazivFormated>
    <izvorni_sadrzaj>
      <item>ROBAK d.o.o.</item>
    </izvorni_sadrzaj>
    <derivirana_varijabla naziv="DomainObject.Predmet.ProtuStrankaListNazivFormated_1">
      <item>ROBAK d.o.o.</item>
    </derivirana_varijabla>
  </DomainObject.Predmet.ProtuStrankaListNazivFormated>
  <DomainObject.Predmet.ProtuStrankaListNazivFormatedOIB>
    <izvorni_sadrzaj>
      <item>ROBAK d.o.o., OIB 48783352395</item>
    </izvorni_sadrzaj>
    <derivirana_varijabla naziv="DomainObject.Predmet.ProtuStrankaListNazivFormatedOIB_1">
      <item>ROBAK d.o.o., OIB 48783352395</item>
    </derivirana_varijabla>
  </DomainObject.Predmet.ProtuStrankaListNazivFormatedOIB>
  <DomainObject.Predmet.OstaliListFormated>
    <izvorni_sadrzaj>
      <item>RH ŽUPANIJSKO DRŽAVNO ODVJETNIŠTVO punomoćnik sudionika u postupku RH MINISTARSTVO FINANCIJA, POREZNA UPRAVA</item>
      <item>Ivan Slaviček</item>
      <item>Nebojša Antolić</item>
      <item>Ilić, Orehovec &amp; Partneri, odvjetničko društvo d.o.o.</item>
    </izvorni_sadrzaj>
    <derivirana_varijabla naziv="DomainObject.Predmet.OstaliListFormated_1">
      <item>RH ŽUPANIJSKO DRŽAVNO ODVJETNIŠTVO punomoćnik sudionika u postupku RH MINISTARSTVO FINANCIJA, POREZNA UPRAVA</item>
      <item>Ivan Slaviček</item>
      <item>Nebojša Antolić</item>
      <item>Ilić, Orehovec &amp; Partneri, odvjetničko društvo d.o.o.</item>
    </derivirana_varijabla>
  </DomainObject.Predmet.OstaliListFormated>
  <DomainObject.Predmet.OstaliListFormatedOIB>
    <izvorni_sadrzaj>
      <item>RH ŽUPANIJSKO DRŽAVNO ODVJETNIŠTVO, OIB 52634238587 punomoćnik sudionika u postupku RH MINISTARSTVO FINANCIJA, POREZNA UPRAVA</item>
      <item>Ivan Slaviček, OIB 57765835792</item>
      <item>Nebojša Antolić, OIB 94511496457</item>
      <item>Ilić, Orehovec &amp; Partneri, odvjetničko društvo d.o.o., OIB 95898073413</item>
    </izvorni_sadrzaj>
    <derivirana_varijabla naziv="DomainObject.Predmet.OstaliListFormatedOIB_1">
      <item>RH ŽUPANIJSKO DRŽAVNO ODVJETNIŠTVO, OIB 52634238587 punomoćnik sudionika u postupku RH MINISTARSTVO FINANCIJA, POREZNA UPRAVA</item>
      <item>Ivan Slaviček, OIB 57765835792</item>
      <item>Nebojša Antolić, OIB 94511496457</item>
      <item>Ilić, Orehovec &amp; Partneri, odvjetničko društvo d.o.o., OIB 95898073413</item>
    </derivirana_varijabla>
  </DomainObject.Predmet.OstaliListFormatedOIB>
  <DomainObject.Predmet.OstaliListFormatedWithAdress>
    <izvorni_sadrzaj>
      <item>RH ŽUPANIJSKO DRŽAVNO ODVJETNIŠTVO punomoćnik sudionika u postupku RH MINISTARSTVO FINANCIJA, POREZNA UPRAVA</item>
      <item>Ivan Slaviček, Kruge 23, Zagreb</item>
      <item>Nebojša Antolić, Ulica Pavla Hatza 3, 10000 Zagreb</item>
      <item>Ilić, Orehovec &amp; Partneri, odvjetničko društvo d.o.o., Smičiklasova 18, 10000 Zagreb</item>
    </izvorni_sadrzaj>
    <derivirana_varijabla naziv="DomainObject.Predmet.OstaliListFormatedWithAdress_1">
      <item>RH ŽUPANIJSKO DRŽAVNO ODVJETNIŠTVO punomoćnik sudionika u postupku RH MINISTARSTVO FINANCIJA, POREZNA UPRAVA</item>
      <item>Ivan Slaviček, Kruge 23, Zagreb</item>
      <item>Nebojša Antolić, Ulica Pavla Hatza 3,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FINANCIJA, POREZNA UPRAVA</item>
      <item>Ivan Slaviček, OIB 57765835792, Kruge 23, Zagreb</item>
      <item>Nebojša Antolić, OIB 94511496457, Ulica Pavla Hatza 3, 10000 Zagreb</item>
      <item>Ilić, Orehovec &amp; Partneri, odvjetničko društvo d.o.o., OIB 95898073413, Smičiklasova 18, 10000 Zagreb</item>
    </izvorni_sadrzaj>
    <derivirana_varijabla naziv="DomainObject.Predmet.OstaliListFormatedWithAdressOIB_1">
      <item>RH ŽUPANIJSKO DRŽAVNO ODVJETNIŠTVO, OIB 52634238587 punomoćnik sudionika u postupku RH MINISTARSTVO FINANCIJA, POREZNA UPRAVA</item>
      <item>Ivan Slaviček, OIB 57765835792, Kruge 23, Zagreb</item>
      <item>Nebojša Antolić, OIB 94511496457, Ulica Pavla Hatza 3,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RH ŽUPANIJSKO DRŽAVNO ODVJETNIŠTVO</item>
      <item>Ivan Slaviček</item>
      <item>Nebojša Antolić</item>
      <item>Ilić, Orehovec &amp; Partneri, odvjetničko društvo d.o.o.</item>
    </izvorni_sadrzaj>
    <derivirana_varijabla naziv="DomainObject.Predmet.OstaliListNazivFormated_1">
      <item>RH ŽUPANIJSKO DRŽAVNO ODVJETNIŠTVO</item>
      <item>Ivan Slaviček</item>
      <item>Nebojša Antolić</item>
      <item>Ilić, Orehovec &amp; Partneri, odvjetničko društvo d.o.o.</item>
    </derivirana_varijabla>
  </DomainObject.Predmet.OstaliListNazivFormated>
  <DomainObject.Predmet.OstaliListNazivFormatedOIB>
    <izvorni_sadrzaj>
      <item>RH ŽUPANIJSKO DRŽAVNO ODVJETNIŠTVO, OIB 52634238587</item>
      <item>Ivan Slaviček, OIB 57765835792</item>
      <item>Nebojša Antolić, OIB 94511496457</item>
      <item>Ilić, Orehovec &amp; Partneri, odvjetničko društvo d.o.o., OIB 95898073413</item>
    </izvorni_sadrzaj>
    <derivirana_varijabla naziv="DomainObject.Predmet.OstaliListNazivFormatedOIB_1">
      <item>RH ŽUPANIJSKO DRŽAVNO ODVJETNIŠTVO, OIB 52634238587</item>
      <item>Ivan Slaviček, OIB 57765835792</item>
      <item>Nebojša Antolić, OIB 94511496457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ROBAK d.o.o.</izvorni_sadrzaj>
    <derivirana_varijabla naziv="DomainObject.Predmet.ProtustrankaIDrugi_1">ROBAK d.o.o.</derivirana_varijabla>
  </DomainObject.Predmet.ProtustrankaIDrugi>
  <DomainObject.Predmet.StrankaIDrugiAdressOIB>
    <izvorni_sadrzaj>RH MINISTARSTVO FINANCIJA, POREZNA UPRAVA, OIB 52634238587, Av. Dubrovnik 32, 10000 Zagreb</izvorni_sadrzaj>
    <derivirana_varijabla naziv="DomainObject.Predmet.StrankaIDrugiAdressOIB_1">RH MINISTARSTVO FINANCIJA, POREZNA UPRAVA, OIB 52634238587, Av. Dubrovnik 32, 10000 Zagreb</derivirana_varijabla>
  </DomainObject.Predmet.StrankaIDrugiAdressOIB>
  <DomainObject.Predmet.ProtustrankaIDrugiAdressOIB>
    <izvorni_sadrzaj>ROBAK d.o.o., OIB 48783352395, Božidara Adžije 2, 44000 Sisak</izvorni_sadrzaj>
    <derivirana_varijabla naziv="DomainObject.Predmet.ProtustrankaIDrugiAdressOIB_1">ROBAK d.o.o., OIB 48783352395,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RH ŽUPANIJSKO DRŽAVNO ODVJETNIŠTVO</item>
      <item>ROBAK d.o.o.</item>
      <item>Ivan Slaviček</item>
      <item>Nebojša Antolić</item>
      <item>Ilić, Orehovec &amp; Partneri, odvjetničko društvo d.o.o.</item>
    </izvorni_sadrzaj>
    <derivirana_varijabla naziv="DomainObject.Predmet.SudioniciListNaziv_1">
      <item>RH MINISTARSTVO FINANCIJA, POREZNA UPRAVA</item>
      <item>RH ŽUPANIJSKO DRŽAVNO ODVJETNIŠTVO</item>
      <item>ROBAK d.o.o.</item>
      <item>Ivan Slaviček</item>
      <item>Nebojša Antolić</item>
      <item>Ilić, Orehovec &amp; Partneri, odvjetničko društvo d.o.o.</item>
    </derivirana_varijabla>
  </DomainObject.Predmet.SudioniciListNaziv>
  <DomainObject.Predmet.SudioniciListAdressOIB>
    <izvorni_sadrzaj>
      <item>RH MINISTARSTVO FINANCIJA, POREZNA UPRAVA, OIB 52634238587, Av. Dubrovnik 32,10000 Zagreb</item>
      <item>RH ŽUPANIJSKO DRŽAVNO ODVJETNIŠTVO, OIB 52634238587</item>
      <item>ROBAK d.o.o., OIB 48783352395, Božidara Adžije 2,44000 Sisak</item>
      <item>Ivan Slaviček, OIB 57765835792, Kruge 23,Zagreb</item>
      <item>Nebojša Antolić, OIB 94511496457, Ulica Pavla Hatza 3,10000 Zagreb</item>
      <item>Ilić, Orehovec &amp; Partneri, odvjetničko društvo d.o.o., OIB 95898073413, Smičiklasova 18,10000 Zagreb</item>
    </izvorni_sadrzaj>
    <derivirana_varijabla naziv="DomainObject.Predmet.SudioniciListAdressOIB_1">
      <item>RH MINISTARSTVO FINANCIJA, POREZNA UPRAVA, OIB 52634238587, Av. Dubrovnik 32,10000 Zagreb</item>
      <item>RH ŽUPANIJSKO DRŽAVNO ODVJETNIŠTVO, OIB 52634238587</item>
      <item>ROBAK d.o.o., OIB 48783352395, Božidara Adžije 2,44000 Sisak</item>
      <item>Ivan Slaviček, OIB 57765835792, Kruge 23,Zagreb</item>
      <item>Nebojša Antolić, OIB 94511496457, Ulica Pavla Hatza 3,10000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52634238587</item>
      <item>, OIB 48783352395</item>
      <item>, OIB 57765835792</item>
      <item>, OIB 94511496457</item>
      <item>, OIB 95898073413</item>
    </izvorni_sadrzaj>
    <derivirana_varijabla naziv="DomainObject.Predmet.SudioniciListNazivOIB_1">
      <item>, OIB 52634238587</item>
      <item>, OIB 52634238587</item>
      <item>, OIB 48783352395</item>
      <item>, OIB 57765835792</item>
      <item>, OIB 94511496457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974</properties:Words>
  <properties:Characters>5755</properties:Characters>
  <properties:Lines>111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2017-10-10T10:38:00Z</dcterms:created>
  <dc:creator>ADMINIBM</dc:creator>
  <cp:lastModifiedBy>Ivana Stampf</cp:lastModifiedBy>
  <cp:lastPrinted>2017-10-04T10:36:00Z</cp:lastPrinted>
  <dcterms:modified xmlns:xsi="http://www.w3.org/2001/XMLSchema-instance" xsi:type="dcterms:W3CDTF">2017-10-10T10:39:00Z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St-1121/2014-32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