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d237" w14:paraId="3a3d237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530CD4" w:rsidP="00EF513E" w:rsidR="0000569A" w:rsidRPr="0000569A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P. B. R. d. o. o. Kršan, Lazarići 5, OIB: 10472063699</w:t>
      </w: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161015">
        <w:rPr>
          <w:lang w:val="sv-SE"/>
        </w:rPr>
        <w:t>Dini Predrag</w:t>
      </w:r>
      <w:r w:rsidR="0000569A">
        <w:rPr>
          <w:lang w:val="sv-SE"/>
        </w:rPr>
        <w:t xml:space="preserve"> iz </w:t>
      </w:r>
      <w:r w:rsidR="00161015">
        <w:rPr>
          <w:lang w:val="sv-SE"/>
        </w:rPr>
        <w:t>Kršana</w:t>
      </w:r>
      <w:r w:rsidR="0000569A">
        <w:rPr>
          <w:lang w:val="sv-SE"/>
        </w:rPr>
        <w:t xml:space="preserve">, </w:t>
      </w:r>
      <w:r w:rsidR="00161015">
        <w:rPr>
          <w:lang w:val="sv-SE"/>
        </w:rPr>
        <w:t>Lazarići 5</w:t>
      </w:r>
      <w:r w:rsidR="00E95B75" w:rsidRPr="0000569A">
        <w:rPr>
          <w:szCs w:val="24"/>
          <w:lang w:val="hr-HR"/>
        </w:rPr>
        <w:t xml:space="preserve">, OIB: </w:t>
      </w:r>
      <w:r w:rsidR="00057CD0">
        <w:rPr>
          <w:szCs w:val="24"/>
          <w:lang w:val="hr-HR"/>
        </w:rPr>
        <w:t>77760019252</w:t>
      </w:r>
      <w:r w:rsidR="00E95B75" w:rsidRPr="0000569A">
        <w:rPr>
          <w:szCs w:val="24"/>
          <w:lang w:val="hr-HR"/>
        </w:rPr>
        <w:t xml:space="preserve">, </w:t>
      </w:r>
      <w:r w:rsidR="0000569A">
        <w:rPr>
          <w:szCs w:val="24"/>
          <w:lang w:val="hr-HR"/>
        </w:rPr>
        <w:t xml:space="preserve">te </w:t>
      </w:r>
      <w:r w:rsidR="00057CD0">
        <w:rPr>
          <w:lang w:val="sv-SE"/>
        </w:rPr>
        <w:t>Robertu (Predrag) Predragu</w:t>
      </w:r>
      <w:r w:rsidR="0000569A">
        <w:rPr>
          <w:lang w:val="sv-SE"/>
        </w:rPr>
        <w:t xml:space="preserve"> iz </w:t>
      </w:r>
      <w:r w:rsidR="00057CD0">
        <w:rPr>
          <w:lang w:val="sv-SE"/>
        </w:rPr>
        <w:t>Lazarići, Lazarići 5</w:t>
      </w:r>
      <w:r w:rsidR="0000569A">
        <w:rPr>
          <w:lang w:val="sv-SE"/>
        </w:rPr>
        <w:t xml:space="preserve">, OIB: </w:t>
      </w:r>
      <w:r w:rsidR="00057CD0">
        <w:rPr>
          <w:lang w:val="sv-SE"/>
        </w:rPr>
        <w:t>63228843849</w:t>
      </w:r>
      <w:r w:rsidR="0000569A">
        <w:rPr>
          <w:lang w:val="sv-SE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B976CA">
        <w:t>P. B. R. d. o. o. Kršan, Lazarići 5, OIB: 10472063699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00569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2.500,00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5.000,00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976CA">
        <w:rPr>
          <w:szCs w:val="24"/>
          <w:lang w:val="hr-HR"/>
        </w:rPr>
        <w:t>440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976CA">
        <w:rPr>
          <w:szCs w:val="24"/>
          <w:lang w:val="hr-HR"/>
        </w:rPr>
        <w:t>440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976CA">
        <w:rPr>
          <w:szCs w:val="24"/>
          <w:lang w:val="hr-HR"/>
        </w:rPr>
        <w:t>24</w:t>
      </w:r>
      <w:r w:rsidR="0000569A">
        <w:rPr>
          <w:szCs w:val="24"/>
          <w:lang w:val="hr-HR"/>
        </w:rPr>
        <w:t xml:space="preserve">. </w:t>
      </w:r>
      <w:r w:rsidR="00B976CA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42025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B976CA" w:rsidR="00B976CA">
        <w:pPr>
          <w:pStyle w:val="Zaglavlje"/>
          <w:jc w:val="center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771BD0" w:rsidRPr="00771BD0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440/2016-7</w:t>
        </w:r>
      </w:p>
      <w:p w:rsidRDefault="0000569A" w:rsidP="0000569A" w:rsidR="0000569A">
        <w:pPr>
          <w:pStyle w:val="Zaglavlje"/>
          <w:ind w:firstLine="4248"/>
        </w:pPr>
      </w:p>
      <w:p w:rsidRDefault="00771BD0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530CD4">
      <w:t>440/2016-7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137C1E"/>
    <w:rsid w:val="00161015"/>
    <w:rsid w:val="001865EB"/>
    <w:rsid w:val="003A0A21"/>
    <w:rsid w:val="003B5D91"/>
    <w:rsid w:val="004E3491"/>
    <w:rsid w:val="00530CD4"/>
    <w:rsid w:val="00554328"/>
    <w:rsid w:val="006C75FF"/>
    <w:rsid w:val="006E39F9"/>
    <w:rsid w:val="00720D23"/>
    <w:rsid w:val="00771BD0"/>
    <w:rsid w:val="007A40D3"/>
    <w:rsid w:val="007B1CBA"/>
    <w:rsid w:val="00837E2A"/>
    <w:rsid w:val="00866EE9"/>
    <w:rsid w:val="008972F8"/>
    <w:rsid w:val="008D27FC"/>
    <w:rsid w:val="009463CE"/>
    <w:rsid w:val="00985388"/>
    <w:rsid w:val="009A0545"/>
    <w:rsid w:val="00A90D4E"/>
    <w:rsid w:val="00B3134C"/>
    <w:rsid w:val="00B85801"/>
    <w:rsid w:val="00B976CA"/>
    <w:rsid w:val="00BA57A9"/>
    <w:rsid w:val="00C12E96"/>
    <w:rsid w:val="00C42025"/>
    <w:rsid w:val="00CA0FFC"/>
    <w:rsid w:val="00CD12E6"/>
    <w:rsid w:val="00CD249F"/>
    <w:rsid w:val="00D13D7B"/>
    <w:rsid w:val="00D54C0C"/>
    <w:rsid w:val="00DC7FAF"/>
    <w:rsid w:val="00E56872"/>
    <w:rsid w:val="00E95B75"/>
    <w:rsid w:val="00EB084C"/>
    <w:rsid w:val="00EE7995"/>
    <w:rsid w:val="00EF513E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1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B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1BD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1B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1B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1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B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1BD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1B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1B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</izvorni_sadrzaj>
    <derivirana_varijabla naziv="DomainObject.Predmet.ProtustrankaFormated_1">  P. B. R. d.o.o. KRŠAN</derivirana_varijabla>
  </DomainObject.Predmet.ProtustrankaFormated>
  <DomainObject.Predmet.ProtustrankaFormatedOIB>
    <izvorni_sadrzaj>  P. B. R. d.o.o. KRŠAN, OIB 10472063699</izvorni_sadrzaj>
    <derivirana_varijabla naziv="DomainObject.Predmet.ProtustrankaFormatedOIB_1">  P. B. R. d.o.o. KRŠAN, OIB 10472063699</derivirana_varijabla>
  </DomainObject.Predmet.ProtustrankaFormatedOIB>
  <DomainObject.Predmet.ProtustrankaFormatedWithAdress>
    <izvorni_sadrzaj> P. B. R. d.o.o. KRŠAN, Lazarići 5, 52232 Kršan</izvorni_sadrzaj>
    <derivirana_varijabla naziv="DomainObject.Predmet.ProtustrankaFormatedWithAdress_1"> P. B. R. d.o.o. KRŠAN, Lazarići 5, 52232 Kršan</derivirana_varijabla>
  </DomainObject.Predmet.ProtustrankaFormatedWithAdress>
  <DomainObject.Predmet.ProtustrankaFormatedWithAdressOIB>
    <izvorni_sadrzaj> P. B. R. d.o.o. KRŠAN, OIB 10472063699, Lazarići 5, 52232 Kršan</izvorni_sadrzaj>
    <derivirana_varijabla naziv="DomainObject.Predmet.ProtustrankaFormatedWithAdressOIB_1"> P. B. R. d.o.o. KRŠAN, OIB 10472063699, Lazarići 5, 52232 Kršan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</item>
    </izvorni_sadrzaj>
    <derivirana_varijabla naziv="DomainObject.Predmet.ProtuStrankaListFormated_1">
      <item>P. B. R. d.o.o. KRŠAN</item>
    </derivirana_varijabla>
  </DomainObject.Predmet.ProtuStrankaListFormated>
  <DomainObject.Predmet.ProtuStrankaListFormatedOIB>
    <izvorni_sadrzaj>
      <item>P. B. R. d.o.o. KRŠAN, OIB 10472063699</item>
    </izvorni_sadrzaj>
    <derivirana_varijabla naziv="DomainObject.Predmet.ProtuStrankaListFormatedOIB_1">
      <item>P. B. R. d.o.o. KRŠAN, OIB 10472063699</item>
    </derivirana_varijabla>
  </DomainObject.Predmet.ProtuStrankaListFormatedOIB>
  <DomainObject.Predmet.ProtuStrankaListFormatedWithAdress>
    <izvorni_sadrzaj>
      <item>P. B. R. d.o.o. KRŠAN, Lazarići 5, 52232 Kršan</item>
    </izvorni_sadrzaj>
    <derivirana_varijabla naziv="DomainObject.Predmet.ProtuStrankaListFormatedWithAdress_1">
      <item>P. B. R. d.o.o. KRŠAN, Lazarići 5, 52232 Kršan</item>
    </derivirana_varijabla>
  </DomainObject.Predmet.ProtuStrankaListFormatedWithAdress>
  <DomainObject.Predmet.ProtuStrankaListFormatedWithAdressOIB>
    <izvorni_sadrzaj>
      <item>P. B. R. d.o.o. KRŠAN, OIB 10472063699, Lazarići 5, 52232 Kršan</item>
    </izvorni_sadrzaj>
    <derivirana_varijabla naziv="DomainObject.Predmet.ProtuStrankaListFormatedWithAdressOIB_1">
      <item>P. B. R. d.o.o. KRŠAN, OIB 10472063699, Lazarići 5, 52232 Kršan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</izvorni_sadrzaj>
    <derivirana_varijabla naziv="DomainObject.Predmet.SudioniciListNaziv_1">
      <item>FINANCIJSKA AGENCIJA, RC RIJEKA, PODRUŽNICA PULA, PULA</item>
      <item>P. B. R. d.o.o. KRŠAN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</izvorni_sadrzaj>
    <derivirana_varijabla naziv="DomainObject.Predmet.SudioniciListNazivOIB_1">
      <item>, OIB 85821130368</item>
      <item>, OIB 10472063699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8DE4D-21D6-4D79-87B8-8CCD98689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5208</properties:Characters>
  <properties:Lines>118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2016-03-24T08:03:00Z</dcterms:created>
  <dc:creator>Jasmina Matika</dc:creator>
  <cp:lastModifiedBy>Sanja Prodan</cp:lastModifiedBy>
  <cp:lastPrinted>2016-03-24T08:08:00Z</cp:lastPrinted>
  <dcterms:modified xmlns:xsi="http://www.w3.org/2001/XMLSchema-instance" xsi:type="dcterms:W3CDTF">2016-03-24T08:08:00Z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