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3277" w14:paraId="e9c3277" w:rsidRDefault="0011750E" w:rsidP="0011750E" w:rsidR="0011750E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8608C4" w:rsidP="00910611" w:rsidR="008608C4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08C4" w:rsidP="00EE27ED" w:rsidR="008608C4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8608C4" w:rsidP="00EE27ED" w:rsidR="008608C4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8608C4" w:rsidP="00EE27ED" w:rsidR="008608C4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1F52F6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46068F">
        <w:rPr>
          <w:rFonts w:hAnsi="Times New Roman" w:ascii="Times New Roman"/>
        </w:rPr>
        <w:t>Ediva gastro</w:t>
      </w:r>
      <w:r w:rsidR="001F52F6">
        <w:rPr>
          <w:rFonts w:hAnsi="Times New Roman" w:ascii="Times New Roman"/>
        </w:rPr>
        <w:t xml:space="preserve"> d.o.o.</w:t>
      </w:r>
      <w:r w:rsidR="00481E05">
        <w:rPr>
          <w:rFonts w:hAnsi="Times New Roman" w:ascii="Times New Roman"/>
        </w:rPr>
        <w:t xml:space="preserve"> </w:t>
      </w:r>
      <w:r w:rsidR="0046068F">
        <w:rPr>
          <w:rFonts w:hAnsi="Times New Roman" w:ascii="Times New Roman"/>
        </w:rPr>
        <w:t>Ravna Gora</w:t>
      </w:r>
      <w:r w:rsidR="00481E05">
        <w:rPr>
          <w:rFonts w:hAnsi="Times New Roman" w:ascii="Times New Roman"/>
        </w:rPr>
        <w:t xml:space="preserve">, </w:t>
      </w:r>
      <w:r w:rsidR="0046068F">
        <w:rPr>
          <w:rFonts w:hAnsi="Times New Roman" w:ascii="Times New Roman"/>
        </w:rPr>
        <w:t>Stari Laz 115</w:t>
      </w:r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46068F">
        <w:rPr>
          <w:rFonts w:hAnsi="Times New Roman" w:ascii="Times New Roman"/>
        </w:rPr>
        <w:t>81493806629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0</w:t>
      </w:r>
      <w:r w:rsidR="001F52F6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1F52F6">
        <w:rPr>
          <w:rFonts w:hAnsi="Times New Roman" w:ascii="Times New Roman"/>
        </w:rPr>
        <w:t>25</w:t>
      </w:r>
      <w:r w:rsidR="0046068F">
        <w:rPr>
          <w:rFonts w:hAnsi="Times New Roman" w:ascii="Times New Roman"/>
        </w:rPr>
        <w:t>9685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C96A01">
        <w:rPr>
          <w:rFonts w:hAnsi="Times New Roman" w:ascii="Times New Roman"/>
        </w:rPr>
        <w:t>13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 xml:space="preserve">studenog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46068F" w:rsidRPr="0046068F">
        <w:rPr>
          <w:rFonts w:hAnsi="Times New Roman" w:ascii="Times New Roman"/>
        </w:rPr>
        <w:t>Ediva gastro d.o.o. Ravna Gora, Stari Laz 115 (OIB 81493806629; MBS: 040259685)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C96A01">
        <w:rPr>
          <w:rFonts w:hAnsi="Times New Roman" w:ascii="Times New Roman"/>
        </w:rPr>
        <w:t>13</w:t>
      </w:r>
      <w:r w:rsidR="001F52F6">
        <w:rPr>
          <w:rFonts w:hAnsi="Times New Roman" w:ascii="Times New Roman"/>
        </w:rPr>
        <w:t xml:space="preserve">. studenog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u </w:t>
      </w:r>
      <w:r w:rsidR="00960295">
        <w:rPr>
          <w:rFonts w:hAnsi="Times New Roman" w:ascii="Times New Roman"/>
          <w:b/>
        </w:rPr>
        <w:t>1</w:t>
      </w:r>
      <w:r w:rsidR="008608C4">
        <w:rPr>
          <w:rFonts w:hAnsi="Times New Roman" w:ascii="Times New Roman"/>
          <w:b/>
        </w:rPr>
        <w:t>3</w:t>
      </w:r>
      <w:r w:rsidR="004F56F2" w:rsidRPr="001C187F">
        <w:rPr>
          <w:rFonts w:hAnsi="Times New Roman" w:ascii="Times New Roman"/>
          <w:b/>
        </w:rPr>
        <w:t>,</w:t>
      </w:r>
      <w:r w:rsidR="00C96A01">
        <w:rPr>
          <w:rFonts w:hAnsi="Times New Roman" w:ascii="Times New Roman"/>
          <w:b/>
        </w:rPr>
        <w:t>0</w:t>
      </w:r>
      <w:r w:rsidR="002F2EB5">
        <w:rPr>
          <w:rFonts w:hAnsi="Times New Roman" w:ascii="Times New Roman"/>
          <w:b/>
        </w:rPr>
        <w:t>0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46068F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46068F">
        <w:rPr>
          <w:rFonts w:hAnsi="Times New Roman" w:ascii="Times New Roman"/>
        </w:rPr>
        <w:t xml:space="preserve">Dubravka Stašić iz </w:t>
      </w:r>
      <w:r w:rsidR="005C2400" w:rsidRPr="00F0622C">
        <w:rPr>
          <w:rFonts w:hAnsi="Times New Roman" w:ascii="Times New Roman"/>
        </w:rPr>
        <w:t xml:space="preserve">Rijeke, </w:t>
      </w:r>
      <w:r w:rsidR="0046068F">
        <w:rPr>
          <w:rFonts w:hAnsi="Times New Roman" w:ascii="Times New Roman"/>
        </w:rPr>
        <w:t>Vatroslava Lisinskog 2</w:t>
      </w:r>
      <w:r w:rsidR="005C2400" w:rsidRPr="00F0622C">
        <w:rPr>
          <w:rFonts w:hAnsi="Times New Roman" w:ascii="Times New Roman"/>
        </w:rPr>
        <w:t xml:space="preserve">, OIB </w:t>
      </w:r>
      <w:r w:rsidR="0046068F">
        <w:rPr>
          <w:rFonts w:hAnsi="Times New Roman" w:ascii="Times New Roman"/>
        </w:rPr>
        <w:t>23303100671</w:t>
      </w:r>
      <w:r w:rsidR="005C2400" w:rsidRPr="00F0622C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46068F" w:rsidRPr="0046068F">
        <w:rPr>
          <w:rFonts w:hAnsi="Times New Roman" w:ascii="Times New Roman"/>
        </w:rPr>
        <w:t>Ediva gastro d.o.o. Ravna Gora, Stari Laz 115 (OIB 81493806629; MBS: 040259685)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6068F">
        <w:rPr>
          <w:rFonts w:hAnsi="Times New Roman" w:ascii="Times New Roman"/>
        </w:rPr>
        <w:t>23</w:t>
      </w:r>
      <w:r w:rsidR="0092173A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 xml:space="preserve">prosinca </w:t>
      </w:r>
      <w:r w:rsidR="008251E4">
        <w:rPr>
          <w:rFonts w:hAnsi="Times New Roman" w:ascii="Times New Roman"/>
        </w:rPr>
        <w:t>201</w:t>
      </w:r>
      <w:r w:rsidR="001F52F6">
        <w:rPr>
          <w:rFonts w:hAnsi="Times New Roman" w:ascii="Times New Roman"/>
        </w:rPr>
        <w:t>6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46068F" w:rsidRPr="0046068F">
        <w:rPr>
          <w:rFonts w:hAnsi="Times New Roman" w:ascii="Times New Roman"/>
        </w:rPr>
        <w:t>Ediva gastro d.o.o. Ravna Gora, Stari Laz 115 (OIB 81493806629; MBS: 040259685)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C96A01">
        <w:rPr>
          <w:rFonts w:hAnsi="Times New Roman" w:ascii="Times New Roman"/>
        </w:rPr>
        <w:t>12</w:t>
      </w:r>
      <w:r w:rsidRPr="00C96A01">
        <w:rPr>
          <w:rFonts w:hAnsi="Times New Roman" w:ascii="Times New Roman"/>
        </w:rPr>
        <w:t xml:space="preserve">. </w:t>
      </w:r>
      <w:r w:rsidR="00C96A01" w:rsidRPr="00C96A01">
        <w:rPr>
          <w:rFonts w:hAnsi="Times New Roman" w:ascii="Times New Roman"/>
        </w:rPr>
        <w:t>rujna</w:t>
      </w:r>
      <w:r w:rsidR="00472267" w:rsidRPr="00C96A01">
        <w:rPr>
          <w:rFonts w:hAnsi="Times New Roman" w:ascii="Times New Roman"/>
        </w:rPr>
        <w:t xml:space="preserve">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</w:t>
      </w:r>
      <w:r w:rsidRPr="00BF5B21">
        <w:rPr>
          <w:rFonts w:hAnsi="Times New Roman" w:ascii="Times New Roman"/>
        </w:rPr>
        <w:lastRenderedPageBreak/>
        <w:t xml:space="preserve">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C96A01">
        <w:rPr>
          <w:rFonts w:hAnsi="Times New Roman" w:ascii="Times New Roman"/>
        </w:rPr>
        <w:t>13. studenog</w:t>
      </w:r>
      <w:r w:rsidR="00D956B5">
        <w:rPr>
          <w:rFonts w:hAnsi="Times New Roman" w:ascii="Times New Roman"/>
        </w:rPr>
        <w:t xml:space="preserve">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984" w:rsidR="00BD4984">
      <w:r>
        <w:separator/>
      </w:r>
    </w:p>
  </w:endnote>
  <w:endnote w:id="0" w:type="continuationSeparator">
    <w:p w:rsidRDefault="00BD4984" w:rsidR="00BD4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2C4828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984" w:rsidR="00BD4984">
      <w:r>
        <w:separator/>
      </w:r>
    </w:p>
  </w:footnote>
  <w:footnote w:id="0" w:type="continuationSeparator">
    <w:p w:rsidRDefault="00BD4984" w:rsidR="00BD49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1F52F6">
      <w:rPr>
        <w:rFonts w:hAnsi="Times New Roman" w:ascii="Times New Roman"/>
      </w:rPr>
      <w:t>1</w:t>
    </w:r>
    <w:r w:rsidR="0046068F">
      <w:rPr>
        <w:rFonts w:hAnsi="Times New Roman" w:ascii="Times New Roman"/>
      </w:rPr>
      <w:t>614</w:t>
    </w:r>
    <w:r w:rsidR="00C94748">
      <w:rPr>
        <w:rFonts w:hAnsi="Times New Roman" w:ascii="Times New Roman"/>
      </w:rPr>
      <w:t>/1</w:t>
    </w:r>
    <w:r w:rsidR="00481E05">
      <w:rPr>
        <w:rFonts w:hAnsi="Times New Roman" w:ascii="Times New Roman"/>
      </w:rPr>
      <w:t>6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C4828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1828"/>
    <w:rsid w:val="003A73E3"/>
    <w:rsid w:val="003C2ABA"/>
    <w:rsid w:val="003C405F"/>
    <w:rsid w:val="004249BA"/>
    <w:rsid w:val="00442161"/>
    <w:rsid w:val="00442593"/>
    <w:rsid w:val="0046068F"/>
    <w:rsid w:val="00472267"/>
    <w:rsid w:val="0047389F"/>
    <w:rsid w:val="00474AF2"/>
    <w:rsid w:val="00481E05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D2CF2"/>
    <w:rsid w:val="006F19B3"/>
    <w:rsid w:val="00702609"/>
    <w:rsid w:val="00724380"/>
    <w:rsid w:val="007357EE"/>
    <w:rsid w:val="00762085"/>
    <w:rsid w:val="007623B4"/>
    <w:rsid w:val="00783AB7"/>
    <w:rsid w:val="007B492F"/>
    <w:rsid w:val="0081645A"/>
    <w:rsid w:val="00822677"/>
    <w:rsid w:val="00823FED"/>
    <w:rsid w:val="008251E4"/>
    <w:rsid w:val="00826205"/>
    <w:rsid w:val="00834C6B"/>
    <w:rsid w:val="00834E29"/>
    <w:rsid w:val="008608C4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42202"/>
    <w:rsid w:val="00A64C48"/>
    <w:rsid w:val="00AB4BE4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D498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96A01"/>
    <w:rsid w:val="00CB0B5C"/>
    <w:rsid w:val="00CC4CB1"/>
    <w:rsid w:val="00CE0DC0"/>
    <w:rsid w:val="00D02691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48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4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82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48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4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82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St-1614/2016</izvorni_sadrzaj>
    <derivirana_varijabla naziv="DomainObject.Predmet.OznakaBroj_1">St-1614/2016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EDIVA GASTRO d.o.o.</izvorni_sadrzaj>
    <derivirana_varijabla naziv="DomainObject.Predmet.ProtustrankaFormated_1">  EDIVA GASTRO d.o.o.</derivirana_varijabla>
  </DomainObject.Predmet.ProtustrankaFormated>
  <DomainObject.Predmet.ProtustrankaFormatedOIB>
    <izvorni_sadrzaj>  EDIVA GASTRO d.o.o., OIB 81493806629</izvorni_sadrzaj>
    <derivirana_varijabla naziv="DomainObject.Predmet.ProtustrankaFormatedOIB_1">  EDIVA GASTRO d.o.o., OIB 81493806629</derivirana_varijabla>
  </DomainObject.Predmet.ProtustrankaFormatedOIB>
  <DomainObject.Predmet.ProtustrankaFormatedWithAdress>
    <izvorni_sadrzaj> EDIVA GASTRO d.o.o., Stari Laz 115, 51314 Ravna Gora</izvorni_sadrzaj>
    <derivirana_varijabla naziv="DomainObject.Predmet.ProtustrankaFormatedWithAdress_1"> EDIVA GASTRO d.o.o., Stari Laz 115, 51314 Ravna Gora</derivirana_varijabla>
  </DomainObject.Predmet.ProtustrankaFormatedWithAdress>
  <DomainObject.Predmet.ProtustrankaFormatedWithAdressOIB>
    <izvorni_sadrzaj> EDIVA GASTRO d.o.o., OIB 81493806629, Stari Laz 115, 51314 Ravna Gora</izvorni_sadrzaj>
    <derivirana_varijabla naziv="DomainObject.Predmet.ProtustrankaFormatedWithAdressOIB_1"> EDIVA GASTRO d.o.o., OIB 81493806629, Stari Laz 115, 51314 Ravna Gora</derivirana_varijabla>
  </DomainObject.Predmet.ProtustrankaFormatedWithAdressOIB>
  <DomainObject.Predmet.ProtustrankaWithAdress>
    <izvorni_sadrzaj>EDIVA GASTRO d.o.o. Stari Laz 115, 51314 Ravna Gora</izvorni_sadrzaj>
    <derivirana_varijabla naziv="DomainObject.Predmet.ProtustrankaWithAdress_1">EDIVA GASTRO d.o.o. Stari Laz 115, 51314 Ravna Gora</derivirana_varijabla>
  </DomainObject.Predmet.ProtustrankaWithAdress>
  <DomainObject.Predmet.ProtustrankaWithAdressOIB>
    <izvorni_sadrzaj>EDIVA GASTRO d.o.o., OIB 81493806629, Stari Laz 115, 51314 Ravna Gora</izvorni_sadrzaj>
    <derivirana_varijabla naziv="DomainObject.Predmet.ProtustrankaWithAdressOIB_1">EDIVA GASTRO d.o.o., OIB 81493806629, Stari Laz 115, 51314 Ravna Gora</derivirana_varijabla>
  </DomainObject.Predmet.ProtustrankaWithAdressOIB>
  <DomainObject.Predmet.ProtustrankaNazivFormated>
    <izvorni_sadrzaj>EDIVA GASTRO d.o.o.</izvorni_sadrzaj>
    <derivirana_varijabla naziv="DomainObject.Predmet.ProtustrankaNazivFormated_1">EDIVA GASTRO d.o.o.</derivirana_varijabla>
  </DomainObject.Predmet.ProtustrankaNazivFormated>
  <DomainObject.Predmet.ProtustrankaNazivFormatedOIB>
    <izvorni_sadrzaj>EDIVA GASTRO d.o.o., OIB 81493806629</izvorni_sadrzaj>
    <derivirana_varijabla naziv="DomainObject.Predmet.ProtustrankaNazivFormatedOIB_1">EDIVA GASTRO d.o.o., OIB 81493806629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EDIVA GASTRO d.o.o.</item>
    </izvorni_sadrzaj>
    <derivirana_varijabla naziv="DomainObject.Predmet.ProtuStrankaListFormated_1">
      <item>EDIVA GASTRO d.o.o.</item>
    </derivirana_varijabla>
  </DomainObject.Predmet.ProtuStrankaListFormated>
  <DomainObject.Predmet.ProtuStrankaListFormatedOIB>
    <izvorni_sadrzaj>
      <item>EDIVA GASTRO d.o.o., OIB 81493806629</item>
    </izvorni_sadrzaj>
    <derivirana_varijabla naziv="DomainObject.Predmet.ProtuStrankaListFormatedOIB_1">
      <item>EDIVA GASTRO d.o.o., OIB 81493806629</item>
    </derivirana_varijabla>
  </DomainObject.Predmet.ProtuStrankaListFormatedOIB>
  <DomainObject.Predmet.ProtuStrankaListFormatedWithAdress>
    <izvorni_sadrzaj>
      <item>EDIVA GASTRO d.o.o., Stari Laz 115, 51314 Ravna Gora</item>
    </izvorni_sadrzaj>
    <derivirana_varijabla naziv="DomainObject.Predmet.ProtuStrankaListFormatedWithAdress_1">
      <item>EDIVA GASTRO d.o.o., Stari Laz 115, 51314 Ravna Gora</item>
    </derivirana_varijabla>
  </DomainObject.Predmet.ProtuStrankaListFormatedWithAdress>
  <DomainObject.Predmet.ProtuStrankaListFormatedWithAdressOIB>
    <izvorni_sadrzaj>
      <item>EDIVA GASTRO d.o.o., OIB 81493806629, Stari Laz 115, 51314 Ravna Gora</item>
    </izvorni_sadrzaj>
    <derivirana_varijabla naziv="DomainObject.Predmet.ProtuStrankaListFormatedWithAdressOIB_1">
      <item>EDIVA GASTRO d.o.o., OIB 81493806629, Stari Laz 115, 51314 Ravna Gora</item>
    </derivirana_varijabla>
  </DomainObject.Predmet.ProtuStrankaListFormatedWithAdressOIB>
  <DomainObject.Predmet.ProtuStrankaListNazivFormated>
    <izvorni_sadrzaj>
      <item>EDIVA GASTRO d.o.o.</item>
    </izvorni_sadrzaj>
    <derivirana_varijabla naziv="DomainObject.Predmet.ProtuStrankaListNazivFormated_1">
      <item>EDIVA GASTRO d.o.o.</item>
    </derivirana_varijabla>
  </DomainObject.Predmet.ProtuStrankaListNazivFormated>
  <DomainObject.Predmet.ProtuStrankaListNazivFormatedOIB>
    <izvorni_sadrzaj>
      <item>EDIVA GASTRO d.o.o., OIB 81493806629</item>
    </izvorni_sadrzaj>
    <derivirana_varijabla naziv="DomainObject.Predmet.ProtuStrankaListNazivFormatedOIB_1">
      <item>EDIVA GASTRO d.o.o., OIB 81493806629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EDIVA GASTRO d.o.o.</izvorni_sadrzaj>
    <derivirana_varijabla naziv="DomainObject.Predmet.ProtustrankaIDrugi_1">EDIVA GASTRO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EDIVA GASTRO d.o.o., OIB 81493806629, Stari Laz 115, 51314 Ravna Gora</izvorni_sadrzaj>
    <derivirana_varijabla naziv="DomainObject.Predmet.ProtustrankaIDrugiAdressOIB_1">EDIVA GASTRO d.o.o., OIB 81493806629, Stari Laz 115,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EDIVA GASTRO d.o.o.</item>
    </izvorni_sadrzaj>
    <derivirana_varijabla naziv="DomainObject.Predmet.SudioniciListNaziv_1">
      <item>FINA  Rijeka</item>
      <item>EDIVA GASTRO d.o.o.</item>
    </derivirana_varijabla>
  </DomainObject.Predmet.SudioniciListNaziv>
  <DomainObject.Predmet.SudioniciListAdressOIB>
    <izvorni_sadrzaj>
      <item>FINA  Rijeka, OIB 85821130368, Frana Kurelca 8,51000 Rijeka</item>
      <item>EDIVA GASTRO d.o.o., OIB 81493806629, Stari Laz 115,51314 Ravna Gora</item>
    </izvorni_sadrzaj>
    <derivirana_varijabla naziv="DomainObject.Predmet.SudioniciListAdressOIB_1">
      <item>FINA  Rijeka, OIB 85821130368, Frana Kurelca 8,51000 Rijeka</item>
      <item>EDIVA GASTRO d.o.o., OIB 81493806629, Stari Laz 115,51314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81493806629</item>
    </izvorni_sadrzaj>
    <derivirana_varijabla naziv="DomainObject.Predmet.SudioniciListNazivOIB_1">
      <item>, OIB 85821130368</item>
      <item>, OIB 81493806629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3951D9-7C40-4D95-BC29-F367463473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2449</properties:Characters>
  <properties:Lines>97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2017-11-13T11:45:00Z</dcterms:created>
  <dc:creator>mbalenovic</dc:creator>
  <cp:lastModifiedBy>Miljenka Balenović</cp:lastModifiedBy>
  <cp:lastPrinted>2017-11-13T11:44:00Z</cp:lastPrinted>
  <dcterms:modified xmlns:xsi="http://www.w3.org/2001/XMLSchema-instance" xsi:type="dcterms:W3CDTF">2017-11-13T11:49:00Z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