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3877" w14:paraId="4b33877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="00812E82">
        <w:t>St-4605</w:t>
      </w:r>
      <w:r w:rsidR="00EB5A2F">
        <w:t>/16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812E82" w:rsidP="005F2AFB" w:rsidR="009E3981" w:rsidRPr="009E3981">
      <w:pPr>
        <w:jc w:val="both"/>
        <w:rPr>
          <w:lang w:val="pt-BR"/>
        </w:rPr>
      </w:pPr>
      <w:r w:rsidRPr="00812E82">
        <w:t>Trgovački sud u Zagrebu, po sucu Gordanu Zubaku, u stečajnom postupku u povodu prijedloga predlagatelja Republike Hrvatske, Ministarstva financija, Porezne uprave, OIB: 18683136487, koju zastupa Županijsko državno odvjetništvo u Zagrebu, za otvaranje stečajnog postupka nad dužnikom PRODUKCIJA LIBERTAS d.o.o., Zagreb, Oporovečka 12, OIB: 00149546728</w:t>
      </w:r>
      <w:r w:rsidR="009E3981" w:rsidRPr="009E3981">
        <w:rPr>
          <w:lang w:val="pt-BR"/>
        </w:rPr>
        <w:t xml:space="preserve">, </w:t>
      </w:r>
      <w:r>
        <w:rPr>
          <w:lang w:val="pt-BR"/>
        </w:rPr>
        <w:t>20</w:t>
      </w:r>
      <w:r w:rsidR="005740EF">
        <w:rPr>
          <w:lang w:val="pt-BR"/>
        </w:rPr>
        <w:t>. listopada</w:t>
      </w:r>
      <w:r w:rsidR="005F2AFB">
        <w:rPr>
          <w:lang w:val="pt-BR"/>
        </w:rPr>
        <w:t xml:space="preserve"> 2016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812E82" w:rsidRPr="00812E82">
        <w:rPr>
          <w:rFonts w:hAnsi="Times New Roman" w:ascii="Times New Roman"/>
          <w:szCs w:val="24"/>
        </w:rPr>
        <w:t>PRODUKCIJA LIBERTAS d.o.o., Zagreb, Oporovečka 12, OIB: 00149546728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812E82" w:rsidRPr="00812E82">
        <w:rPr>
          <w:rFonts w:hAnsi="Times New Roman" w:ascii="Times New Roman"/>
          <w:szCs w:val="24"/>
        </w:rPr>
        <w:t>Pavao Grizelj iz Zagreba, Dragutina Golika 34, OIB:71007328639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812E82" w:rsidP="00812E82" w:rsidR="00812E82">
      <w:pPr>
        <w:ind w:firstLine="708"/>
        <w:jc w:val="both"/>
      </w:pPr>
      <w:r w:rsidRPr="00812E82">
        <w:t>Financijska agencija podnijela je, na temelju odredbe čl. 444. st. 1. Stečajnog zakona (“Narodne novine” broj 71/15, dalje: SZ), zahtjev za provedbu skraćenog stečajnog postupka nad dužnikom PRODUKCIJA LIBERTAS d.o.o., Zagreb, Oporovečka 12.</w:t>
      </w:r>
    </w:p>
    <w:p w:rsidRDefault="00812E82" w:rsidP="00812E82" w:rsidR="00812E82">
      <w:pPr>
        <w:ind w:firstLine="708"/>
        <w:jc w:val="both"/>
      </w:pPr>
    </w:p>
    <w:p w:rsidRDefault="00812E82" w:rsidP="00812E82" w:rsidR="00812E82" w:rsidRPr="00812E82">
      <w:pPr>
        <w:ind w:firstLine="708"/>
        <w:jc w:val="both"/>
      </w:pPr>
      <w:r w:rsidRPr="00812E82">
        <w:rPr>
          <w:lang w:val="en-GB"/>
        </w:rPr>
        <w:t xml:space="preserve">Republika Hrvatska,  Ministarstvo financija, Porezna uprava, dostavila je </w:t>
      </w:r>
      <w:r w:rsidRPr="00812E82">
        <w:rPr>
          <w:lang w:val="en-GB"/>
        </w:rPr>
        <w:br/>
        <w:t xml:space="preserve">4. ožujka 2016. obrazac kojim je, kao vjerovnik, predložila nad dužnikom otvoriti stečaj. </w:t>
      </w:r>
      <w:r>
        <w:t xml:space="preserve"> </w:t>
      </w:r>
      <w:r w:rsidRPr="00812E82">
        <w:t xml:space="preserve">Kako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 te je obavijestio sud kako dužnik ima navedenu imovinu, koja je prema ocjeni </w:t>
      </w:r>
      <w:r w:rsidRPr="00812E82">
        <w:lastRenderedPageBreak/>
        <w:t xml:space="preserve">suda dostatna za namirenje predvidivih troškova stečajnoga postupka, sud je na temelju odredbe čl. 433. SZ-a obustavio skraćeni stečajni postupak. </w:t>
      </w:r>
    </w:p>
    <w:p w:rsidRDefault="007720FA" w:rsidP="00664F42" w:rsidR="007720FA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>i stečajnog postupka</w:t>
      </w:r>
      <w:r w:rsidR="009F5A00">
        <w:t xml:space="preserve">, pogotovo stoga što zastupnik po zakonu dužnika nije postupio po zaključku ovog suda od </w:t>
      </w:r>
      <w:r w:rsidR="00812E82">
        <w:t>8. srpnja</w:t>
      </w:r>
      <w:r w:rsidR="00EB5A2F">
        <w:t xml:space="preserve"> 2016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="00EB5A2F">
        <w:t>,</w:t>
      </w:r>
      <w:r w:rsidR="00EB5A2F" w:rsidRPr="00EB5A2F">
        <w:t xml:space="preserve"> </w:t>
      </w:r>
      <w:r w:rsidR="00EB5A2F">
        <w:t>a nije</w:t>
      </w:r>
      <w:r w:rsidR="00EB5A2F" w:rsidRPr="00EB5A2F">
        <w:t xml:space="preserve"> pristupio na ročište od </w:t>
      </w:r>
      <w:r w:rsidR="00812E82">
        <w:t>8. rujna</w:t>
      </w:r>
      <w:r w:rsidR="00EB5A2F" w:rsidRPr="00EB5A2F">
        <w:t xml:space="preserve"> 2016</w:t>
      </w:r>
      <w:r w:rsidRPr="00D57D9F">
        <w:t xml:space="preserve">, sud je na temelju odredbe čl. </w:t>
      </w:r>
      <w:r w:rsidR="005F2AFB">
        <w:t>119</w:t>
      </w:r>
      <w:r w:rsidRPr="00D57D9F">
        <w:t>. SZ-a</w:t>
      </w:r>
      <w:r w:rsidR="00812E82">
        <w:t>, odgovarajućom primjenom</w:t>
      </w:r>
      <w:r w:rsidRPr="00D57D9F">
        <w:t xml:space="preserve"> </w:t>
      </w:r>
      <w:r w:rsidR="00812E82">
        <w:t xml:space="preserve">metode slučajnog odabira, </w:t>
      </w:r>
      <w:r w:rsidRPr="00D57D9F">
        <w:t>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812E82">
        <w:t>20. listopada</w:t>
      </w:r>
      <w:r w:rsidR="005F2AFB">
        <w:t xml:space="preserve"> 2016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853210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D57D9F"/>
    <w:p w:rsidRDefault="00853210" w:rsidP="004E13E6" w:rsidR="00853210">
      <w:pPr>
        <w:jc w:val="right"/>
      </w:pPr>
    </w:p>
    <w:p w:rsidRDefault="00853210" w:rsidP="004E13E6" w:rsidR="00853210">
      <w:pPr>
        <w:jc w:val="right"/>
      </w:pPr>
      <w:r>
        <w:t>Za točnost otpravka</w:t>
      </w:r>
    </w:p>
    <w:p w:rsidRDefault="00853210" w:rsidP="004E13E6" w:rsidR="00853210">
      <w:pPr>
        <w:jc w:val="right"/>
      </w:pPr>
      <w:r>
        <w:t>ovlašteni službenik</w:t>
      </w:r>
    </w:p>
    <w:p w:rsidRDefault="00853210" w:rsidP="004E13E6" w:rsidR="00853210">
      <w:pPr>
        <w:jc w:val="right"/>
      </w:pPr>
      <w:r>
        <w:t>Katica Franjić</w:t>
      </w:r>
    </w:p>
    <w:p w:rsidRDefault="005740EF" w:rsidP="006C411E" w:rsidR="005740EF" w:rsidRPr="00D57D9F"/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8D" w:rsidP="009E1E8D" w:rsidR="007C3986">
    <w:pPr>
      <w:pStyle w:val="Zaglavlje"/>
      <w:tabs>
        <w:tab w:pos="748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853210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>
      <w:t>St-4605/16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2609"/>
    <w:rsid w:val="005740EF"/>
    <w:rsid w:val="005C601B"/>
    <w:rsid w:val="005F2AFB"/>
    <w:rsid w:val="00664F42"/>
    <w:rsid w:val="006C411E"/>
    <w:rsid w:val="00740AF5"/>
    <w:rsid w:val="007720FA"/>
    <w:rsid w:val="007C3986"/>
    <w:rsid w:val="00812E82"/>
    <w:rsid w:val="00823A3D"/>
    <w:rsid w:val="00853210"/>
    <w:rsid w:val="00964D2E"/>
    <w:rsid w:val="009E1E8D"/>
    <w:rsid w:val="009E3981"/>
    <w:rsid w:val="009F5A00"/>
    <w:rsid w:val="00AB0EC3"/>
    <w:rsid w:val="00D57D9F"/>
    <w:rsid w:val="00EB5A2F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3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2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2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2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3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2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4605</izvorni_sadrzaj>
    <derivirana_varijabla naziv="DomainObject.Predmet.Broj_1">4605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St-4605/2016</izvorni_sadrzaj>
    <derivirana_varijabla naziv="DomainObject.Predmet.OznakaBroj_1">St-4605/2016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LIBERTAS d.o.o.</izvorni_sadrzaj>
    <derivirana_varijabla naziv="DomainObject.Predmet.ProtustrankaFormated_1">  PRODUKCIJA LIBERTAS d.o.o.</derivirana_varijabla>
  </DomainObject.Predmet.ProtustrankaFormated>
  <DomainObject.Predmet.ProtustrankaFormatedOIB>
    <izvorni_sadrzaj>  PRODUKCIJA LIBERTAS d.o.o., OIB 00149546728</izvorni_sadrzaj>
    <derivirana_varijabla naziv="DomainObject.Predmet.ProtustrankaFormatedOIB_1">  PRODUKCIJA LIBERTAS d.o.o., OIB 00149546728</derivirana_varijabla>
  </DomainObject.Predmet.ProtustrankaFormatedOIB>
  <DomainObject.Predmet.ProtustrankaFormatedWithAdress>
    <izvorni_sadrzaj> PRODUKCIJA LIBERTAS d.o.o., Oporovečka 12, 10000 Zagreb</izvorni_sadrzaj>
    <derivirana_varijabla naziv="DomainObject.Predmet.ProtustrankaFormatedWithAdress_1"> PRODUKCIJA LIBERTAS d.o.o., Oporovečka 12, 10000 Zagreb</derivirana_varijabla>
  </DomainObject.Predmet.ProtustrankaFormatedWithAdress>
  <DomainObject.Predmet.ProtustrankaFormatedWithAdressOIB>
    <izvorni_sadrzaj> PRODUKCIJA LIBERTAS d.o.o., OIB 00149546728, Oporovečka 12, 10000 Zagreb</izvorni_sadrzaj>
    <derivirana_varijabla naziv="DomainObject.Predmet.ProtustrankaFormatedWithAdressOIB_1"> PRODUKCIJA LIBERTAS d.o.o., OIB 00149546728, Oporovečka 12, 10000 Zagreb</derivirana_varijabla>
  </DomainObject.Predmet.ProtustrankaFormatedWithAdressOIB>
  <DomainObject.Predmet.ProtustrankaWithAdress>
    <izvorni_sadrzaj>PRODUKCIJA LIBERTAS d.o.o. Oporovečka 12, 10000 Zagreb</izvorni_sadrzaj>
    <derivirana_varijabla naziv="DomainObject.Predmet.ProtustrankaWithAdress_1">PRODUKCIJA LIBERTAS d.o.o. Oporovečka 12, 10000 Zagreb</derivirana_varijabla>
  </DomainObject.Predmet.ProtustrankaWithAdress>
  <DomainObject.Predmet.ProtustrankaWithAdressOIB>
    <izvorni_sadrzaj>PRODUKCIJA LIBERTAS d.o.o., OIB 00149546728, Oporovečka 12, 10000 Zagreb</izvorni_sadrzaj>
    <derivirana_varijabla naziv="DomainObject.Predmet.ProtustrankaWithAdressOIB_1">PRODUKCIJA LIBERTAS d.o.o., OIB 00149546728, Oporovečka 12, 10000 Zagreb</derivirana_varijabla>
  </DomainObject.Predmet.ProtustrankaWithAdressOIB>
  <DomainObject.Predmet.ProtustrankaNazivFormated>
    <izvorni_sadrzaj>PRODUKCIJA LIBERTAS d.o.o.</izvorni_sadrzaj>
    <derivirana_varijabla naziv="DomainObject.Predmet.ProtustrankaNazivFormated_1">PRODUKCIJA LIBERTAS d.o.o.</derivirana_varijabla>
  </DomainObject.Predmet.ProtustrankaNazivFormated>
  <DomainObject.Predmet.ProtustrankaNazivFormatedOIB>
    <izvorni_sadrzaj>PRODUKCIJA LIBERTAS d.o.o., OIB 00149546728</izvorni_sadrzaj>
    <derivirana_varijabla naziv="DomainObject.Predmet.ProtustrankaNazivFormatedOIB_1">PRODUKCIJA LIBERTAS d.o.o., OIB 00149546728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LIBERTAS d.o.o.</item>
    </izvorni_sadrzaj>
    <derivirana_varijabla naziv="DomainObject.Predmet.ProtuStrankaListFormated_1">
      <item>PRODUKCIJA LIBERTAS d.o.o.</item>
    </derivirana_varijabla>
  </DomainObject.Predmet.ProtuStrankaListFormated>
  <DomainObject.Predmet.ProtuStrankaListFormatedOIB>
    <izvorni_sadrzaj>
      <item>PRODUKCIJA LIBERTAS d.o.o., OIB 00149546728</item>
    </izvorni_sadrzaj>
    <derivirana_varijabla naziv="DomainObject.Predmet.ProtuStrankaListFormatedOIB_1">
      <item>PRODUKCIJA LIBERTAS d.o.o., OIB 00149546728</item>
    </derivirana_varijabla>
  </DomainObject.Predmet.ProtuStrankaListFormatedOIB>
  <DomainObject.Predmet.ProtuStrankaListFormatedWithAdress>
    <izvorni_sadrzaj>
      <item>PRODUKCIJA LIBERTAS d.o.o., Oporovečka 12, 10000 Zagreb</item>
    </izvorni_sadrzaj>
    <derivirana_varijabla naziv="DomainObject.Predmet.ProtuStrankaListFormatedWithAdress_1">
      <item>PRODUKCIJA LIBERTAS d.o.o., Oporovečka 12, 10000 Zagreb</item>
    </derivirana_varijabla>
  </DomainObject.Predmet.ProtuStrankaListFormatedWithAdress>
  <DomainObject.Predmet.ProtuStrankaListFormatedWithAdressOIB>
    <izvorni_sadrzaj>
      <item>PRODUKCIJA LIBERTAS d.o.o., OIB 00149546728, Oporovečka 12, 10000 Zagreb</item>
    </izvorni_sadrzaj>
    <derivirana_varijabla naziv="DomainObject.Predmet.ProtuStrankaListFormatedWithAdressOIB_1">
      <item>PRODUKCIJA LIBERTAS d.o.o., OIB 00149546728, Oporovečka 12, 10000 Zagreb</item>
    </derivirana_varijabla>
  </DomainObject.Predmet.ProtuStrankaListFormatedWithAdressOIB>
  <DomainObject.Predmet.ProtuStrankaListNazivFormated>
    <izvorni_sadrzaj>
      <item>PRODUKCIJA LIBERTAS d.o.o.</item>
    </izvorni_sadrzaj>
    <derivirana_varijabla naziv="DomainObject.Predmet.ProtuStrankaListNazivFormated_1">
      <item>PRODUKCIJA LIBERTAS d.o.o.</item>
    </derivirana_varijabla>
  </DomainObject.Predmet.ProtuStrankaListNazivFormated>
  <DomainObject.Predmet.ProtuStrankaListNazivFormatedOIB>
    <izvorni_sadrzaj>
      <item>PRODUKCIJA LIBERTAS d.o.o., OIB 00149546728</item>
    </izvorni_sadrzaj>
    <derivirana_varijabla naziv="DomainObject.Predmet.ProtuStrankaListNazivFormatedOIB_1">
      <item>PRODUKCIJA LIBERTAS d.o.o., OIB 00149546728</item>
    </derivirana_varijabla>
  </DomainObject.Predmet.ProtuStrankaListNazivFormatedOIB>
  <DomainObject.Predmet.OstaliList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Formated>
  <DomainObject.Predmet.OstaliList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FormatedOIB>
  <DomainObject.Predmet.OstaliListFormatedWithAdress>
    <izvorni_sadrzaj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izvorni_sadrzaj>
    <derivirana_varijabla naziv="DomainObject.Predmet.OstaliListFormatedWithAdress_1"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derivirana_varijabla>
  </DomainObject.Predmet.OstaliListFormatedWithAdress>
  <DomainObject.Predmet.OstaliListFormatedWithAdressOIB>
    <izvorni_sadrzaj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izvorni_sadrzaj>
    <derivirana_varijabla naziv="DomainObject.Predmet.OstaliListFormatedWithAdressOIB_1"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Naziv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NazivFormated>
  <DomainObject.Predmet.OstaliListNaziv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Naziv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LIBERTAS d.o.o.</izvorni_sadrzaj>
    <derivirana_varijabla naziv="DomainObject.Predmet.ProtustrankaIDrugi_1">PRODUKCIJA LIBERTAS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LIBERTAS d.o.o., OIB 00149546728, Oporovečka 12, 10000 Zagreb</izvorni_sadrzaj>
    <derivirana_varijabla naziv="DomainObject.Predmet.ProtustrankaIDrugiAdressOIB_1">PRODUKCIJA LIBERTAS d.o.o., OIB 00149546728,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SudioniciListNaziv_1"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derivirana_varijabla>
  </DomainObject.Predmet.SudioniciListNaziv>
  <DomainObject.Predmet.SudioniciListAdressOIB>
    <izvorni_sadrzaj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izvorni_sadrzaj>
    <derivirana_varijabla naziv="DomainObject.Predmet.SudioniciListAdressOIB_1"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00149546728</item>
      <item>, OIB 85821130368</item>
      <item>, OIB 47131329365</item>
      <item>, OIB 23057039320</item>
      <item>, OIB 92963223473</item>
      <item>, OIB 71221608291</item>
    </izvorni_sadrzaj>
    <derivirana_varijabla naziv="DomainObject.Predmet.SudioniciListNazivOIB_1">
      <item>, OIB 00149546728</item>
      <item>, OIB 85821130368</item>
      <item>, OIB 47131329365</item>
      <item>, OIB 23057039320</item>
      <item>, OIB 92963223473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3018</properties:Characters>
  <properties:Lines>80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2016-10-20T10:43:00Z</dcterms:created>
  <dc:creator>gzubak</dc:creator>
  <cp:lastModifiedBy>Katica Franjić</cp:lastModifiedBy>
  <cp:lastPrinted>2016-10-20T13:05:00Z</cp:lastPrinted>
  <dcterms:modified xmlns:xsi="http://www.w3.org/2001/XMLSchema-instance" xsi:type="dcterms:W3CDTF">2016-10-20T13:05:00Z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