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3afd2" w14:paraId="523afd2" w:rsidRDefault="001B1786" w:rsidP="001B1786" w:rsidR="001B1786" w:rsidRPr="00E63362">
      <w:pPr>
        <w:ind w:firstLine="708" w:left="708"/>
        <w15:collapsed w:val="false"/>
        <w:rPr>
          <w:color w:val="000000"/>
          <w:lang w:val="hr-HR"/>
        </w:rPr>
      </w:pPr>
      <w:bookmarkStart w:name="_GoBack" w:id="0"/>
      <w:bookmarkEnd w:id="0"/>
    </w:p>
    <w:p w:rsidRDefault="001B1786" w:rsidP="001B1786" w:rsidR="001B1786" w:rsidRPr="00E63362">
      <w:pPr>
        <w:rPr>
          <w:b/>
          <w:lang w:val="hr-HR"/>
        </w:rPr>
      </w:pPr>
      <w:r w:rsidRPr="00E63362">
        <w:rPr>
          <w:color w:val="000000"/>
          <w:lang w:val="hr-HR"/>
        </w:rPr>
        <w:t xml:space="preserve">   </w:t>
      </w:r>
      <w:r w:rsidRPr="00E63362">
        <w:rPr>
          <w:b/>
          <w:lang w:val="hr-HR"/>
        </w:rPr>
        <w:t>REPUBLIKA HRVATSKA</w:t>
      </w:r>
    </w:p>
    <w:p w:rsidRDefault="001B1786" w:rsidP="001B1786" w:rsidR="001B1786" w:rsidRPr="00E63362">
      <w:pPr>
        <w:rPr>
          <w:b/>
          <w:lang w:val="hr-HR"/>
        </w:rPr>
      </w:pPr>
      <w:r w:rsidRPr="00E63362">
        <w:rPr>
          <w:b/>
          <w:lang w:val="hr-HR"/>
        </w:rPr>
        <w:t xml:space="preserve">  TRGOVAČKI SUD U </w:t>
      </w:r>
      <w:r w:rsidR="002E3D61">
        <w:rPr>
          <w:b/>
          <w:lang w:val="hr-HR"/>
        </w:rPr>
        <w:t>ZADRU</w:t>
      </w:r>
    </w:p>
    <w:p w:rsidRDefault="001B1786" w:rsidP="001B1786" w:rsidR="001B1786" w:rsidRPr="00E63362">
      <w:pPr>
        <w:rPr>
          <w:b/>
          <w:lang w:val="hr-HR"/>
        </w:rPr>
      </w:pPr>
      <w:r w:rsidRPr="00E63362">
        <w:rPr>
          <w:b/>
          <w:lang w:val="hr-HR"/>
        </w:rPr>
        <w:t xml:space="preserve">   STALNA SLUŽBA </w:t>
      </w:r>
      <w:r w:rsidR="002E3D61">
        <w:rPr>
          <w:b/>
          <w:lang w:val="hr-HR"/>
        </w:rPr>
        <w:t>ŠIBENIK</w:t>
      </w:r>
    </w:p>
    <w:p w:rsidRDefault="001B1786" w:rsidP="001B1786" w:rsidR="001B1786" w:rsidRPr="00E63362">
      <w:pPr>
        <w:rPr>
          <w:b/>
          <w:lang w:val="hr-HR"/>
        </w:rPr>
      </w:pPr>
      <w:r w:rsidRPr="00E63362">
        <w:rPr>
          <w:b/>
          <w:lang w:val="hr-HR"/>
        </w:rPr>
        <w:t xml:space="preserve">  </w:t>
      </w:r>
      <w:r w:rsidR="002E3D61">
        <w:rPr>
          <w:b/>
          <w:lang w:val="hr-HR"/>
        </w:rPr>
        <w:t>S. Radića 81, Šibenik</w:t>
      </w:r>
    </w:p>
    <w:p w:rsidRDefault="005921D2" w:rsidP="001B1786" w:rsidR="001B1786" w:rsidRPr="00853254">
      <w:pPr>
        <w:jc w:val="right"/>
        <w:rPr>
          <w:b/>
          <w:sz w:val="22"/>
          <w:szCs w:val="22"/>
          <w:lang w:val="hr-HR"/>
        </w:rPr>
      </w:pPr>
      <w:r>
        <w:rPr>
          <w:b/>
          <w:sz w:val="22"/>
          <w:szCs w:val="22"/>
          <w:lang w:val="hr-HR"/>
        </w:rPr>
        <w:t>Posl. br. 9-St.354</w:t>
      </w:r>
      <w:r w:rsidR="002E3D61">
        <w:rPr>
          <w:b/>
          <w:sz w:val="22"/>
          <w:szCs w:val="22"/>
          <w:lang w:val="hr-HR"/>
        </w:rPr>
        <w:t>/2015</w:t>
      </w:r>
    </w:p>
    <w:p w:rsidRDefault="001B1786" w:rsidP="002E3D61" w:rsidR="001B1786" w:rsidRPr="00A366C8">
      <w:pPr>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t xml:space="preserve">Trgovački sud </w:t>
      </w:r>
      <w:r w:rsidR="00C958EE">
        <w:rPr>
          <w:sz w:val="22"/>
          <w:szCs w:val="22"/>
        </w:rPr>
        <w:t>Zadru,</w:t>
      </w:r>
      <w:r w:rsidRPr="00086A8D">
        <w:rPr>
          <w:sz w:val="22"/>
          <w:szCs w:val="22"/>
        </w:rPr>
        <w:t xml:space="preserve"> Stalna služba u </w:t>
      </w:r>
      <w:r w:rsidR="00C958EE">
        <w:rPr>
          <w:sz w:val="22"/>
          <w:szCs w:val="22"/>
        </w:rPr>
        <w:t>Šibeniku,</w:t>
      </w:r>
      <w:r w:rsidRPr="00086A8D">
        <w:rPr>
          <w:sz w:val="22"/>
          <w:szCs w:val="22"/>
        </w:rPr>
        <w:t xml:space="preserve"> po sucu tog suda </w:t>
      </w:r>
      <w:r w:rsidR="00C958EE">
        <w:rPr>
          <w:sz w:val="22"/>
          <w:szCs w:val="22"/>
        </w:rPr>
        <w:t>Terezija Goreta</w:t>
      </w:r>
      <w:r w:rsidRPr="00086A8D">
        <w:rPr>
          <w:sz w:val="22"/>
          <w:szCs w:val="22"/>
        </w:rPr>
        <w:t>, kao stečajnom sucu, povodom prijedloga za otvaranje stečajnog postupka nad dužnikom</w:t>
      </w:r>
      <w:r w:rsidR="00643E70" w:rsidRPr="00643E70">
        <w:t xml:space="preserve"> </w:t>
      </w:r>
      <w:r w:rsidR="00E97E06">
        <w:rPr>
          <w:sz w:val="22"/>
          <w:szCs w:val="22"/>
        </w:rPr>
        <w:t xml:space="preserve">PRIZMA-OPREMA TRADE d.o.o., Bilice, Novo naselje 29, MBS: </w:t>
      </w:r>
      <w:r w:rsidR="00E97E06" w:rsidRPr="00E97E06">
        <w:rPr>
          <w:sz w:val="22"/>
          <w:szCs w:val="22"/>
        </w:rPr>
        <w:t>060059687</w:t>
      </w:r>
      <w:r w:rsidR="00E97E06">
        <w:rPr>
          <w:sz w:val="22"/>
          <w:szCs w:val="22"/>
        </w:rPr>
        <w:t xml:space="preserve">, OIB: </w:t>
      </w:r>
      <w:r w:rsidR="00E97E06" w:rsidRPr="00E97E06">
        <w:rPr>
          <w:sz w:val="22"/>
          <w:szCs w:val="22"/>
        </w:rPr>
        <w:t>58753897685</w:t>
      </w:r>
      <w:r w:rsidR="00C907B1">
        <w:rPr>
          <w:sz w:val="22"/>
          <w:szCs w:val="22"/>
        </w:rPr>
        <w:t xml:space="preserve">, </w:t>
      </w:r>
      <w:r w:rsidRPr="00086A8D">
        <w:rPr>
          <w:sz w:val="22"/>
          <w:szCs w:val="22"/>
        </w:rPr>
        <w:t xml:space="preserve">dana </w:t>
      </w:r>
      <w:r w:rsidR="00935FA0">
        <w:rPr>
          <w:sz w:val="22"/>
          <w:szCs w:val="22"/>
        </w:rPr>
        <w:t>11.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rsidRPr="00E371D8">
      <w:pPr>
        <w:ind w:hanging="705" w:left="705"/>
        <w:jc w:val="both"/>
        <w:rPr>
          <w:sz w:val="22"/>
          <w:szCs w:val="22"/>
          <w:lang w:val="hr-HR"/>
        </w:rPr>
      </w:pPr>
      <w:r w:rsidRPr="00086A8D">
        <w:rPr>
          <w:b/>
          <w:sz w:val="22"/>
          <w:szCs w:val="22"/>
          <w:lang w:val="hr-HR"/>
        </w:rPr>
        <w:t>I.</w:t>
      </w:r>
      <w:r w:rsidRPr="00086A8D">
        <w:rPr>
          <w:b/>
          <w:sz w:val="22"/>
          <w:szCs w:val="22"/>
          <w:lang w:val="hr-HR"/>
        </w:rPr>
        <w:tab/>
      </w:r>
      <w:r w:rsidRPr="00E371D8">
        <w:rPr>
          <w:sz w:val="22"/>
          <w:szCs w:val="22"/>
          <w:lang w:val="hr-HR"/>
        </w:rPr>
        <w:t>Obustavlja se skraćeni stečajni postupak nad dužnikom</w:t>
      </w:r>
      <w:r w:rsidR="0074250A">
        <w:rPr>
          <w:sz w:val="22"/>
          <w:szCs w:val="22"/>
          <w:lang w:val="hr-HR"/>
        </w:rPr>
        <w:t xml:space="preserve"> </w:t>
      </w:r>
      <w:r w:rsidR="00E97E06">
        <w:rPr>
          <w:sz w:val="22"/>
          <w:szCs w:val="22"/>
        </w:rPr>
        <w:t xml:space="preserve">PRIZMA-OPREMA TRADE d.o.o., Bilice, Novo naselje 29, MBS: </w:t>
      </w:r>
      <w:r w:rsidR="00E97E06" w:rsidRPr="00E97E06">
        <w:rPr>
          <w:sz w:val="22"/>
          <w:szCs w:val="22"/>
        </w:rPr>
        <w:t>060059687</w:t>
      </w:r>
      <w:r w:rsidR="00E97E06">
        <w:rPr>
          <w:sz w:val="22"/>
          <w:szCs w:val="22"/>
        </w:rPr>
        <w:t xml:space="preserve">, OIB: </w:t>
      </w:r>
      <w:r w:rsidR="00E97E06" w:rsidRPr="00E97E06">
        <w:rPr>
          <w:sz w:val="22"/>
          <w:szCs w:val="22"/>
        </w:rPr>
        <w:t>58753897685</w:t>
      </w:r>
      <w:r w:rsidR="00E97E06">
        <w:rPr>
          <w:sz w:val="22"/>
          <w:szCs w:val="22"/>
        </w:rPr>
        <w:t>,</w:t>
      </w:r>
      <w:r w:rsidR="00F9493B">
        <w:rPr>
          <w:sz w:val="22"/>
          <w:szCs w:val="22"/>
        </w:rPr>
        <w:t>.</w:t>
      </w:r>
    </w:p>
    <w:p w:rsidRDefault="001B1786" w:rsidP="001B1786" w:rsidR="001B1786">
      <w:pPr>
        <w:ind w:hanging="705" w:left="705"/>
        <w:jc w:val="both"/>
        <w:rPr>
          <w:b/>
          <w:sz w:val="22"/>
          <w:szCs w:val="22"/>
          <w:lang w:val="hr-HR"/>
        </w:rPr>
      </w:pPr>
    </w:p>
    <w:p w:rsidRDefault="001B1786" w:rsidP="001B1786" w:rsidR="001B1786" w:rsidRPr="00763F7D">
      <w:pPr>
        <w:ind w:hanging="705" w:left="705"/>
        <w:jc w:val="both"/>
        <w:rPr>
          <w:sz w:val="22"/>
          <w:szCs w:val="22"/>
          <w:lang w:val="hr-HR"/>
        </w:rPr>
      </w:pPr>
      <w:r w:rsidRPr="00D57164">
        <w:rPr>
          <w:b/>
          <w:sz w:val="22"/>
          <w:szCs w:val="22"/>
          <w:lang w:val="hr-HR"/>
        </w:rPr>
        <w:t>II.</w:t>
      </w:r>
      <w:r>
        <w:rPr>
          <w:sz w:val="22"/>
          <w:szCs w:val="22"/>
          <w:lang w:val="hr-HR"/>
        </w:rPr>
        <w:tab/>
      </w:r>
      <w:r w:rsidRPr="00763F7D">
        <w:rPr>
          <w:sz w:val="22"/>
          <w:szCs w:val="22"/>
          <w:lang w:val="hr-HR"/>
        </w:rPr>
        <w:t>Pokreće se postupak radi utvrđenja pretpostavki za otvaranje stečajnog postupka (prethodni postupak) nad dužnikom</w:t>
      </w:r>
      <w:r w:rsidR="0074250A" w:rsidRPr="0074250A">
        <w:rPr>
          <w:sz w:val="22"/>
          <w:szCs w:val="22"/>
        </w:rPr>
        <w:t xml:space="preserve"> </w:t>
      </w:r>
      <w:r w:rsidR="00E97E06">
        <w:rPr>
          <w:sz w:val="22"/>
          <w:szCs w:val="22"/>
        </w:rPr>
        <w:t xml:space="preserve">PRIZMA-OPREMA TRADE d.o.o., Bilice, Novo naselje 29, MBS: </w:t>
      </w:r>
      <w:r w:rsidR="00E97E06" w:rsidRPr="00E97E06">
        <w:rPr>
          <w:sz w:val="22"/>
          <w:szCs w:val="22"/>
        </w:rPr>
        <w:t>060059687</w:t>
      </w:r>
      <w:r w:rsidR="00E97E06">
        <w:rPr>
          <w:sz w:val="22"/>
          <w:szCs w:val="22"/>
        </w:rPr>
        <w:t xml:space="preserve">, OIB: </w:t>
      </w:r>
      <w:r w:rsidR="00E97E06" w:rsidRPr="00E97E06">
        <w:rPr>
          <w:sz w:val="22"/>
          <w:szCs w:val="22"/>
        </w:rPr>
        <w:t>58753897685</w:t>
      </w:r>
      <w:r w:rsidR="00E97E06">
        <w:rPr>
          <w:sz w:val="22"/>
          <w:szCs w:val="22"/>
        </w:rPr>
        <w:t>.</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 xml:space="preserve">Ročište radi očitovanju o prijedlogu za otvaranje stečajnog postupka određuje se u prostorijama ovog suda na adresi </w:t>
      </w:r>
      <w:r w:rsidR="00935FA0">
        <w:rPr>
          <w:sz w:val="22"/>
          <w:szCs w:val="22"/>
          <w:lang w:val="hr-HR"/>
        </w:rPr>
        <w:t>Stjepana Radića 81, Šibenik</w:t>
      </w:r>
      <w:r w:rsidRPr="00763F7D">
        <w:rPr>
          <w:sz w:val="22"/>
          <w:szCs w:val="22"/>
          <w:lang w:val="hr-HR"/>
        </w:rPr>
        <w:t xml:space="preserve">, sudnica br. </w:t>
      </w:r>
      <w:r>
        <w:rPr>
          <w:sz w:val="22"/>
          <w:szCs w:val="22"/>
          <w:lang w:val="hr-HR"/>
        </w:rPr>
        <w:t>2</w:t>
      </w:r>
      <w:r w:rsidR="00935FA0">
        <w:rPr>
          <w:sz w:val="22"/>
          <w:szCs w:val="22"/>
          <w:lang w:val="hr-HR"/>
        </w:rPr>
        <w:t>12</w:t>
      </w:r>
      <w:r w:rsidRPr="00763F7D">
        <w:rPr>
          <w:sz w:val="22"/>
          <w:szCs w:val="22"/>
          <w:lang w:val="hr-HR"/>
        </w:rPr>
        <w:t>, za dan</w:t>
      </w:r>
    </w:p>
    <w:p w:rsidRDefault="00935FA0" w:rsidP="001B1786" w:rsidR="001B1786" w:rsidRPr="00763F7D">
      <w:pPr>
        <w:jc w:val="center"/>
        <w:rPr>
          <w:b/>
          <w:sz w:val="22"/>
          <w:szCs w:val="22"/>
          <w:u w:val="single"/>
          <w:lang w:val="hr-HR"/>
        </w:rPr>
      </w:pPr>
      <w:r>
        <w:rPr>
          <w:b/>
          <w:sz w:val="22"/>
          <w:szCs w:val="22"/>
          <w:u w:val="single"/>
          <w:lang w:val="hr-HR"/>
        </w:rPr>
        <w:t xml:space="preserve">18. veljače 2016. Godine </w:t>
      </w:r>
      <w:r w:rsidR="00C907B1">
        <w:rPr>
          <w:b/>
          <w:sz w:val="22"/>
          <w:szCs w:val="22"/>
          <w:u w:val="single"/>
          <w:lang w:val="hr-HR"/>
        </w:rPr>
        <w:t xml:space="preserve">u </w:t>
      </w:r>
      <w:r w:rsidR="00E97E06">
        <w:rPr>
          <w:b/>
          <w:sz w:val="22"/>
          <w:szCs w:val="22"/>
          <w:u w:val="single"/>
          <w:lang w:val="hr-HR"/>
        </w:rPr>
        <w:t>11.00</w:t>
      </w:r>
      <w:r>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Pr="00763F7D">
        <w:rPr>
          <w:sz w:val="22"/>
          <w:szCs w:val="22"/>
          <w:lang w:val="hr-HR"/>
        </w:rPr>
        <w:t xml:space="preserve">Pozivaju se predlagatelj i zakonski zastupnik dužnika </w:t>
      </w:r>
      <w:r w:rsidR="00E97E06">
        <w:rPr>
          <w:sz w:val="22"/>
          <w:szCs w:val="22"/>
          <w:lang w:val="hr-HR"/>
        </w:rPr>
        <w:t>Zvonko Radić iz Šibenika, Branitelja domovinskog rata 2 B</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 zakonskom zastupniku dužnika</w:t>
      </w:r>
      <w:r w:rsidR="005921D2" w:rsidRPr="005921D2">
        <w:rPr>
          <w:sz w:val="22"/>
          <w:szCs w:val="22"/>
          <w:lang w:val="hr-HR"/>
        </w:rPr>
        <w:t xml:space="preserve"> </w:t>
      </w:r>
      <w:r w:rsidR="00E97E06">
        <w:rPr>
          <w:sz w:val="22"/>
          <w:szCs w:val="22"/>
          <w:lang w:val="hr-HR"/>
        </w:rPr>
        <w:t>Zvonko Radić iz Šibenika, Branitelja domovinskog rata 2 B</w:t>
      </w:r>
      <w:r w:rsidR="00D90072">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 xml:space="preserve">moraju navesti podaci o pravnoj i činjeničnoj osnovi u odnosu na svaki dio imovine i obveza, te o dokazima, osobito ispravama, kojima se oni </w:t>
      </w:r>
      <w:r w:rsidRPr="00D32BF2">
        <w:rPr>
          <w:sz w:val="22"/>
          <w:szCs w:val="22"/>
          <w:lang w:val="hr-HR"/>
        </w:rPr>
        <w:lastRenderedPageBreak/>
        <w:t>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935FA0">
        <w:rPr>
          <w:sz w:val="22"/>
          <w:szCs w:val="22"/>
          <w:lang w:val="hr-HR"/>
        </w:rPr>
        <w:t>faxa na broj suda 022/209-320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643E70">
        <w:rPr>
          <w:sz w:val="22"/>
          <w:szCs w:val="22"/>
          <w:lang w:val="hr-HR"/>
        </w:rPr>
        <w:t>Šibenik</w:t>
      </w:r>
      <w:r w:rsidRPr="004D5719">
        <w:rPr>
          <w:sz w:val="22"/>
          <w:szCs w:val="22"/>
          <w:lang w:val="hr-HR"/>
        </w:rPr>
        <w:t xml:space="preserve"> je podnijela ovom sudu </w:t>
      </w:r>
      <w:r w:rsidR="00E97E06">
        <w:rPr>
          <w:sz w:val="22"/>
          <w:szCs w:val="22"/>
          <w:lang w:val="hr-HR"/>
        </w:rPr>
        <w:t>2</w:t>
      </w:r>
      <w:r w:rsidR="00935FA0">
        <w:rPr>
          <w:sz w:val="22"/>
          <w:szCs w:val="22"/>
          <w:lang w:val="hr-HR"/>
        </w:rPr>
        <w:t>. studenog</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E97E06">
        <w:rPr>
          <w:sz w:val="22"/>
          <w:szCs w:val="22"/>
          <w:lang w:val="hr-HR"/>
        </w:rPr>
        <w:t xml:space="preserve">1. Rujna </w:t>
      </w:r>
      <w:r w:rsidR="001022F3">
        <w:rPr>
          <w:sz w:val="22"/>
          <w:szCs w:val="22"/>
          <w:lang w:val="hr-HR"/>
        </w:rPr>
        <w:t xml:space="preserve"> 2015</w:t>
      </w:r>
      <w:r w:rsidRPr="004D5719">
        <w:rPr>
          <w:sz w:val="22"/>
          <w:szCs w:val="22"/>
          <w:lang w:val="hr-HR"/>
        </w:rPr>
        <w:t xml:space="preserve">. godine dužnik u Očevidniku redoslijeda osnova za plaćanje ima evidentirane neizvršene osnove za plaćanje u neprekinutom razdoblju od </w:t>
      </w:r>
      <w:r w:rsidR="00E97E06">
        <w:rPr>
          <w:sz w:val="22"/>
          <w:szCs w:val="22"/>
          <w:lang w:val="hr-HR"/>
        </w:rPr>
        <w:t>1448</w:t>
      </w:r>
      <w:r w:rsidRPr="004D5719">
        <w:rPr>
          <w:sz w:val="22"/>
          <w:szCs w:val="22"/>
          <w:lang w:val="hr-HR"/>
        </w:rPr>
        <w:t xml:space="preserve"> dana u ukupnom iznosu od </w:t>
      </w:r>
      <w:r w:rsidR="00E97E06">
        <w:rPr>
          <w:sz w:val="22"/>
          <w:szCs w:val="22"/>
          <w:lang w:val="hr-HR"/>
        </w:rPr>
        <w:t>775.182,61</w:t>
      </w:r>
      <w:r w:rsidR="00643E70">
        <w:rPr>
          <w:sz w:val="22"/>
          <w:szCs w:val="22"/>
          <w:lang w:val="hr-HR"/>
        </w:rPr>
        <w:t xml:space="preserve"> </w:t>
      </w:r>
      <w:r w:rsidRPr="004D5719">
        <w:rPr>
          <w:sz w:val="22"/>
          <w:szCs w:val="22"/>
          <w:lang w:val="hr-HR"/>
        </w:rPr>
        <w:t xml:space="preserve">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w:t>
      </w:r>
      <w:r w:rsidR="00D90072">
        <w:rPr>
          <w:sz w:val="22"/>
          <w:szCs w:val="22"/>
          <w:lang w:val="hr-HR"/>
        </w:rPr>
        <w:t xml:space="preserve">ima račun otvoren kod </w:t>
      </w:r>
      <w:r w:rsidR="00E97E06">
        <w:rPr>
          <w:sz w:val="22"/>
          <w:szCs w:val="22"/>
          <w:lang w:val="hr-HR"/>
        </w:rPr>
        <w:t>OTP Banke</w:t>
      </w:r>
      <w:r w:rsidR="00D90072">
        <w:rPr>
          <w:sz w:val="22"/>
          <w:szCs w:val="22"/>
          <w:lang w:val="hr-HR"/>
        </w:rPr>
        <w:t xml:space="preserve"> d.d.</w:t>
      </w:r>
      <w:r w:rsidR="00E97E06">
        <w:rPr>
          <w:sz w:val="22"/>
          <w:szCs w:val="22"/>
          <w:lang w:val="hr-HR"/>
        </w:rPr>
        <w:t xml:space="preserve"> i Kreditne banke Zagreb d.d.</w:t>
      </w:r>
      <w:r>
        <w:rPr>
          <w:sz w:val="22"/>
          <w:szCs w:val="22"/>
          <w:lang w:val="hr-HR"/>
        </w:rPr>
        <w:t>,</w:t>
      </w:r>
      <w:r w:rsidRPr="004D5719">
        <w:rPr>
          <w:sz w:val="22"/>
          <w:szCs w:val="22"/>
          <w:lang w:val="hr-HR"/>
        </w:rPr>
        <w:t xml:space="preserve"> </w:t>
      </w:r>
      <w:r>
        <w:rPr>
          <w:sz w:val="22"/>
          <w:szCs w:val="22"/>
          <w:lang w:val="hr-HR"/>
        </w:rPr>
        <w:t xml:space="preserve">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0D4569">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sidRPr="000D4569">
        <w:rPr>
          <w:sz w:val="22"/>
          <w:szCs w:val="22"/>
          <w:lang w:val="hr-HR"/>
        </w:rPr>
        <w:t xml:space="preserve">U konkretnom slučaju nisu ispunjene pretpostavke za otvaranje i zaključenje stečajnog postupka, budući da iz podneska vjerovnika Republika Hrvatska, Ministarstvo financija, Porezna uprava proizlazi da dužnik </w:t>
      </w:r>
      <w:r w:rsidR="00C3286F">
        <w:rPr>
          <w:sz w:val="22"/>
          <w:szCs w:val="22"/>
          <w:lang w:val="hr-HR"/>
        </w:rPr>
        <w:t>nema</w:t>
      </w:r>
      <w:r w:rsidRPr="000D4569">
        <w:rPr>
          <w:sz w:val="22"/>
          <w:szCs w:val="22"/>
          <w:lang w:val="hr-HR"/>
        </w:rPr>
        <w:t xml:space="preserve">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Z, sud će obustaviti skraćeni 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lastRenderedPageBreak/>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935FA0">
        <w:rPr>
          <w:b/>
          <w:sz w:val="22"/>
          <w:szCs w:val="22"/>
          <w:lang w:val="hr-HR"/>
        </w:rPr>
        <w:t>Šibeniku, 11.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935FA0">
        <w:rPr>
          <w:b/>
          <w:sz w:val="22"/>
          <w:szCs w:val="22"/>
          <w:lang w:val="hr-HR"/>
        </w:rPr>
        <w:t xml:space="preserve">Terezija Goreta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1B1786" w:rsidP="00643E70" w:rsidR="001B1786">
      <w:pPr>
        <w:pStyle w:val="Tijeloteksta"/>
        <w:rPr>
          <w:sz w:val="22"/>
          <w:szCs w:val="22"/>
        </w:rPr>
      </w:pPr>
      <w:r>
        <w:rPr>
          <w:sz w:val="22"/>
          <w:szCs w:val="22"/>
        </w:rPr>
        <w:t>-</w:t>
      </w:r>
      <w:r w:rsidR="00935FA0" w:rsidRPr="00935FA0">
        <w:rPr>
          <w:sz w:val="22"/>
          <w:szCs w:val="22"/>
        </w:rPr>
        <w:t xml:space="preserve"> </w:t>
      </w:r>
      <w:r w:rsidR="00E97E06">
        <w:rPr>
          <w:sz w:val="22"/>
          <w:szCs w:val="22"/>
        </w:rPr>
        <w:t>Zvonko Radić iz Šibenika, Branitelja domovinskog rata 2 B</w:t>
      </w:r>
    </w:p>
    <w:p w:rsidRDefault="000D4569" w:rsidP="001B1786" w:rsidR="001B1786">
      <w:pPr>
        <w:pStyle w:val="Tijeloteksta"/>
        <w:rPr>
          <w:sz w:val="22"/>
          <w:szCs w:val="22"/>
        </w:rPr>
      </w:pPr>
      <w:r>
        <w:rPr>
          <w:sz w:val="22"/>
          <w:szCs w:val="22"/>
        </w:rPr>
        <w:t>- FINA, Podružnica Šibenik</w:t>
      </w:r>
      <w:r w:rsidR="001B1786">
        <w:rPr>
          <w:sz w:val="22"/>
          <w:szCs w:val="22"/>
        </w:rPr>
        <w:t>, elektronskom poštom i putem e oglasne ploče,</w:t>
      </w:r>
    </w:p>
    <w:p w:rsidRDefault="001B1786" w:rsidP="001B1786" w:rsidR="001B1786">
      <w:pPr>
        <w:pStyle w:val="Tijeloteksta"/>
        <w:rPr>
          <w:sz w:val="22"/>
          <w:szCs w:val="22"/>
        </w:rPr>
      </w:pPr>
      <w:r>
        <w:rPr>
          <w:sz w:val="22"/>
          <w:szCs w:val="22"/>
        </w:rPr>
        <w:t>- mrežna stranica e oglasna ploča</w:t>
      </w:r>
      <w:r w:rsidRPr="00086A8D">
        <w:rPr>
          <w:sz w:val="22"/>
          <w:szCs w:val="22"/>
        </w:rPr>
        <w:t xml:space="preserve">. </w:t>
      </w:r>
    </w:p>
    <w:p w:rsidRDefault="00872F49" w:rsidP="001B1786" w:rsidR="00872F49" w:rsidRPr="00086A8D">
      <w:pPr>
        <w:pStyle w:val="Tijeloteksta"/>
        <w:rPr>
          <w:sz w:val="22"/>
          <w:szCs w:val="22"/>
        </w:rPr>
      </w:pPr>
      <w:r>
        <w:rPr>
          <w:sz w:val="22"/>
          <w:szCs w:val="22"/>
        </w:rPr>
        <w:t>- ŽDO Šibenik</w:t>
      </w:r>
    </w:p>
    <w:p w:rsidRDefault="00A008FE" w:rsidR="00A008FE"/>
    <w:sectPr w:rsidSect="00B93F0B" w:rsidR="00A008FE">
      <w:headerReference w:type="even" r:id="rId10"/>
      <w:headerReference w:type="defaul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590A" w:rsidR="00DE590A">
      <w:r>
        <w:separator/>
      </w:r>
    </w:p>
  </w:endnote>
  <w:endnote w:id="0" w:type="continuationSeparator">
    <w:p w:rsidRDefault="00DE590A" w:rsidR="00DE59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590A" w:rsidR="00DE590A">
      <w:r>
        <w:separator/>
      </w:r>
    </w:p>
  </w:footnote>
  <w:footnote w:id="0" w:type="continuationSeparator">
    <w:p w:rsidRDefault="00DE590A" w:rsidR="00DE59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30E1"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30E1">
      <w:rPr>
        <w:rStyle w:val="Brojstranice"/>
        <w:noProof/>
      </w:rPr>
      <w:t>3</w:t>
    </w:r>
    <w:r>
      <w:rPr>
        <w:rStyle w:val="Brojstranice"/>
      </w:rPr>
      <w:fldChar w:fldCharType="end"/>
    </w:r>
  </w:p>
  <w:p w:rsidRDefault="00935FA0" w:rsidP="001C542F" w:rsidR="001C542F" w:rsidRPr="001C542F">
    <w:pPr>
      <w:jc w:val="right"/>
      <w:rPr>
        <w:b/>
        <w:sz w:val="22"/>
        <w:szCs w:val="22"/>
        <w:lang w:val="hr-HR"/>
      </w:rPr>
    </w:pPr>
    <w:r>
      <w:rPr>
        <w:b/>
        <w:sz w:val="22"/>
        <w:szCs w:val="22"/>
        <w:lang w:val="hr-HR"/>
      </w:rPr>
      <w:t>Posl. br. 9-St</w:t>
    </w:r>
    <w:r w:rsidR="00F9493B">
      <w:rPr>
        <w:b/>
        <w:sz w:val="22"/>
        <w:szCs w:val="22"/>
        <w:lang w:val="hr-HR"/>
      </w:rPr>
      <w:t>-</w:t>
    </w:r>
    <w:r w:rsidR="005921D2">
      <w:rPr>
        <w:b/>
        <w:sz w:val="22"/>
        <w:szCs w:val="22"/>
        <w:lang w:val="hr-HR"/>
      </w:rPr>
      <w:t>354</w:t>
    </w:r>
    <w:r>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11BF7"/>
    <w:rsid w:val="000D4569"/>
    <w:rsid w:val="001022F3"/>
    <w:rsid w:val="001B1786"/>
    <w:rsid w:val="002E3D61"/>
    <w:rsid w:val="004830E1"/>
    <w:rsid w:val="005921D2"/>
    <w:rsid w:val="0063447B"/>
    <w:rsid w:val="00643E70"/>
    <w:rsid w:val="0074250A"/>
    <w:rsid w:val="00872F49"/>
    <w:rsid w:val="00935FA0"/>
    <w:rsid w:val="00976600"/>
    <w:rsid w:val="00A008FE"/>
    <w:rsid w:val="00B93F0B"/>
    <w:rsid w:val="00C3286F"/>
    <w:rsid w:val="00C907B1"/>
    <w:rsid w:val="00C958EE"/>
    <w:rsid w:val="00D90072"/>
    <w:rsid w:val="00DE590A"/>
    <w:rsid w:val="00E97E06"/>
    <w:rsid w:val="00F9493B"/>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true" w:styleId="PodnojeChar" w:type="character">
    <w:name w:val="Podnožje Char"/>
    <w:basedOn w:val="Zadanifontodlomka"/>
    <w:link w:val="Podnoje"/>
    <w:uiPriority w:val="99"/>
    <w:rsid w:val="00935FA0"/>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4830E1"/>
    <w:rPr>
      <w:color w:val="808080"/>
      <w:bdr w:space="0" w:sz="0" w:color="auto" w:val="none"/>
      <w:shd w:fill="auto" w:color="auto" w:val="clear"/>
    </w:rPr>
  </w:style>
  <w:style w:customStyle="true" w:styleId="eSPISCCParagraphDefaultFont" w:type="character">
    <w:name w:val="eSPIS_CC_Paragraph Default Font"/>
    <w:basedOn w:val="Zadanifontodlomka"/>
    <w:rsid w:val="004830E1"/>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830E1"/>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830E1"/>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830E1"/>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Podnoje" w:type="paragraph">
    <w:name w:val="footer"/>
    <w:basedOn w:val="Normal"/>
    <w:link w:val="PodnojeChar"/>
    <w:uiPriority w:val="99"/>
    <w:unhideWhenUsed/>
    <w:rsid w:val="00935FA0"/>
    <w:pPr>
      <w:tabs>
        <w:tab w:pos="4536" w:val="center"/>
        <w:tab w:pos="9072" w:val="right"/>
      </w:tabs>
    </w:pPr>
  </w:style>
  <w:style w:customStyle="1" w:styleId="PodnojeChar" w:type="character">
    <w:name w:val="Podnožje Char"/>
    <w:basedOn w:val="Zadanifontodlomka"/>
    <w:link w:val="Podnoje"/>
    <w:uiPriority w:val="99"/>
    <w:rsid w:val="00935FA0"/>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4830E1"/>
    <w:rPr>
      <w:color w:val="808080"/>
      <w:bdr w:color="auto" w:space="0" w:sz="0" w:val="none"/>
      <w:shd w:color="auto" w:fill="auto" w:val="clear"/>
    </w:rPr>
  </w:style>
  <w:style w:customStyle="1" w:styleId="eSPISCCParagraphDefaultFont" w:type="character">
    <w:name w:val="eSPIS_CC_Paragraph Default Font"/>
    <w:basedOn w:val="Zadanifontodlomka"/>
    <w:rsid w:val="004830E1"/>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830E1"/>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830E1"/>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830E1"/>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St-354/2015</izvorni_sadrzaj>
    <derivirana_varijabla naziv="DomainObject.Predmet.OznakaBroj_1">St-354/2015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PRIZMA-OPREMA TRADE društvo s ograničenom odgovornošću za proizvodnju, trgovinu i usluge</izvorni_sadrzaj>
    <derivirana_varijabla naziv="DomainObject.Predmet.ProtustrankaFormated_1">  PRIZMA-OPREMA TRADE društvo s ograničenom odgovornošću za proizvodnju, trgovinu i usluge</derivirana_varijabla>
  </DomainObject.Predmet.ProtustrankaFormated>
  <DomainObject.Predmet.ProtustrankaFormatedOIB>
    <izvorni_sadrzaj>  PRIZMA-OPREMA TRADE društvo s ograničenom odgovornošću za proizvodnju, trgovinu i usluge, OIB 58753897685</izvorni_sadrzaj>
    <derivirana_varijabla naziv="DomainObject.Predmet.ProtustrankaFormatedOIB_1">  PRIZMA-OPREMA TRADE društvo s ograničenom odgovornošću za proizvodnju, trgovinu i usluge, OIB 58753897685</derivirana_varijabla>
  </DomainObject.Predmet.ProtustrankaFormatedOIB>
  <DomainObject.Predmet.ProtustrankaFormatedWithAdress>
    <izvorni_sadrzaj> PRIZMA-OPREMA TRADE društvo s ograničenom odgovornošću za proizvodnju, trgovinu i usluge, Novo naselje 29 , 22000 Bilice</izvorni_sadrzaj>
    <derivirana_varijabla naziv="DomainObject.Predmet.ProtustrankaFormatedWithAdress_1"> PRIZMA-OPREMA TRADE društvo s ograničenom odgovornošću za proizvodnju, trgovinu i usluge, Novo naselje 29 , 22000 Bilice</derivirana_varijabla>
  </DomainObject.Predmet.ProtustrankaFormatedWithAdress>
  <DomainObject.Predmet.ProtustrankaFormatedWithAdressOIB>
    <izvorni_sadrzaj> PRIZMA-OPREMA TRADE društvo s ograničenom odgovornošću za proizvodnju, trgovinu i usluge, OIB 58753897685, Novo naselje 29 , 22000 Bilice</izvorni_sadrzaj>
    <derivirana_varijabla naziv="DomainObject.Predmet.ProtustrankaFormatedWithAdressOIB_1"> PRIZMA-OPREMA TRADE društvo s ograničenom odgovornošću za proizvodnju, trgovinu i usluge, OIB 58753897685, Novo naselje 29 , 22000 Bilice</derivirana_varijabla>
  </DomainObject.Predmet.ProtustrankaFormatedWithAdressOIB>
  <DomainObject.Predmet.ProtustrankaWithAdress>
    <izvorni_sadrzaj>PRIZMA-OPREMA TRADE društvo s ograničenom odgovornošću za proizvodnju, trgovinu i usluge Novo naselje 29 , 22000 Bilice</izvorni_sadrzaj>
    <derivirana_varijabla naziv="DomainObject.Predmet.ProtustrankaWithAdress_1">PRIZMA-OPREMA TRADE društvo s ograničenom odgovornošću za proizvodnju, trgovinu i usluge Novo naselje 29 , 22000 Bilice</derivirana_varijabla>
  </DomainObject.Predmet.ProtustrankaWithAdress>
  <DomainObject.Predmet.ProtustrankaWithAdressOIB>
    <izvorni_sadrzaj>PRIZMA-OPREMA TRADE društvo s ograničenom odgovornošću za proizvodnju, trgovinu i usluge, OIB 58753897685, Novo naselje 29 , 22000 Bilice</izvorni_sadrzaj>
    <derivirana_varijabla naziv="DomainObject.Predmet.ProtustrankaWithAdressOIB_1">PRIZMA-OPREMA TRADE društvo s ograničenom odgovornošću za proizvodnju, trgovinu i usluge, OIB 58753897685, Novo naselje 29 , 22000 Bilice</derivirana_varijabla>
  </DomainObject.Predmet.ProtustrankaWithAdressOIB>
  <DomainObject.Predmet.ProtustrankaNazivFormated>
    <izvorni_sadrzaj>PRIZMA-OPREMA TRADE društvo s ograničenom odgovornošću za proizvodnju, trgovinu i usluge</izvorni_sadrzaj>
    <derivirana_varijabla naziv="DomainObject.Predmet.ProtustrankaNazivFormated_1">PRIZMA-OPREMA TRADE društvo s ograničenom odgovornošću za proizvodnju, trgovinu i usluge</derivirana_varijabla>
  </DomainObject.Predmet.ProtustrankaNazivFormated>
  <DomainObject.Predmet.ProtustrankaNazivFormatedOIB>
    <izvorni_sadrzaj>PRIZMA-OPREMA TRADE društvo s ograničenom odgovornošću za proizvodnju, trgovinu i usluge, OIB 58753897685</izvorni_sadrzaj>
    <derivirana_varijabla naziv="DomainObject.Predmet.ProtustrankaNazivFormatedOIB_1">PRIZMA-OPREMA TRADE društvo s ograničenom odgovornošću za proizvodnju, trgovinu i usluge, OIB 58753897685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PRIZMA-OPREMA TRADE društvo s ograničenom odgovornošću za proizvodnju, trgovinu i usluge</item>
    </izvorni_sadrzaj>
    <derivirana_varijabla naziv="DomainObject.Predmet.ProtuStrankaListFormated_1">
      <item>PRIZMA-OPREMA TRADE društvo s ograničenom odgovornošću za proizvodnju, trgovinu i usluge</item>
    </derivirana_varijabla>
  </DomainObject.Predmet.ProtuStrankaListFormated>
  <DomainObject.Predmet.ProtuStrankaListFormatedOIB>
    <izvorni_sadrzaj>
      <item>PRIZMA-OPREMA TRADE društvo s ograničenom odgovornošću za proizvodnju, trgovinu i usluge, OIB 58753897685</item>
    </izvorni_sadrzaj>
    <derivirana_varijabla naziv="DomainObject.Predmet.ProtuStrankaListFormatedOIB_1">
      <item>PRIZMA-OPREMA TRADE društvo s ograničenom odgovornošću za proizvodnju, trgovinu i usluge, OIB 58753897685</item>
    </derivirana_varijabla>
  </DomainObject.Predmet.ProtuStrankaListFormatedOIB>
  <DomainObject.Predmet.ProtuStrankaListFormatedWithAdress>
    <izvorni_sadrzaj>
      <item>PRIZMA-OPREMA TRADE društvo s ograničenom odgovornošću za proizvodnju, trgovinu i usluge, Novo naselje 29 , 22000 Bilice</item>
    </izvorni_sadrzaj>
    <derivirana_varijabla naziv="DomainObject.Predmet.ProtuStrankaListFormatedWithAdress_1">
      <item>PRIZMA-OPREMA TRADE društvo s ograničenom odgovornošću za proizvodnju, trgovinu i usluge, Novo naselje 29 , 22000 Bilice</item>
    </derivirana_varijabla>
  </DomainObject.Predmet.ProtuStrankaListFormatedWithAdress>
  <DomainObject.Predmet.ProtuStrankaListFormatedWithAdressOIB>
    <izvorni_sadrzaj>
      <item>PRIZMA-OPREMA TRADE društvo s ograničenom odgovornošću za proizvodnju, trgovinu i usluge, OIB 58753897685, Novo naselje 29 , 22000 Bilice</item>
    </izvorni_sadrzaj>
    <derivirana_varijabla naziv="DomainObject.Predmet.ProtuStrankaListFormatedWithAdressOIB_1">
      <item>PRIZMA-OPREMA TRADE društvo s ograničenom odgovornošću za proizvodnju, trgovinu i usluge, OIB 58753897685, Novo naselje 29 , 22000 Bilice</item>
    </derivirana_varijabla>
  </DomainObject.Predmet.ProtuStrankaListFormatedWithAdressOIB>
  <DomainObject.Predmet.ProtuStrankaListNazivFormated>
    <izvorni_sadrzaj>
      <item>PRIZMA-OPREMA TRADE društvo s ograničenom odgovornošću za proizvodnju, trgovinu i usluge</item>
    </izvorni_sadrzaj>
    <derivirana_varijabla naziv="DomainObject.Predmet.ProtuStrankaListNazivFormated_1">
      <item>PRIZMA-OPREMA TRADE društvo s ograničenom odgovornošću za proizvodnju, trgovinu i usluge</item>
    </derivirana_varijabla>
  </DomainObject.Predmet.ProtuStrankaListNazivFormated>
  <DomainObject.Predmet.ProtuStrankaListNazivFormatedOIB>
    <izvorni_sadrzaj>
      <item>PRIZMA-OPREMA TRADE društvo s ograničenom odgovornošću za proizvodnju, trgovinu i usluge, OIB 58753897685</item>
    </izvorni_sadrzaj>
    <derivirana_varijabla naziv="DomainObject.Predmet.ProtuStrankaListNazivFormatedOIB_1">
      <item>PRIZMA-OPREMA TRADE društvo s ograničenom odgovornošću za proizvodnju, trgovinu i usluge, OIB 58753897685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PRIZMA-OPREMA TRADE društvo s ograničenom odgovornošću za proizvodnju, trgovinu i usluge</izvorni_sadrzaj>
    <derivirana_varijabla naziv="DomainObject.Predmet.ProtustrankaIDrugi_1">PRIZMA-OPREMA TRADE društvo s ograničenom odgovornošću za proizvodnju, trgovinu i usluge</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PRIZMA-OPREMA TRADE društvo s ograničenom odgovornošću za proizvodnju, trgovinu i usluge, OIB 58753897685, Novo naselje 29 , 22000 Bilice</izvorni_sadrzaj>
    <derivirana_varijabla naziv="DomainObject.Predmet.ProtustrankaIDrugiAdressOIB_1">PRIZMA-OPREMA TRADE društvo s ograničenom odgovornošću za proizvodnju, trgovinu i usluge, OIB 58753897685, Novo naselje 29 , 22000 Bilice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PRIZMA-OPREMA TRADE društvo s ograničenom odgovornošću za proizvodnju, trgovinu i usluge</item>
    </izvorni_sadrzaj>
    <derivirana_varijabla naziv="DomainObject.Predmet.SudioniciListNaziv_1">
      <item>FINA - RC Split</item>
      <item>PRIZMA-OPREMA TRADE društvo s ograničenom odgovornošću za proizvodnju, trgovinu i usluge</item>
    </derivirana_varijabla>
  </DomainObject.Predmet.SudioniciListNaziv>
  <DomainObject.Predmet.SudioniciListAdressOIB>
    <izvorni_sadrzaj>
      <item>FINA - RC Split, OIB 85821130368, Mažuranićevo šetalište 24 b,21000 Split</item>
      <item>PRIZMA-OPREMA TRADE društvo s ograničenom odgovornošću za proizvodnju, trgovinu i usluge, OIB 58753897685, Novo naselje 29 ,22000 Bilice</item>
    </izvorni_sadrzaj>
    <derivirana_varijabla naziv="DomainObject.Predmet.SudioniciListAdressOIB_1">
      <item>FINA - RC Split, OIB 85821130368, Mažuranićevo šetalište 24 b,21000 Split</item>
      <item>PRIZMA-OPREMA TRADE društvo s ograničenom odgovornošću za proizvodnju, trgovinu i usluge, OIB 58753897685, Novo naselje 29 ,22000 Bilice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58753897685</item>
    </izvorni_sadrzaj>
    <derivirana_varijabla naziv="DomainObject.Predmet.SudioniciListNazivOIB_1">
      <item>, OIB 85821130368</item>
      <item>, OIB 58753897685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9FD5B2-F10B-4B28-AF52-2D115A4B3C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1112</properties:Words>
  <properties:Characters>6153</properties:Characters>
  <properties:Lines>141</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2016-01-05T09:51:00Z</dcterms:created>
  <dc:creator>Terezija Goreta</dc:creator>
  <cp:lastModifiedBy>Marina Gulin</cp:lastModifiedBy>
  <cp:lastPrinted>2016-01-05T09:43:00Z</cp:lastPrinted>
  <dcterms:modified xmlns:xsi="http://www.w3.org/2001/XMLSchema-instance" xsi:type="dcterms:W3CDTF">2016-01-11T14:07:00Z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