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4ba6" w14:paraId="c484ba6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B8294C" w:rsidP="00BD5AA0" w:rsidR="00BD5AA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CF690A" w:rsidR="00555FBC">
      <w:pPr>
        <w:rPr>
          <w:sz w:val="24"/>
        </w:rPr>
      </w:pPr>
      <w:r>
        <w:rPr>
          <w:sz w:val="24"/>
        </w:rPr>
        <w:t>STALNA SLUŽBA 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BD5AA0">
        <w:rPr>
          <w:sz w:val="24"/>
        </w:rPr>
        <w:t>Broj: St-</w:t>
      </w:r>
      <w:r w:rsidR="00CF690A">
        <w:rPr>
          <w:sz w:val="24"/>
        </w:rPr>
        <w:t>5/2017-2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F90AA6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CF690A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BD5AA0">
        <w:rPr>
          <w:sz w:val="24"/>
        </w:rPr>
        <w:t xml:space="preserve">odlučujući o </w:t>
      </w:r>
      <w:r w:rsidR="00CF690A">
        <w:rPr>
          <w:sz w:val="24"/>
        </w:rPr>
        <w:t>zahtjevu</w:t>
      </w:r>
      <w:r w:rsidR="00BD5AA0">
        <w:rPr>
          <w:sz w:val="24"/>
        </w:rPr>
        <w:t xml:space="preserve"> FINE za </w:t>
      </w:r>
      <w:r w:rsidR="00CF690A">
        <w:rPr>
          <w:sz w:val="24"/>
        </w:rPr>
        <w:t xml:space="preserve">provedbu skraćenoga stečajnog </w:t>
      </w:r>
      <w:r w:rsidR="00BD5AA0">
        <w:rPr>
          <w:sz w:val="24"/>
        </w:rPr>
        <w:t xml:space="preserve">postupka nad dužnikom </w:t>
      </w:r>
      <w:r w:rsidR="00CF690A">
        <w:rPr>
          <w:sz w:val="24"/>
        </w:rPr>
        <w:t>Udruga za poticanje kreativnosti "ATANOR", Branimirova 29, Zagreb</w:t>
      </w:r>
      <w:r>
        <w:rPr>
          <w:sz w:val="24"/>
        </w:rPr>
        <w:t xml:space="preserve">, dana </w:t>
      </w:r>
      <w:r w:rsidR="00CF690A">
        <w:rPr>
          <w:sz w:val="24"/>
        </w:rPr>
        <w:t>4.siječnja 2017</w:t>
      </w:r>
      <w:r>
        <w:rPr>
          <w:sz w:val="24"/>
        </w:rPr>
        <w:t>.</w:t>
      </w:r>
    </w:p>
    <w:p w:rsidRDefault="00052215" w:rsidR="00052215">
      <w:pPr>
        <w:rPr>
          <w:sz w:val="24"/>
        </w:rPr>
      </w:pPr>
    </w:p>
    <w:p w:rsidRDefault="00052215" w:rsidP="00CF690A" w:rsidR="00052215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F562F0" w:rsidP="00CF690A" w:rsidR="00432BE8">
      <w:pPr>
        <w:jc w:val="both"/>
        <w:rPr>
          <w:sz w:val="24"/>
        </w:rPr>
      </w:pPr>
      <w:r>
        <w:rPr>
          <w:sz w:val="24"/>
        </w:rPr>
        <w:tab/>
      </w:r>
      <w:r w:rsidR="00BD5AA0">
        <w:rPr>
          <w:sz w:val="24"/>
        </w:rPr>
        <w:t xml:space="preserve">Poziva se </w:t>
      </w:r>
      <w:r w:rsidR="00CF690A">
        <w:rPr>
          <w:sz w:val="24"/>
        </w:rPr>
        <w:t>FINA RC  Zagreb, Podružnica Zagreb u roku od tri dana od dana prijema ovog zaključka  za dužnika Udrugu za poticanje kreativnosti "ATANOR", Branimirova 29, Zagreb, OIB 27594326232 dostaviti podatke o ukupnom iznosu duga evidentiranog na temelju neizvršenih osnova za plaćanje na dan podnošenja zahtjeva za provođenje skraćenoga stečajnog postupka (28.10.2015).</w:t>
      </w:r>
    </w:p>
    <w:p w:rsidRDefault="00052215" w:rsidP="00052215" w:rsidR="00052215">
      <w:pPr>
        <w:jc w:val="both"/>
        <w:rPr>
          <w:sz w:val="24"/>
        </w:rPr>
      </w:pPr>
    </w:p>
    <w:p w:rsidRDefault="00052215" w:rsidP="00052215" w:rsidR="0005221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52215" w:rsidP="00052215" w:rsidR="00052215">
      <w:pPr>
        <w:jc w:val="both"/>
        <w:rPr>
          <w:sz w:val="24"/>
        </w:rPr>
      </w:pPr>
    </w:p>
    <w:p w:rsidRDefault="00052215" w:rsidP="0076635E" w:rsidR="00F90AA6">
      <w:pPr>
        <w:jc w:val="both"/>
        <w:rPr>
          <w:sz w:val="24"/>
        </w:rPr>
      </w:pPr>
      <w:r>
        <w:rPr>
          <w:sz w:val="24"/>
        </w:rPr>
        <w:tab/>
      </w:r>
      <w:r w:rsidR="00CF690A">
        <w:rPr>
          <w:sz w:val="24"/>
        </w:rPr>
        <w:t xml:space="preserve">U skladu s uputama Visokog trgovačkog suda RH Zagreb koji je svojom odlukom posl.br. Pž-8122/2016-2 od 7.prosinca 2016. ukinuo rješenje ovog suda posl.br. St-1561/16-4 od 7.rujna 2016.kojim je otvoren te istovremeno zaključen stečajni postupak nad dužnikom Udrugom za poticanje kreativnosti "ATANOR", Zagreb, bilo je potrebno od </w:t>
      </w:r>
      <w:r w:rsidR="00B8294C">
        <w:rPr>
          <w:sz w:val="24"/>
        </w:rPr>
        <w:t>podnositelja zahtjeva privabiti zatražene</w:t>
      </w:r>
      <w:r w:rsidR="00CF690A">
        <w:rPr>
          <w:sz w:val="24"/>
        </w:rPr>
        <w:t xml:space="preserve"> podatke da bi sud mogao ispitati jeli zahtjev za provedbu skraćenoga stečajnog postupka sadržavao pravilan podatak</w:t>
      </w:r>
      <w:r w:rsidR="0076635E">
        <w:rPr>
          <w:sz w:val="24"/>
        </w:rPr>
        <w:t xml:space="preserve"> o ukupnom iznosu duga evidentiranog na temelju neizvršenih osnova za plaćanje, pa je odlučeno kao u izreci zaključka.</w:t>
      </w:r>
    </w:p>
    <w:p w:rsidRDefault="00F90AA6" w:rsidR="00F90AA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57269A">
        <w:rPr>
          <w:sz w:val="24"/>
        </w:rPr>
        <w:t xml:space="preserve">             </w:t>
      </w:r>
      <w:r>
        <w:rPr>
          <w:sz w:val="24"/>
        </w:rPr>
        <w:t>U Slav.</w:t>
      </w:r>
      <w:r w:rsidR="005067C2">
        <w:rPr>
          <w:sz w:val="24"/>
        </w:rPr>
        <w:t xml:space="preserve"> </w:t>
      </w:r>
      <w:r>
        <w:rPr>
          <w:sz w:val="24"/>
        </w:rPr>
        <w:t xml:space="preserve">Brodu, </w:t>
      </w:r>
      <w:r w:rsidR="00CF690A">
        <w:rPr>
          <w:sz w:val="24"/>
        </w:rPr>
        <w:t>4.siječnja 2017.</w:t>
      </w: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EB0603">
        <w:rPr>
          <w:sz w:val="24"/>
        </w:rPr>
        <w:t>STEČAJNI SUDAC: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zaključka nije dopušten pravni lijek (čl.19 st. 7 SZ)</w:t>
      </w:r>
    </w:p>
    <w:p w:rsidRDefault="0076635E" w:rsidR="0076635E">
      <w:pPr>
        <w:rPr>
          <w:sz w:val="24"/>
        </w:rPr>
      </w:pPr>
    </w:p>
    <w:p w:rsidRDefault="008860EA" w:rsidR="0076635E">
      <w:pPr>
        <w:rPr>
          <w:sz w:val="24"/>
        </w:rPr>
      </w:pPr>
      <w:r>
        <w:rPr>
          <w:sz w:val="24"/>
        </w:rPr>
        <w:t xml:space="preserve">Dostaviti </w:t>
      </w:r>
      <w:r w:rsidR="00B65A6F">
        <w:rPr>
          <w:sz w:val="24"/>
        </w:rPr>
        <w:t>putem mrežne stanice e-Oglasna ploča sudova</w:t>
      </w:r>
    </w:p>
    <w:p w:rsidRDefault="0076635E" w:rsidR="008860EA">
      <w:pPr>
        <w:rPr>
          <w:sz w:val="24"/>
        </w:rPr>
      </w:pPr>
      <w:r>
        <w:rPr>
          <w:sz w:val="24"/>
        </w:rPr>
        <w:t xml:space="preserve"> FINI Zagreb</w:t>
      </w:r>
    </w:p>
    <w:sectPr w:rsidR="008860E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347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19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1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3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5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7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79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1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3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15CEB"/>
    <w:rsid w:val="001818CE"/>
    <w:rsid w:val="00217B1C"/>
    <w:rsid w:val="0028537C"/>
    <w:rsid w:val="003D6311"/>
    <w:rsid w:val="00432BE8"/>
    <w:rsid w:val="00491C12"/>
    <w:rsid w:val="004F3FD1"/>
    <w:rsid w:val="004F65A8"/>
    <w:rsid w:val="005067C2"/>
    <w:rsid w:val="00555FBC"/>
    <w:rsid w:val="0057269A"/>
    <w:rsid w:val="0061302D"/>
    <w:rsid w:val="00680257"/>
    <w:rsid w:val="00690369"/>
    <w:rsid w:val="00696806"/>
    <w:rsid w:val="0076635E"/>
    <w:rsid w:val="007C76FA"/>
    <w:rsid w:val="007F5714"/>
    <w:rsid w:val="00823DDA"/>
    <w:rsid w:val="008263C0"/>
    <w:rsid w:val="008860EA"/>
    <w:rsid w:val="008B40C7"/>
    <w:rsid w:val="008F324F"/>
    <w:rsid w:val="00956036"/>
    <w:rsid w:val="009D5347"/>
    <w:rsid w:val="009E6041"/>
    <w:rsid w:val="00A40BCC"/>
    <w:rsid w:val="00AE302C"/>
    <w:rsid w:val="00B05C4E"/>
    <w:rsid w:val="00B16D26"/>
    <w:rsid w:val="00B65A6F"/>
    <w:rsid w:val="00B81811"/>
    <w:rsid w:val="00B8294C"/>
    <w:rsid w:val="00B91C88"/>
    <w:rsid w:val="00BB43A9"/>
    <w:rsid w:val="00BD5AA0"/>
    <w:rsid w:val="00C826D8"/>
    <w:rsid w:val="00CE4E90"/>
    <w:rsid w:val="00CF356B"/>
    <w:rsid w:val="00CF690A"/>
    <w:rsid w:val="00DD7FBF"/>
    <w:rsid w:val="00DF5FB6"/>
    <w:rsid w:val="00E05D5D"/>
    <w:rsid w:val="00E44A96"/>
    <w:rsid w:val="00EB0603"/>
    <w:rsid w:val="00EC2BD5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2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0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25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2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0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25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ATANOR</izvorni_sadrzaj>
    <derivirana_varijabla naziv="DomainObject.Predmet.ProtustrankaFormated_1">  Udruga za poticanje kreativnosti ATANOR</derivirana_varijabla>
  </DomainObject.Predmet.ProtustrankaFormated>
  <DomainObject.Predmet.ProtustrankaFormatedOIB>
    <izvorni_sadrzaj>  Udruga za poticanje kreativnosti ATANOR, OIB 27594326232</izvorni_sadrzaj>
    <derivirana_varijabla naziv="DomainObject.Predmet.ProtustrankaFormatedOIB_1">  Udruga za poticanje kreativnosti ATANOR, OIB 27594326232</derivirana_varijabla>
  </DomainObject.Predmet.ProtustrankaFormatedOIB>
  <DomainObject.Predmet.ProtustrankaFormatedWithAdress>
    <izvorni_sadrzaj> Udruga za poticanje kreativnosti ATANOR, Branimirova 29, 10000 Zagreb</izvorni_sadrzaj>
    <derivirana_varijabla naziv="DomainObject.Predmet.ProtustrankaFormatedWithAdress_1"> Udruga za poticanje kreativnosti ATANOR, Branimirova 29, 10000 Zagreb</derivirana_varijabla>
  </DomainObject.Predmet.ProtustrankaFormatedWithAdress>
  <DomainObject.Predmet.ProtustrankaFormatedWithAdressOIB>
    <izvorni_sadrzaj> Udruga za poticanje kreativnosti ATANOR, OIB 27594326232, Branimirova 29, 10000 Zagreb</izvorni_sadrzaj>
    <derivirana_varijabla naziv="DomainObject.Predmet.ProtustrankaFormatedWithAdressOIB_1"> Udruga za poticanje kreativnosti ATANOR, OIB 27594326232, Branimirova 29, 10000 Zagreb</derivirana_varijabla>
  </DomainObject.Predmet.ProtustrankaFormatedWithAdressOIB>
  <DomainObject.Predmet.ProtustrankaWithAdress>
    <izvorni_sadrzaj>Udruga za poticanje kreativnosti ATANOR Branimirova 29, 10000 Zagreb</izvorni_sadrzaj>
    <derivirana_varijabla naziv="DomainObject.Predmet.ProtustrankaWithAdress_1">Udruga za poticanje kreativnosti ATANOR Branimirova 29, 10000 Zagreb</derivirana_varijabla>
  </DomainObject.Predmet.ProtustrankaWithAdress>
  <DomainObject.Predmet.ProtustrankaWithAdressOIB>
    <izvorni_sadrzaj>Udruga za poticanje kreativnosti ATANOR, OIB 27594326232, Branimirova 29, 10000 Zagreb</izvorni_sadrzaj>
    <derivirana_varijabla naziv="DomainObject.Predmet.ProtustrankaWithAdressOIB_1">Udruga za poticanje kreativnosti ATANOR, OIB 27594326232, Branimirova 29, 10000 Zagreb</derivirana_varijabla>
  </DomainObject.Predmet.ProtustrankaWithAdressOIB>
  <DomainObject.Predmet.ProtustrankaNazivFormated>
    <izvorni_sadrzaj>Udruga za poticanje kreativnosti ATANOR</izvorni_sadrzaj>
    <derivirana_varijabla naziv="DomainObject.Predmet.ProtustrankaNazivFormated_1">Udruga za poticanje kreativnosti ATANOR</derivirana_varijabla>
  </DomainObject.Predmet.ProtustrankaNazivFormated>
  <DomainObject.Predmet.ProtustrankaNazivFormatedOIB>
    <izvorni_sadrzaj>Udruga za poticanje kreativnosti ATANOR, OIB 27594326232</izvorni_sadrzaj>
    <derivirana_varijabla naziv="DomainObject.Predmet.ProtustrankaNazivFormatedOIB_1">Udruga za poticanje kreativnosti ATANOR, OIB 27594326232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ATANOR</item>
    </izvorni_sadrzaj>
    <derivirana_varijabla naziv="DomainObject.Predmet.ProtuStrankaListFormated_1">
      <item>Udruga za poticanje kreativnosti ATANOR</item>
    </derivirana_varijabla>
  </DomainObject.Predmet.ProtuStrankaListFormated>
  <DomainObject.Predmet.ProtuStrankaListFormatedOIB>
    <izvorni_sadrzaj>
      <item>Udruga za poticanje kreativnosti ATANOR, OIB 27594326232</item>
    </izvorni_sadrzaj>
    <derivirana_varijabla naziv="DomainObject.Predmet.ProtuStrankaListFormatedOIB_1">
      <item>Udruga za poticanje kreativnosti ATANOR, OIB 27594326232</item>
    </derivirana_varijabla>
  </DomainObject.Predmet.ProtuStrankaListFormatedOIB>
  <DomainObject.Predmet.ProtuStrankaListFormatedWithAdress>
    <izvorni_sadrzaj>
      <item>Udruga za poticanje kreativnosti ATANOR, Branimirova 29, 10000 Zagreb</item>
    </izvorni_sadrzaj>
    <derivirana_varijabla naziv="DomainObject.Predmet.ProtuStrankaListFormatedWithAdress_1">
      <item>Udruga za poticanje kreativnosti ATANOR, Branimirova 29, 10000 Zagreb</item>
    </derivirana_varijabla>
  </DomainObject.Predmet.ProtuStrankaListFormatedWithAdress>
  <DomainObject.Predmet.ProtuStrankaListFormatedWithAdressOIB>
    <izvorni_sadrzaj>
      <item>Udruga za poticanje kreativnosti ATANOR, OIB 27594326232, Branimirova 29, 10000 Zagreb</item>
    </izvorni_sadrzaj>
    <derivirana_varijabla naziv="DomainObject.Predmet.ProtuStrankaListFormatedWithAdressOIB_1">
      <item>Udruga za poticanje kreativnosti ATANOR, OIB 27594326232, Branimirova 29, 10000 Zagreb</item>
    </derivirana_varijabla>
  </DomainObject.Predmet.ProtuStrankaListFormatedWithAdressOIB>
  <DomainObject.Predmet.ProtuStrankaListNazivFormated>
    <izvorni_sadrzaj>
      <item>Udruga za poticanje kreativnosti ATANOR</item>
    </izvorni_sadrzaj>
    <derivirana_varijabla naziv="DomainObject.Predmet.ProtuStrankaListNazivFormated_1">
      <item>Udruga za poticanje kreativnosti ATANOR</item>
    </derivirana_varijabla>
  </DomainObject.Predmet.ProtuStrankaListNazivFormated>
  <DomainObject.Predmet.ProtuStrankaListNazivFormatedOIB>
    <izvorni_sadrzaj>
      <item>Udruga za poticanje kreativnosti ATANOR, OIB 27594326232</item>
    </izvorni_sadrzaj>
    <derivirana_varijabla naziv="DomainObject.Predmet.ProtuStrankaListNazivFormatedOIB_1">
      <item>Udruga za poticanje kreativnosti ATANOR, OIB 27594326232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ATANOR</izvorni_sadrzaj>
    <derivirana_varijabla naziv="DomainObject.Predmet.ProtustrankaIDrugi_1">Udruga za poticanje kreativnosti ATANOR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poticanje kreativnosti ATANOR, OIB 27594326232, Branimirova 29, 10000 Zagreb</izvorni_sadrzaj>
    <derivirana_varijabla naziv="DomainObject.Predmet.ProtustrankaIDrugiAdressOIB_1">Udruga za poticanje kreativnosti ATANOR, OIB 27594326232,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poticanje kreativnosti ATANOR</item>
      <item>FINA Regionalni centar Zagreb</item>
    </izvorni_sadrzaj>
    <derivirana_varijabla naziv="DomainObject.Predmet.SudioniciListNaziv_1">
      <item>Udruga za poticanje kreativnosti ATANOR</item>
      <item>FINA Regionalni centar Zagreb</item>
    </derivirana_varijabla>
  </DomainObject.Predmet.SudioniciListNaziv>
  <DomainObject.Predmet.SudioniciListAdressOIB>
    <izvorni_sadrzaj>
      <item>Udruga za poticanje kreativnosti ATANOR, OIB 27594326232, Branimirova 29,10000 Zagreb</item>
      <item>FINA Regionalni centar Zagreb, OIB 85821130368, Trg svibanjskih žrtava 1995. 1,10000 Zagreb</item>
    </izvorni_sadrzaj>
    <derivirana_varijabla naziv="DomainObject.Predmet.SudioniciListAdressOIB_1">
      <item>Udruga za poticanje kreativnosti ATANOR, OIB 27594326232, Branimirova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27594326232</item>
      <item>, OIB 85821130368</item>
    </izvorni_sadrzaj>
    <derivirana_varijabla naziv="DomainObject.Predmet.SudioniciListNazivOIB_1">
      <item>, OIB 27594326232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245</properties:Words>
  <properties:Characters>1392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2017-01-04T10:36:00Z</dcterms:created>
  <dc:creator>Trgovacki sud</dc:creator>
  <cp:lastModifiedBy>wsadmin</cp:lastModifiedBy>
  <cp:lastPrinted>2017-01-04T10:36:00Z</cp:lastPrinted>
  <dcterms:modified xmlns:xsi="http://www.w3.org/2001/XMLSchema-instance" xsi:type="dcterms:W3CDTF">2017-01-04T10:37:00Z</dcterms:modified>
  <cp:revision>3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