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cb8d" w14:paraId="a57cb8d" w:rsidRDefault="00E20D06" w:rsidP="004663E1" w:rsidR="00D13057" w:rsidRPr="007A43F7">
      <w:pPr>
        <w:ind w:firstLine="708"/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  <w:r w:rsidRPr="007A43F7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REPUBLIKA HRVATSKA</w:t>
      </w:r>
    </w:p>
    <w:p w:rsidRDefault="00D13057" w:rsidP="004663E1" w:rsidR="00D13057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TRGOVAČKI SUD U SPLITU</w:t>
      </w:r>
    </w:p>
    <w:p w:rsidRDefault="00D13057" w:rsidP="004663E1" w:rsidR="00D13057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STALNA SLUŽBA U DUBROVNIKU</w:t>
      </w:r>
    </w:p>
    <w:p w:rsidRDefault="00D13057" w:rsidP="004663E1" w:rsidR="00D13057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Dubrovnik, Dr. A. Starčevića 23</w:t>
      </w:r>
    </w:p>
    <w:p w:rsidRDefault="00326099" w:rsidP="00FE3213" w:rsidR="00326099" w:rsidRPr="007A43F7">
      <w:pPr>
        <w:jc w:val="right"/>
        <w:rPr>
          <w:sz w:val="22"/>
          <w:szCs w:val="22"/>
        </w:rPr>
      </w:pPr>
      <w:r w:rsidRPr="007A43F7">
        <w:rPr>
          <w:sz w:val="22"/>
          <w:szCs w:val="22"/>
        </w:rPr>
        <w:t>Posl</w:t>
      </w:r>
      <w:r w:rsidR="006971B6" w:rsidRPr="007A43F7">
        <w:rPr>
          <w:sz w:val="22"/>
          <w:szCs w:val="22"/>
        </w:rPr>
        <w:t>.br.7.St.</w:t>
      </w:r>
      <w:r w:rsidR="00A34E88" w:rsidRPr="007A43F7">
        <w:rPr>
          <w:sz w:val="22"/>
          <w:szCs w:val="22"/>
        </w:rPr>
        <w:t>13/14</w:t>
      </w:r>
    </w:p>
    <w:p w:rsidRDefault="00326099" w:rsidP="004663E1" w:rsidR="00326099" w:rsidRPr="007A43F7">
      <w:pPr>
        <w:jc w:val="both"/>
        <w:rPr>
          <w:b/>
          <w:sz w:val="22"/>
          <w:szCs w:val="22"/>
        </w:rPr>
      </w:pPr>
    </w:p>
    <w:p w:rsidRDefault="0037736E" w:rsidP="004663E1" w:rsidR="0037736E" w:rsidRPr="007A43F7">
      <w:pPr>
        <w:jc w:val="center"/>
        <w:rPr>
          <w:b/>
          <w:sz w:val="22"/>
          <w:szCs w:val="22"/>
        </w:rPr>
      </w:pPr>
    </w:p>
    <w:p w:rsidRDefault="002610FC" w:rsidP="004663E1" w:rsidR="00923FF9" w:rsidRPr="007A43F7">
      <w:pPr>
        <w:jc w:val="center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R E P U B L I K A  H R V A T S K A</w:t>
      </w:r>
    </w:p>
    <w:p w:rsidRDefault="00A34E88" w:rsidP="004663E1" w:rsidR="00A34E88" w:rsidRPr="007A43F7">
      <w:pPr>
        <w:jc w:val="center"/>
        <w:rPr>
          <w:b/>
          <w:sz w:val="22"/>
          <w:szCs w:val="22"/>
        </w:rPr>
      </w:pPr>
    </w:p>
    <w:p w:rsidRDefault="00326099" w:rsidP="004663E1" w:rsidR="00326099" w:rsidRPr="007A43F7">
      <w:pPr>
        <w:pStyle w:val="Naslov2"/>
        <w:rPr>
          <w:sz w:val="22"/>
          <w:szCs w:val="22"/>
        </w:rPr>
      </w:pPr>
      <w:r w:rsidRPr="007A43F7">
        <w:rPr>
          <w:sz w:val="22"/>
          <w:szCs w:val="22"/>
        </w:rPr>
        <w:t>R J E Š E N J E</w:t>
      </w:r>
    </w:p>
    <w:p w:rsidRDefault="00326099" w:rsidP="004663E1" w:rsidR="00326099" w:rsidRPr="007A43F7">
      <w:pPr>
        <w:jc w:val="both"/>
        <w:rPr>
          <w:b/>
          <w:sz w:val="22"/>
          <w:szCs w:val="22"/>
        </w:rPr>
      </w:pPr>
    </w:p>
    <w:p w:rsidRDefault="00326099" w:rsidP="00A34E88" w:rsidR="0037736E" w:rsidRPr="007A43F7">
      <w:pPr>
        <w:ind w:firstLine="720" w:right="-2"/>
        <w:jc w:val="both"/>
        <w:rPr>
          <w:sz w:val="22"/>
          <w:szCs w:val="22"/>
        </w:rPr>
      </w:pPr>
      <w:r w:rsidRPr="007A43F7">
        <w:rPr>
          <w:sz w:val="22"/>
          <w:szCs w:val="22"/>
        </w:rPr>
        <w:t>Trgovački sud u</w:t>
      </w:r>
      <w:r w:rsidR="002F4C8B" w:rsidRPr="007A43F7">
        <w:rPr>
          <w:sz w:val="22"/>
          <w:szCs w:val="22"/>
        </w:rPr>
        <w:t xml:space="preserve"> Splitu, Stalna služba u </w:t>
      </w:r>
      <w:r w:rsidRPr="007A43F7">
        <w:rPr>
          <w:sz w:val="22"/>
          <w:szCs w:val="22"/>
        </w:rPr>
        <w:t>Dubrovniku</w:t>
      </w:r>
      <w:r w:rsidR="002F4C8B" w:rsidRPr="007A43F7">
        <w:rPr>
          <w:sz w:val="22"/>
          <w:szCs w:val="22"/>
        </w:rPr>
        <w:t>, u ime Republike Hrvatske</w:t>
      </w:r>
      <w:r w:rsidRPr="007A43F7">
        <w:rPr>
          <w:sz w:val="22"/>
          <w:szCs w:val="22"/>
        </w:rPr>
        <w:t xml:space="preserve"> p</w:t>
      </w:r>
      <w:r w:rsidR="0044238A" w:rsidRPr="007A43F7">
        <w:rPr>
          <w:sz w:val="22"/>
          <w:szCs w:val="22"/>
        </w:rPr>
        <w:t xml:space="preserve">o sucu tog suda Diani Butigan Granić </w:t>
      </w:r>
      <w:r w:rsidRPr="007A43F7">
        <w:rPr>
          <w:sz w:val="22"/>
          <w:szCs w:val="22"/>
        </w:rPr>
        <w:t>kao stečajnom sucu u stečajnom postupku nad stečajnim dužnikom</w:t>
      </w:r>
      <w:r w:rsidR="0037736E" w:rsidRPr="007A43F7">
        <w:rPr>
          <w:sz w:val="22"/>
          <w:szCs w:val="22"/>
        </w:rPr>
        <w:t xml:space="preserve"> </w:t>
      </w:r>
      <w:r w:rsidR="00A34E88" w:rsidRPr="007A43F7">
        <w:rPr>
          <w:rFonts w:eastAsia="Calibri"/>
          <w:sz w:val="22"/>
          <w:szCs w:val="22"/>
          <w:lang w:eastAsia="en-US"/>
        </w:rPr>
        <w:t xml:space="preserve">RAGUŽ TEKSTIL d.o.o. u stečaju, Metković, Oca A. Gabrića 61, OIB: 97220270463, kojeg zastupa stečajni upravitelj Maroje Stjepović iz Dubrovnika, </w:t>
      </w:r>
      <w:r w:rsidR="0037736E" w:rsidRPr="007A43F7">
        <w:rPr>
          <w:sz w:val="22"/>
          <w:szCs w:val="22"/>
        </w:rPr>
        <w:t xml:space="preserve"> </w:t>
      </w:r>
      <w:r w:rsidRPr="007A43F7">
        <w:rPr>
          <w:sz w:val="22"/>
          <w:szCs w:val="22"/>
        </w:rPr>
        <w:t>nakon javnog roči</w:t>
      </w:r>
      <w:r w:rsidR="0044238A" w:rsidRPr="007A43F7">
        <w:rPr>
          <w:sz w:val="22"/>
          <w:szCs w:val="22"/>
        </w:rPr>
        <w:t>šta za diobu kupovine</w:t>
      </w:r>
      <w:r w:rsidR="007451A0" w:rsidRPr="007A43F7">
        <w:rPr>
          <w:sz w:val="22"/>
          <w:szCs w:val="22"/>
        </w:rPr>
        <w:t>, dana</w:t>
      </w:r>
      <w:r w:rsidR="0037736E" w:rsidRPr="007A43F7">
        <w:rPr>
          <w:sz w:val="22"/>
          <w:szCs w:val="22"/>
        </w:rPr>
        <w:t xml:space="preserve"> </w:t>
      </w:r>
      <w:r w:rsidR="00A34E88" w:rsidRPr="007A43F7">
        <w:rPr>
          <w:sz w:val="22"/>
          <w:szCs w:val="22"/>
        </w:rPr>
        <w:t>15. svibnja</w:t>
      </w:r>
      <w:r w:rsidR="0037736E" w:rsidRPr="007A43F7">
        <w:rPr>
          <w:sz w:val="22"/>
          <w:szCs w:val="22"/>
        </w:rPr>
        <w:t xml:space="preserve"> 2017.g.</w:t>
      </w:r>
    </w:p>
    <w:p w:rsidRDefault="002562BA" w:rsidP="0037736E" w:rsidR="002562BA" w:rsidRPr="007A43F7">
      <w:pPr>
        <w:ind w:firstLine="720" w:right="-2"/>
        <w:jc w:val="both"/>
        <w:rPr>
          <w:sz w:val="22"/>
          <w:szCs w:val="22"/>
        </w:rPr>
      </w:pPr>
    </w:p>
    <w:p w:rsidRDefault="00326099" w:rsidP="008C69AB" w:rsidR="00326099">
      <w:pPr>
        <w:jc w:val="center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r i j e š i o    j e</w:t>
      </w:r>
    </w:p>
    <w:p w:rsidRDefault="007A43F7" w:rsidP="008C69AB" w:rsidR="007A43F7" w:rsidRPr="007A43F7">
      <w:pPr>
        <w:jc w:val="center"/>
        <w:rPr>
          <w:b/>
          <w:sz w:val="22"/>
          <w:szCs w:val="22"/>
        </w:rPr>
      </w:pPr>
    </w:p>
    <w:p w:rsidRDefault="007451A0" w:rsidP="004663E1" w:rsidR="007451A0" w:rsidRPr="007A43F7">
      <w:pPr>
        <w:jc w:val="center"/>
        <w:rPr>
          <w:b/>
          <w:sz w:val="22"/>
          <w:szCs w:val="22"/>
        </w:rPr>
      </w:pPr>
    </w:p>
    <w:p w:rsidRDefault="0037736E" w:rsidP="0037736E" w:rsidR="002A639C" w:rsidRPr="007A43F7">
      <w:pPr>
        <w:pStyle w:val="Naslov3"/>
        <w:rPr>
          <w:sz w:val="22"/>
          <w:szCs w:val="22"/>
        </w:rPr>
      </w:pPr>
      <w:r w:rsidRPr="007A43F7">
        <w:rPr>
          <w:b/>
          <w:sz w:val="22"/>
          <w:szCs w:val="22"/>
        </w:rPr>
        <w:t>I</w:t>
      </w:r>
      <w:r w:rsidR="00EF0396" w:rsidRPr="007A43F7">
        <w:rPr>
          <w:sz w:val="22"/>
          <w:szCs w:val="22"/>
        </w:rPr>
        <w:t>.</w:t>
      </w:r>
      <w:r w:rsidRPr="007A43F7">
        <w:rPr>
          <w:sz w:val="22"/>
          <w:szCs w:val="22"/>
        </w:rPr>
        <w:tab/>
      </w:r>
      <w:r w:rsidR="007007BB" w:rsidRPr="007A43F7">
        <w:rPr>
          <w:sz w:val="22"/>
          <w:szCs w:val="22"/>
        </w:rPr>
        <w:t xml:space="preserve">Iz </w:t>
      </w:r>
      <w:r w:rsidR="0095656D" w:rsidRPr="007A43F7">
        <w:rPr>
          <w:sz w:val="22"/>
          <w:szCs w:val="22"/>
        </w:rPr>
        <w:t xml:space="preserve">utrška </w:t>
      </w:r>
      <w:r w:rsidR="00291DDA" w:rsidRPr="007A43F7">
        <w:rPr>
          <w:sz w:val="22"/>
          <w:szCs w:val="22"/>
        </w:rPr>
        <w:t xml:space="preserve">dijela </w:t>
      </w:r>
      <w:r w:rsidR="0095656D" w:rsidRPr="007A43F7">
        <w:rPr>
          <w:sz w:val="22"/>
          <w:szCs w:val="22"/>
        </w:rPr>
        <w:t xml:space="preserve">kupovine </w:t>
      </w:r>
      <w:r w:rsidR="00FF33CB" w:rsidRPr="007A43F7">
        <w:rPr>
          <w:sz w:val="22"/>
          <w:szCs w:val="22"/>
        </w:rPr>
        <w:t>u izno</w:t>
      </w:r>
      <w:r w:rsidR="007007BB" w:rsidRPr="007A43F7">
        <w:rPr>
          <w:sz w:val="22"/>
          <w:szCs w:val="22"/>
        </w:rPr>
        <w:t>s</w:t>
      </w:r>
      <w:r w:rsidR="00FF33CB" w:rsidRPr="007A43F7">
        <w:rPr>
          <w:sz w:val="22"/>
          <w:szCs w:val="22"/>
        </w:rPr>
        <w:t>u</w:t>
      </w:r>
      <w:r w:rsidR="007007BB" w:rsidRPr="007A43F7">
        <w:rPr>
          <w:sz w:val="22"/>
          <w:szCs w:val="22"/>
        </w:rPr>
        <w:t xml:space="preserve"> od </w:t>
      </w:r>
      <w:r w:rsidR="00937F6A" w:rsidRPr="007A43F7">
        <w:rPr>
          <w:sz w:val="22"/>
          <w:szCs w:val="22"/>
        </w:rPr>
        <w:t>197.000,00</w:t>
      </w:r>
      <w:r w:rsidR="006971B6" w:rsidRPr="007A43F7">
        <w:rPr>
          <w:sz w:val="22"/>
          <w:szCs w:val="22"/>
        </w:rPr>
        <w:t xml:space="preserve"> kuna </w:t>
      </w:r>
      <w:r w:rsidR="002A639C" w:rsidRPr="007A43F7">
        <w:rPr>
          <w:sz w:val="22"/>
          <w:szCs w:val="22"/>
        </w:rPr>
        <w:t>ostvarenog</w:t>
      </w:r>
      <w:r w:rsidR="00326099" w:rsidRPr="007A43F7">
        <w:rPr>
          <w:sz w:val="22"/>
          <w:szCs w:val="22"/>
        </w:rPr>
        <w:t xml:space="preserve"> </w:t>
      </w:r>
      <w:r w:rsidR="007007BB" w:rsidRPr="007A43F7">
        <w:rPr>
          <w:sz w:val="22"/>
          <w:szCs w:val="22"/>
        </w:rPr>
        <w:t>prodajom</w:t>
      </w:r>
      <w:r w:rsidR="006971B6" w:rsidRPr="007A43F7">
        <w:rPr>
          <w:sz w:val="22"/>
          <w:szCs w:val="22"/>
        </w:rPr>
        <w:t xml:space="preserve"> imovine stečajnog dužnika</w:t>
      </w:r>
      <w:r w:rsidR="00641A60" w:rsidRPr="007A43F7">
        <w:rPr>
          <w:sz w:val="22"/>
          <w:szCs w:val="22"/>
        </w:rPr>
        <w:t xml:space="preserve"> </w:t>
      </w:r>
      <w:r w:rsidR="00A34E88" w:rsidRPr="007A43F7">
        <w:rPr>
          <w:rFonts w:eastAsia="Calibri"/>
          <w:sz w:val="22"/>
          <w:szCs w:val="22"/>
          <w:lang w:eastAsia="en-US"/>
        </w:rPr>
        <w:t xml:space="preserve">RAGUŽ TEKSTIL d.o.o. u stečaju, Metković, Oca A. Gabrića 61, OIB: 97220270463, </w:t>
      </w:r>
      <w:r w:rsidR="00EF0396" w:rsidRPr="007A43F7">
        <w:rPr>
          <w:sz w:val="22"/>
          <w:szCs w:val="22"/>
        </w:rPr>
        <w:t xml:space="preserve"> </w:t>
      </w:r>
      <w:r w:rsidR="008C3DC9" w:rsidRPr="007A43F7">
        <w:rPr>
          <w:sz w:val="22"/>
          <w:szCs w:val="22"/>
        </w:rPr>
        <w:t>i to</w:t>
      </w:r>
      <w:r w:rsidR="007007BB" w:rsidRPr="007A43F7">
        <w:rPr>
          <w:sz w:val="22"/>
          <w:szCs w:val="22"/>
        </w:rPr>
        <w:t>:</w:t>
      </w:r>
    </w:p>
    <w:p w:rsidRDefault="00591A6A" w:rsidP="004663E1" w:rsidR="00591A6A" w:rsidRPr="007A43F7">
      <w:pPr>
        <w:pStyle w:val="Tijeloteksta"/>
        <w:rPr>
          <w:b/>
          <w:sz w:val="22"/>
          <w:szCs w:val="22"/>
        </w:rPr>
      </w:pPr>
    </w:p>
    <w:p w:rsidRDefault="0095103C" w:rsidP="00904EF8" w:rsidR="0095103C" w:rsidRPr="007A43F7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7A43F7">
        <w:rPr>
          <w:sz w:val="22"/>
          <w:szCs w:val="22"/>
        </w:rPr>
        <w:t xml:space="preserve">1. ETAŽA  29/100 dijelova kat. čest. 695/2 ZGR, upisano u zk. ul. 4438, poduložak 1, Općinskog suda u </w:t>
      </w:r>
      <w:r w:rsidR="00985415" w:rsidRPr="007A43F7">
        <w:rPr>
          <w:sz w:val="22"/>
          <w:szCs w:val="22"/>
        </w:rPr>
        <w:t>Dubrovniku, Stalna služba u Metkoviću</w:t>
      </w:r>
      <w:r w:rsidRPr="007A43F7">
        <w:rPr>
          <w:sz w:val="22"/>
          <w:szCs w:val="22"/>
        </w:rPr>
        <w:t xml:space="preserve">, k.o. Metković, u naravi poslovni prostor oznake PP1 u prizemlju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Pr="007A43F7">
          <w:rPr>
            <w:sz w:val="22"/>
            <w:szCs w:val="22"/>
          </w:rPr>
          <w:t>63, a</w:t>
        </w:r>
      </w:smartTag>
      <w:r w:rsidRPr="007A43F7">
        <w:rPr>
          <w:sz w:val="22"/>
          <w:szCs w:val="22"/>
        </w:rPr>
        <w:t xml:space="preserve"> koji se sastoji od ureda, čajne kuhinje, garderobe, wc-a i radnog prostora, ukupne neto korisne površine od 115,93 m2 </w:t>
      </w:r>
    </w:p>
    <w:p w:rsidRDefault="00904EF8" w:rsidP="00904EF8" w:rsidR="00904EF8" w:rsidRPr="007A43F7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7A43F7">
        <w:rPr>
          <w:sz w:val="22"/>
          <w:szCs w:val="22"/>
        </w:rPr>
        <w:t>vrsta predmeta prodaje: pojedinačni predmet prodaje (nekretnina),</w:t>
      </w:r>
    </w:p>
    <w:p w:rsidRDefault="0095103C" w:rsidP="00904EF8" w:rsidR="00904EF8" w:rsidRPr="007A43F7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7A43F7">
        <w:rPr>
          <w:sz w:val="22"/>
          <w:szCs w:val="22"/>
        </w:rPr>
        <w:t>identifikator prodaje: 350</w:t>
      </w:r>
      <w:r w:rsidR="00904EF8" w:rsidRPr="007A43F7">
        <w:rPr>
          <w:sz w:val="22"/>
          <w:szCs w:val="22"/>
        </w:rPr>
        <w:t xml:space="preserve">.  </w:t>
      </w:r>
    </w:p>
    <w:p w:rsidRDefault="006971B6" w:rsidP="00904EF8" w:rsidR="006971B6" w:rsidRPr="007A43F7">
      <w:pPr>
        <w:ind w:left="360"/>
        <w:jc w:val="both"/>
        <w:rPr>
          <w:sz w:val="22"/>
          <w:szCs w:val="22"/>
        </w:rPr>
      </w:pPr>
      <w:r w:rsidRPr="007A43F7">
        <w:rPr>
          <w:sz w:val="22"/>
          <w:szCs w:val="22"/>
        </w:rPr>
        <w:t xml:space="preserve">  </w:t>
      </w:r>
    </w:p>
    <w:p w:rsidRDefault="006971B6" w:rsidP="003D7534" w:rsidR="00267C79" w:rsidRPr="007A43F7">
      <w:pPr>
        <w:pStyle w:val="Tijeloteksta"/>
        <w:ind w:left="360"/>
        <w:rPr>
          <w:sz w:val="22"/>
          <w:szCs w:val="22"/>
        </w:rPr>
      </w:pPr>
      <w:r w:rsidRPr="007A43F7">
        <w:rPr>
          <w:sz w:val="22"/>
          <w:szCs w:val="22"/>
        </w:rPr>
        <w:t xml:space="preserve">     </w:t>
      </w:r>
      <w:r w:rsidR="007451A0" w:rsidRPr="007A43F7">
        <w:rPr>
          <w:sz w:val="22"/>
          <w:szCs w:val="22"/>
        </w:rPr>
        <w:t xml:space="preserve"> </w:t>
      </w:r>
      <w:r w:rsidR="00E17144" w:rsidRPr="007A43F7">
        <w:rPr>
          <w:sz w:val="22"/>
          <w:szCs w:val="22"/>
        </w:rPr>
        <w:t>namiruju se</w:t>
      </w:r>
      <w:r w:rsidRPr="007A43F7">
        <w:rPr>
          <w:sz w:val="22"/>
          <w:szCs w:val="22"/>
        </w:rPr>
        <w:t xml:space="preserve"> troškovi unovčenja u iznosu </w:t>
      </w:r>
      <w:r w:rsidR="0095103C" w:rsidRPr="007A43F7">
        <w:rPr>
          <w:sz w:val="22"/>
          <w:szCs w:val="22"/>
        </w:rPr>
        <w:t>32.384,05 kn</w:t>
      </w:r>
      <w:r w:rsidR="003D7534" w:rsidRPr="007A43F7">
        <w:rPr>
          <w:sz w:val="22"/>
          <w:szCs w:val="22"/>
        </w:rPr>
        <w:t>.</w:t>
      </w:r>
      <w:r w:rsidR="00267C79" w:rsidRPr="007A43F7">
        <w:rPr>
          <w:sz w:val="22"/>
          <w:szCs w:val="22"/>
        </w:rPr>
        <w:t xml:space="preserve"> </w:t>
      </w:r>
    </w:p>
    <w:p w:rsidRDefault="00EC117A" w:rsidP="004663E1" w:rsidR="00EC117A" w:rsidRPr="007A43F7">
      <w:pPr>
        <w:pStyle w:val="Tijeloteksta"/>
        <w:rPr>
          <w:sz w:val="22"/>
          <w:szCs w:val="22"/>
        </w:rPr>
      </w:pPr>
    </w:p>
    <w:p w:rsidRDefault="0037736E" w:rsidP="0037736E" w:rsidR="008C3DC9" w:rsidRPr="007A43F7">
      <w:pPr>
        <w:pStyle w:val="Tijeloteksta"/>
        <w:rPr>
          <w:sz w:val="22"/>
          <w:szCs w:val="22"/>
        </w:rPr>
      </w:pPr>
      <w:r w:rsidRPr="007A43F7">
        <w:rPr>
          <w:b/>
          <w:sz w:val="22"/>
          <w:szCs w:val="22"/>
        </w:rPr>
        <w:t>II</w:t>
      </w:r>
      <w:r w:rsidR="00EF0396" w:rsidRPr="007A43F7">
        <w:rPr>
          <w:b/>
          <w:sz w:val="22"/>
          <w:szCs w:val="22"/>
        </w:rPr>
        <w:t>.</w:t>
      </w:r>
      <w:r w:rsidRPr="007A43F7">
        <w:rPr>
          <w:sz w:val="22"/>
          <w:szCs w:val="22"/>
        </w:rPr>
        <w:t xml:space="preserve"> </w:t>
      </w:r>
      <w:r w:rsidRPr="007A43F7">
        <w:rPr>
          <w:sz w:val="22"/>
          <w:szCs w:val="22"/>
        </w:rPr>
        <w:tab/>
      </w:r>
      <w:r w:rsidR="003D7534" w:rsidRPr="007A43F7">
        <w:rPr>
          <w:sz w:val="22"/>
          <w:szCs w:val="22"/>
        </w:rPr>
        <w:t>P</w:t>
      </w:r>
      <w:r w:rsidR="008C3DC9" w:rsidRPr="007A43F7">
        <w:rPr>
          <w:sz w:val="22"/>
          <w:szCs w:val="22"/>
        </w:rPr>
        <w:t>o odbitku iznosa troškova stečajnog postupka navedenog</w:t>
      </w:r>
      <w:r w:rsidR="00D97BCE" w:rsidRPr="007A43F7">
        <w:rPr>
          <w:sz w:val="22"/>
          <w:szCs w:val="22"/>
        </w:rPr>
        <w:t xml:space="preserve"> u točki I ovog rješenja </w:t>
      </w:r>
      <w:r w:rsidR="008C3DC9" w:rsidRPr="007A43F7">
        <w:rPr>
          <w:sz w:val="22"/>
          <w:szCs w:val="22"/>
        </w:rPr>
        <w:t>iz ostvarenog utrška</w:t>
      </w:r>
      <w:r w:rsidR="00B73957" w:rsidRPr="007A43F7">
        <w:rPr>
          <w:sz w:val="22"/>
          <w:szCs w:val="22"/>
        </w:rPr>
        <w:t xml:space="preserve"> </w:t>
      </w:r>
      <w:r w:rsidR="008C3DC9" w:rsidRPr="007A43F7">
        <w:rPr>
          <w:sz w:val="22"/>
          <w:szCs w:val="22"/>
        </w:rPr>
        <w:t>namir</w:t>
      </w:r>
      <w:r w:rsidR="003D7534" w:rsidRPr="007A43F7">
        <w:rPr>
          <w:sz w:val="22"/>
          <w:szCs w:val="22"/>
        </w:rPr>
        <w:t>uje se</w:t>
      </w:r>
      <w:r w:rsidR="008C3DC9" w:rsidRPr="007A43F7">
        <w:rPr>
          <w:sz w:val="22"/>
          <w:szCs w:val="22"/>
        </w:rPr>
        <w:t xml:space="preserve"> tražbina razlučnog vjerovnika:</w:t>
      </w:r>
    </w:p>
    <w:p w:rsidRDefault="00A90B7E" w:rsidP="00A90B7E" w:rsidR="00A90B7E" w:rsidRPr="007A43F7">
      <w:pPr>
        <w:pStyle w:val="Odlomakpopisa"/>
        <w:rPr>
          <w:sz w:val="22"/>
          <w:szCs w:val="22"/>
        </w:rPr>
      </w:pPr>
    </w:p>
    <w:p w:rsidRDefault="0095103C" w:rsidP="008C69AB" w:rsidR="00A90B7E" w:rsidRPr="007A43F7">
      <w:pPr>
        <w:pStyle w:val="Tijeloteksta"/>
        <w:rPr>
          <w:sz w:val="22"/>
          <w:szCs w:val="22"/>
        </w:rPr>
      </w:pPr>
      <w:r w:rsidRPr="007A43F7">
        <w:rPr>
          <w:sz w:val="22"/>
          <w:szCs w:val="22"/>
        </w:rPr>
        <w:t xml:space="preserve">OTP BANKA HRVATSKA d.d. iz Zadra, Domovinskog rata 3, OIB: 52508873833 </w:t>
      </w:r>
      <w:r w:rsidR="00A90B7E" w:rsidRPr="007A43F7">
        <w:rPr>
          <w:sz w:val="22"/>
          <w:szCs w:val="22"/>
        </w:rPr>
        <w:t xml:space="preserve">u iznosu od </w:t>
      </w:r>
      <w:r w:rsidRPr="007A43F7">
        <w:rPr>
          <w:sz w:val="22"/>
          <w:szCs w:val="22"/>
        </w:rPr>
        <w:t>164.615,95 kn</w:t>
      </w:r>
      <w:r w:rsidR="00A90B7E" w:rsidRPr="007A43F7">
        <w:rPr>
          <w:sz w:val="22"/>
          <w:szCs w:val="22"/>
        </w:rPr>
        <w:t>.</w:t>
      </w:r>
    </w:p>
    <w:p w:rsidRDefault="00A90B7E" w:rsidP="00A90B7E" w:rsidR="00A90B7E" w:rsidRPr="007A43F7">
      <w:pPr>
        <w:pStyle w:val="Odlomakpopisa"/>
        <w:rPr>
          <w:sz w:val="22"/>
          <w:szCs w:val="22"/>
        </w:rPr>
      </w:pPr>
    </w:p>
    <w:p w:rsidRDefault="00A90B7E" w:rsidP="00E24CC7" w:rsidR="00A90B7E" w:rsidRPr="007A43F7">
      <w:pPr>
        <w:rPr>
          <w:sz w:val="22"/>
          <w:szCs w:val="22"/>
        </w:rPr>
      </w:pPr>
    </w:p>
    <w:p w:rsidRDefault="003D7534" w:rsidP="00985415" w:rsidR="00985415" w:rsidRPr="007A43F7">
      <w:pPr>
        <w:pStyle w:val="Obinitekst"/>
        <w:jc w:val="both"/>
        <w:rPr>
          <w:rFonts w:hAnsi="Times New Roman" w:ascii="Times New Roman"/>
        </w:rPr>
      </w:pPr>
      <w:r w:rsidRPr="007A43F7">
        <w:rPr>
          <w:rFonts w:hAnsi="Times New Roman" w:ascii="Times New Roman"/>
          <w:b/>
        </w:rPr>
        <w:t>III</w:t>
      </w:r>
      <w:r w:rsidR="00EF0396" w:rsidRPr="007A43F7">
        <w:rPr>
          <w:rFonts w:hAnsi="Times New Roman" w:ascii="Times New Roman"/>
          <w:b/>
        </w:rPr>
        <w:t>.</w:t>
      </w:r>
      <w:r w:rsidR="008C69AB" w:rsidRPr="007A43F7">
        <w:rPr>
          <w:rFonts w:hAnsi="Times New Roman" w:ascii="Times New Roman"/>
        </w:rPr>
        <w:tab/>
      </w:r>
      <w:r w:rsidR="008C3DC9" w:rsidRPr="007A43F7">
        <w:rPr>
          <w:rFonts w:hAnsi="Times New Roman" w:ascii="Times New Roman"/>
        </w:rPr>
        <w:t xml:space="preserve">Nalaže se </w:t>
      </w:r>
      <w:r w:rsidRPr="007A43F7">
        <w:rPr>
          <w:rFonts w:hAnsi="Times New Roman" w:ascii="Times New Roman"/>
        </w:rPr>
        <w:t xml:space="preserve">Financijskoj agenciji nakon pravomoćnosti ovog rješenja bez odlaganja s računa IBAN HR3323900011300028779 i IBAN HR1123900011300028787 </w:t>
      </w:r>
      <w:r w:rsidR="00267C79" w:rsidRPr="007A43F7">
        <w:rPr>
          <w:rFonts w:hAnsi="Times New Roman" w:ascii="Times New Roman"/>
        </w:rPr>
        <w:t xml:space="preserve">isplatiti iznos </w:t>
      </w:r>
      <w:r w:rsidR="0032352D" w:rsidRPr="007A43F7">
        <w:rPr>
          <w:rFonts w:hAnsi="Times New Roman" w:ascii="Times New Roman"/>
        </w:rPr>
        <w:t xml:space="preserve">iz točke I. i II. ovog rješenja i to iznos </w:t>
      </w:r>
      <w:r w:rsidR="00267C79" w:rsidRPr="007A43F7">
        <w:rPr>
          <w:rFonts w:hAnsi="Times New Roman" w:ascii="Times New Roman"/>
        </w:rPr>
        <w:t xml:space="preserve">od </w:t>
      </w:r>
      <w:r w:rsidR="00985415" w:rsidRPr="007A43F7">
        <w:rPr>
          <w:rFonts w:hAnsi="Times New Roman" w:ascii="Times New Roman"/>
        </w:rPr>
        <w:t>32.384,05 kn</w:t>
      </w:r>
      <w:r w:rsidR="0032352D" w:rsidRPr="007A43F7">
        <w:rPr>
          <w:rFonts w:hAnsi="Times New Roman" w:ascii="Times New Roman"/>
        </w:rPr>
        <w:t xml:space="preserve"> </w:t>
      </w:r>
      <w:r w:rsidR="002D1A88" w:rsidRPr="007A43F7">
        <w:rPr>
          <w:rFonts w:hAnsi="Times New Roman" w:ascii="Times New Roman"/>
        </w:rPr>
        <w:t>u korist stečajnog dužnika</w:t>
      </w:r>
      <w:r w:rsidR="00544F4A" w:rsidRPr="007A43F7">
        <w:rPr>
          <w:rFonts w:hAnsi="Times New Roman" w:ascii="Times New Roman"/>
        </w:rPr>
        <w:t xml:space="preserve"> </w:t>
      </w:r>
      <w:r w:rsidR="00A34E88" w:rsidRPr="007A43F7">
        <w:rPr>
          <w:rFonts w:hAnsi="Times New Roman" w:ascii="Times New Roman"/>
        </w:rPr>
        <w:t xml:space="preserve">RAGUŽ TEKSTIL d.o.o. u stečaju, Metković, Oca A. Gabrića 61, OIB: 97220270463 </w:t>
      </w:r>
      <w:r w:rsidR="00985415" w:rsidRPr="007A43F7">
        <w:rPr>
          <w:rFonts w:hAnsi="Times New Roman" w:ascii="Times New Roman"/>
        </w:rPr>
        <w:t>na račun</w:t>
      </w:r>
      <w:r w:rsidR="00267C79" w:rsidRPr="007A43F7">
        <w:rPr>
          <w:rFonts w:hAnsi="Times New Roman" w:ascii="Times New Roman"/>
        </w:rPr>
        <w:t xml:space="preserve"> </w:t>
      </w:r>
      <w:r w:rsidR="00985415" w:rsidRPr="007A43F7">
        <w:rPr>
          <w:rFonts w:hAnsi="Times New Roman" w:ascii="Times New Roman"/>
        </w:rPr>
        <w:t>broj HR9324070001300315583 otvoren kod OTP BANKA HRVATSKA d.d. iz Zadra</w:t>
      </w:r>
      <w:r w:rsidR="005A51D8" w:rsidRPr="007A43F7">
        <w:rPr>
          <w:rFonts w:hAnsi="Times New Roman" w:ascii="Times New Roman"/>
        </w:rPr>
        <w:t>,</w:t>
      </w:r>
      <w:r w:rsidR="00B201BE" w:rsidRPr="007A43F7">
        <w:rPr>
          <w:rFonts w:hAnsi="Times New Roman" w:ascii="Times New Roman"/>
        </w:rPr>
        <w:t xml:space="preserve"> a preostali iznos od </w:t>
      </w:r>
      <w:r w:rsidR="00985415" w:rsidRPr="007A43F7">
        <w:rPr>
          <w:rFonts w:hAnsi="Times New Roman" w:ascii="Times New Roman"/>
        </w:rPr>
        <w:t xml:space="preserve">164.615,95 kn </w:t>
      </w:r>
      <w:r w:rsidR="00B201BE" w:rsidRPr="007A43F7">
        <w:rPr>
          <w:rFonts w:hAnsi="Times New Roman" w:ascii="Times New Roman"/>
        </w:rPr>
        <w:t>doznači razlučnom vjerovniku</w:t>
      </w:r>
      <w:r w:rsidR="00985415" w:rsidRPr="007A43F7">
        <w:rPr>
          <w:rFonts w:hAnsi="Times New Roman" w:ascii="Times New Roman"/>
        </w:rPr>
        <w:t xml:space="preserve"> OTP BANKA HRVATSKA d.d. iz Zadra, Domovinskog rata 3, OIB: 52508873833, na račun IBAN:HR5324070001024070003, model HR:17, poziv na broj </w:t>
      </w:r>
      <w:r w:rsidR="00985415" w:rsidRPr="007A43F7">
        <w:rPr>
          <w:rFonts w:hAnsi="Times New Roman" w:ascii="Times New Roman"/>
          <w:b/>
          <w:bCs/>
        </w:rPr>
        <w:t xml:space="preserve"> </w:t>
      </w:r>
      <w:r w:rsidR="00985415" w:rsidRPr="007A43F7">
        <w:rPr>
          <w:rFonts w:hAnsi="Times New Roman" w:ascii="Times New Roman"/>
          <w:bCs/>
        </w:rPr>
        <w:t>524800024885.</w:t>
      </w:r>
    </w:p>
    <w:p w:rsidRDefault="007451A0" w:rsidP="00985415" w:rsidR="007451A0" w:rsidRPr="007A43F7">
      <w:pPr>
        <w:pStyle w:val="Tijeloteksta"/>
        <w:rPr>
          <w:sz w:val="22"/>
          <w:szCs w:val="22"/>
        </w:rPr>
      </w:pPr>
    </w:p>
    <w:p w:rsidRDefault="00B56B61" w:rsidP="00B56B61" w:rsidR="00B56B61" w:rsidRPr="007A43F7">
      <w:pPr>
        <w:rPr>
          <w:sz w:val="22"/>
          <w:szCs w:val="22"/>
        </w:rPr>
      </w:pPr>
    </w:p>
    <w:p w:rsidRDefault="005A51D8" w:rsidP="004663E1" w:rsidR="005A51D8" w:rsidRPr="007A43F7">
      <w:pPr>
        <w:pStyle w:val="Naslov2"/>
        <w:rPr>
          <w:sz w:val="22"/>
          <w:szCs w:val="22"/>
        </w:rPr>
      </w:pPr>
    </w:p>
    <w:p w:rsidRDefault="00326099" w:rsidP="004663E1" w:rsidR="00326099" w:rsidRPr="007A43F7">
      <w:pPr>
        <w:pStyle w:val="Naslov2"/>
        <w:rPr>
          <w:sz w:val="22"/>
          <w:szCs w:val="22"/>
        </w:rPr>
      </w:pPr>
      <w:r w:rsidRPr="007A43F7">
        <w:rPr>
          <w:sz w:val="22"/>
          <w:szCs w:val="22"/>
        </w:rPr>
        <w:t>Obrazloženje</w:t>
      </w:r>
    </w:p>
    <w:p w:rsidRDefault="00B56B61" w:rsidP="004663E1" w:rsidR="00B56B61" w:rsidRPr="007A43F7">
      <w:pPr>
        <w:jc w:val="both"/>
        <w:rPr>
          <w:b/>
          <w:sz w:val="22"/>
          <w:szCs w:val="22"/>
        </w:rPr>
      </w:pPr>
    </w:p>
    <w:p w:rsidRDefault="00326099" w:rsidP="005324B2" w:rsidR="0009682F" w:rsidRPr="007A43F7">
      <w:pPr>
        <w:pStyle w:val="Tijeloteksta"/>
        <w:rPr>
          <w:sz w:val="22"/>
          <w:szCs w:val="22"/>
        </w:rPr>
      </w:pPr>
      <w:r w:rsidRPr="007A43F7">
        <w:rPr>
          <w:sz w:val="22"/>
          <w:szCs w:val="22"/>
        </w:rPr>
        <w:tab/>
      </w:r>
      <w:r w:rsidR="001178F2" w:rsidRPr="007A43F7">
        <w:rPr>
          <w:sz w:val="22"/>
          <w:szCs w:val="22"/>
        </w:rPr>
        <w:t xml:space="preserve">Nekretnine stečajnog dužnika, i to </w:t>
      </w:r>
      <w:r w:rsidR="005324B2" w:rsidRPr="007A43F7">
        <w:rPr>
          <w:sz w:val="22"/>
          <w:szCs w:val="22"/>
        </w:rPr>
        <w:t>nekretnina upisana u zemljišnim knjigama Općinskog suda u Dubrovniku</w:t>
      </w:r>
      <w:r w:rsidR="00985415" w:rsidRPr="007A43F7">
        <w:rPr>
          <w:sz w:val="22"/>
          <w:szCs w:val="22"/>
        </w:rPr>
        <w:t>, Stalna služba u Metkoviću</w:t>
      </w:r>
      <w:r w:rsidR="005324B2" w:rsidRPr="007A43F7">
        <w:rPr>
          <w:sz w:val="22"/>
          <w:szCs w:val="22"/>
        </w:rPr>
        <w:t xml:space="preserve"> zk.ul.br. </w:t>
      </w:r>
      <w:r w:rsidR="00985415" w:rsidRPr="007A43F7">
        <w:rPr>
          <w:sz w:val="22"/>
          <w:szCs w:val="22"/>
        </w:rPr>
        <w:t>4438</w:t>
      </w:r>
      <w:r w:rsidR="005324B2" w:rsidRPr="007A43F7">
        <w:rPr>
          <w:sz w:val="22"/>
          <w:szCs w:val="22"/>
        </w:rPr>
        <w:t xml:space="preserve"> k.o.</w:t>
      </w:r>
      <w:r w:rsidR="005A51D8" w:rsidRPr="007A43F7">
        <w:rPr>
          <w:sz w:val="22"/>
          <w:szCs w:val="22"/>
        </w:rPr>
        <w:t xml:space="preserve"> </w:t>
      </w:r>
      <w:r w:rsidR="00985415" w:rsidRPr="007A43F7">
        <w:rPr>
          <w:sz w:val="22"/>
          <w:szCs w:val="22"/>
        </w:rPr>
        <w:t>Metković</w:t>
      </w:r>
      <w:r w:rsidR="005A51D8" w:rsidRPr="007A43F7">
        <w:rPr>
          <w:sz w:val="22"/>
          <w:szCs w:val="22"/>
        </w:rPr>
        <w:t xml:space="preserve"> </w:t>
      </w:r>
      <w:r w:rsidR="001178F2" w:rsidRPr="007A43F7">
        <w:rPr>
          <w:sz w:val="22"/>
          <w:szCs w:val="22"/>
        </w:rPr>
        <w:t xml:space="preserve">unovčene su u </w:t>
      </w:r>
      <w:r w:rsidR="00246CE0" w:rsidRPr="007A43F7">
        <w:rPr>
          <w:sz w:val="22"/>
          <w:szCs w:val="22"/>
        </w:rPr>
        <w:t>ovom postupku</w:t>
      </w:r>
      <w:r w:rsidR="005324B2" w:rsidRPr="007A43F7">
        <w:rPr>
          <w:sz w:val="22"/>
          <w:szCs w:val="22"/>
        </w:rPr>
        <w:t xml:space="preserve"> za iznos kupovnine od </w:t>
      </w:r>
      <w:r w:rsidR="00985415" w:rsidRPr="007A43F7">
        <w:rPr>
          <w:sz w:val="22"/>
          <w:szCs w:val="22"/>
        </w:rPr>
        <w:t>197.000,00 kuna</w:t>
      </w:r>
      <w:r w:rsidR="005324B2" w:rsidRPr="007A43F7">
        <w:rPr>
          <w:sz w:val="22"/>
          <w:szCs w:val="22"/>
        </w:rPr>
        <w:t>.</w:t>
      </w:r>
    </w:p>
    <w:p w:rsidRDefault="005324B2" w:rsidP="005324B2" w:rsidR="005324B2" w:rsidRPr="007A43F7">
      <w:pPr>
        <w:pStyle w:val="Tijeloteksta"/>
        <w:rPr>
          <w:sz w:val="22"/>
          <w:szCs w:val="22"/>
        </w:rPr>
      </w:pPr>
    </w:p>
    <w:p w:rsidRDefault="00E06E01" w:rsidP="004663E1" w:rsidR="00643274" w:rsidRPr="007A43F7">
      <w:pPr>
        <w:ind w:firstLine="720"/>
        <w:jc w:val="both"/>
        <w:rPr>
          <w:sz w:val="22"/>
          <w:szCs w:val="22"/>
        </w:rPr>
      </w:pPr>
      <w:r w:rsidRPr="007A43F7">
        <w:rPr>
          <w:sz w:val="22"/>
          <w:szCs w:val="22"/>
        </w:rPr>
        <w:t xml:space="preserve">Na ročištu za diobu kupovine održanom </w:t>
      </w:r>
      <w:r w:rsidR="00985415" w:rsidRPr="007A43F7">
        <w:rPr>
          <w:sz w:val="22"/>
          <w:szCs w:val="22"/>
        </w:rPr>
        <w:t>1</w:t>
      </w:r>
      <w:r w:rsidR="005A51D8" w:rsidRPr="007A43F7">
        <w:rPr>
          <w:sz w:val="22"/>
          <w:szCs w:val="22"/>
        </w:rPr>
        <w:t>2</w:t>
      </w:r>
      <w:r w:rsidRPr="007A43F7">
        <w:rPr>
          <w:sz w:val="22"/>
          <w:szCs w:val="22"/>
        </w:rPr>
        <w:t>.</w:t>
      </w:r>
      <w:r w:rsidR="00813F62" w:rsidRPr="007A43F7">
        <w:rPr>
          <w:sz w:val="22"/>
          <w:szCs w:val="22"/>
        </w:rPr>
        <w:t xml:space="preserve"> </w:t>
      </w:r>
      <w:r w:rsidR="00985415" w:rsidRPr="007A43F7">
        <w:rPr>
          <w:sz w:val="22"/>
          <w:szCs w:val="22"/>
        </w:rPr>
        <w:t>svibnja</w:t>
      </w:r>
      <w:r w:rsidR="00332730" w:rsidRPr="007A43F7">
        <w:rPr>
          <w:sz w:val="22"/>
          <w:szCs w:val="22"/>
        </w:rPr>
        <w:t xml:space="preserve"> </w:t>
      </w:r>
      <w:r w:rsidRPr="007A43F7">
        <w:rPr>
          <w:sz w:val="22"/>
          <w:szCs w:val="22"/>
        </w:rPr>
        <w:t>20</w:t>
      </w:r>
      <w:r w:rsidR="00B95BE4" w:rsidRPr="007A43F7">
        <w:rPr>
          <w:sz w:val="22"/>
          <w:szCs w:val="22"/>
        </w:rPr>
        <w:t>1</w:t>
      </w:r>
      <w:r w:rsidR="00985415" w:rsidRPr="007A43F7">
        <w:rPr>
          <w:sz w:val="22"/>
          <w:szCs w:val="22"/>
        </w:rPr>
        <w:t>7</w:t>
      </w:r>
      <w:r w:rsidRPr="007A43F7">
        <w:rPr>
          <w:sz w:val="22"/>
          <w:szCs w:val="22"/>
        </w:rPr>
        <w:t xml:space="preserve">. godine predmet </w:t>
      </w:r>
      <w:r w:rsidR="00643274" w:rsidRPr="007A43F7">
        <w:rPr>
          <w:sz w:val="22"/>
          <w:szCs w:val="22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7A43F7">
      <w:pPr>
        <w:ind w:firstLine="720"/>
        <w:jc w:val="both"/>
        <w:rPr>
          <w:sz w:val="22"/>
          <w:szCs w:val="22"/>
        </w:rPr>
      </w:pPr>
    </w:p>
    <w:p w:rsidRDefault="006B6607" w:rsidP="000D6319" w:rsidR="000D6319" w:rsidRPr="007A43F7">
      <w:pPr>
        <w:tabs>
          <w:tab w:pos="1080" w:val="num"/>
          <w:tab w:pos="1800" w:val="num"/>
        </w:tabs>
        <w:ind w:firstLine="720"/>
        <w:jc w:val="both"/>
        <w:rPr>
          <w:sz w:val="22"/>
          <w:szCs w:val="22"/>
        </w:rPr>
      </w:pPr>
      <w:r w:rsidRPr="007A43F7">
        <w:rPr>
          <w:sz w:val="22"/>
          <w:szCs w:val="22"/>
        </w:rPr>
        <w:t xml:space="preserve">Temeljem čl. </w:t>
      </w:r>
      <w:r w:rsidR="005324B2" w:rsidRPr="007A43F7">
        <w:rPr>
          <w:sz w:val="22"/>
          <w:szCs w:val="22"/>
        </w:rPr>
        <w:t>253</w:t>
      </w:r>
      <w:r w:rsidRPr="007A43F7">
        <w:rPr>
          <w:sz w:val="22"/>
          <w:szCs w:val="22"/>
        </w:rPr>
        <w:t xml:space="preserve">. st. 1. Stečajnog zakona (NN </w:t>
      </w:r>
      <w:r w:rsidR="005324B2" w:rsidRPr="007A43F7">
        <w:rPr>
          <w:sz w:val="22"/>
          <w:szCs w:val="22"/>
        </w:rPr>
        <w:t>71/15</w:t>
      </w:r>
      <w:r w:rsidR="008C3DC9" w:rsidRPr="007A43F7">
        <w:rPr>
          <w:sz w:val="22"/>
          <w:szCs w:val="22"/>
        </w:rPr>
        <w:t>,</w:t>
      </w:r>
      <w:r w:rsidRPr="007A43F7">
        <w:rPr>
          <w:sz w:val="22"/>
          <w:szCs w:val="22"/>
        </w:rPr>
        <w:t xml:space="preserve"> dalje u tekstu: SZ) </w:t>
      </w:r>
      <w:r w:rsidR="00372EB3" w:rsidRPr="007A43F7">
        <w:rPr>
          <w:sz w:val="22"/>
          <w:szCs w:val="22"/>
        </w:rPr>
        <w:t xml:space="preserve">nakon što se unovči stvar iz utrška će se u stečajnu masu prije svega unijeti iznos potreban za naknadu troškova </w:t>
      </w:r>
      <w:r w:rsidRPr="007A43F7">
        <w:rPr>
          <w:sz w:val="22"/>
          <w:szCs w:val="22"/>
        </w:rPr>
        <w:t>utvrđivanja tražbine</w:t>
      </w:r>
      <w:r w:rsidR="00372EB3" w:rsidRPr="007A43F7">
        <w:rPr>
          <w:sz w:val="22"/>
          <w:szCs w:val="22"/>
        </w:rPr>
        <w:t xml:space="preserve"> ili unovčenja. Iz preostalog iznosa bez odgode će se namiriti razlučni vjerovnik. Prema čl. 254. st. 2 SZ-a troškovi unovčenja obuhvaćaju </w:t>
      </w:r>
      <w:r w:rsidR="00627CB3" w:rsidRPr="007A43F7">
        <w:rPr>
          <w:sz w:val="22"/>
          <w:szCs w:val="22"/>
        </w:rPr>
        <w:t xml:space="preserve">stvarno nastale troškove i ostale obveze stečajne mase, te iznos poreza nastao unovčenjem. Prema čl. 254. stečajni upravitelj je obračuna troškove unovčenja koji se sastoje od: </w:t>
      </w:r>
      <w:r w:rsidR="00985415" w:rsidRPr="007A43F7">
        <w:rPr>
          <w:sz w:val="22"/>
          <w:szCs w:val="22"/>
        </w:rPr>
        <w:t>iznos od 1.150,00 kn po osnovi troškova izrade elaborata procjene vrijednosti nekretnine (preslika računa br. 09/01/161 od 23.02.2016.g. izdavatelja LIP PROJEKT d.o.o. iz Zagreba), iznos od 2.800,00 kn po osnovi troškova provođenja prodaje nekretnine putem Financijske agencije (</w:t>
      </w:r>
      <w:bookmarkStart w:name="OLE_LINK31" w:id="1"/>
      <w:bookmarkStart w:name="OLE_LINK32" w:id="2"/>
      <w:r w:rsidR="00985415" w:rsidRPr="007A43F7">
        <w:rPr>
          <w:sz w:val="22"/>
          <w:szCs w:val="22"/>
        </w:rPr>
        <w:t>preslika računa Financijske agencije br. 55-0416-0368498 od 21.04.2016.g. na iznos od 500,00 kn,</w:t>
      </w:r>
      <w:bookmarkStart w:name="OLE_LINK30" w:id="3"/>
      <w:bookmarkEnd w:id="1"/>
      <w:bookmarkEnd w:id="2"/>
      <w:r w:rsidR="00985415" w:rsidRPr="007A43F7">
        <w:rPr>
          <w:sz w:val="22"/>
          <w:szCs w:val="22"/>
        </w:rPr>
        <w:t xml:space="preserve"> preslika računa Financijske agencije br. 55-0416-0371194 od 05.05.2016.g. na iznos od 2.300,00 kn), iznos od 978,72 kn po osnovi troškova putnog računa stečajnog upravitelja za obilazak nekretnine (</w:t>
      </w:r>
      <w:bookmarkEnd w:id="3"/>
      <w:r w:rsidR="00985415" w:rsidRPr="007A43F7">
        <w:rPr>
          <w:sz w:val="22"/>
          <w:szCs w:val="22"/>
        </w:rPr>
        <w:t>preslika putnog naloga broj 1 od 21.12.2014.g.,obračun troškova putnog naloga broj 1), iznos od 27.455,33 kn po osnovi razmjernog troška nagrade stečajnom upravitelju</w:t>
      </w:r>
      <w:r w:rsidR="000D6319" w:rsidRPr="007A43F7">
        <w:rPr>
          <w:sz w:val="22"/>
          <w:szCs w:val="22"/>
        </w:rPr>
        <w:t xml:space="preserve">        (Ukupan trošak nagrade sa svim doprinosima iznositi će 51.979,04 kn. Predmetna nekretnina unovčena je za iznos od 197.000,00 kn, odnosno ista čini udio od 52,82% od ukupnog iznosa unovčene stečajne mase (197.000,00/373.025,01). Slijedom te činjenice, na teret gornje nekretnine, potrebno je razmjerno odrediti i trošak nagrade stečajnom upravitelju, a što u ovom konkretnom slučaju predstavlja trošak u iznosu od 27.455,33 kn (52,82% od 51.979,04 kn) odnosno sveukupno 32.384,05 kn. </w:t>
      </w:r>
    </w:p>
    <w:p w:rsidRDefault="00627CB3" w:rsidP="00627CB3" w:rsidR="00627CB3" w:rsidRPr="007A43F7">
      <w:pPr>
        <w:tabs>
          <w:tab w:pos="1080" w:val="num"/>
          <w:tab w:pos="1800" w:val="num"/>
        </w:tabs>
        <w:ind w:firstLine="720"/>
        <w:jc w:val="both"/>
        <w:rPr>
          <w:sz w:val="22"/>
          <w:szCs w:val="22"/>
        </w:rPr>
      </w:pPr>
    </w:p>
    <w:p w:rsidRDefault="002C7307" w:rsidP="00162E04" w:rsidR="00162E04" w:rsidRPr="007A43F7">
      <w:pPr>
        <w:pStyle w:val="Tijeloteksta"/>
        <w:rPr>
          <w:sz w:val="22"/>
          <w:szCs w:val="22"/>
        </w:rPr>
      </w:pPr>
      <w:r w:rsidRPr="007A43F7">
        <w:rPr>
          <w:sz w:val="22"/>
          <w:szCs w:val="22"/>
        </w:rPr>
        <w:t xml:space="preserve">             </w:t>
      </w:r>
      <w:r w:rsidR="00EA79C1" w:rsidRPr="007A43F7">
        <w:rPr>
          <w:sz w:val="22"/>
          <w:szCs w:val="22"/>
        </w:rPr>
        <w:t>P</w:t>
      </w:r>
      <w:r w:rsidR="00E06E01" w:rsidRPr="007A43F7">
        <w:rPr>
          <w:sz w:val="22"/>
          <w:szCs w:val="22"/>
        </w:rPr>
        <w:t xml:space="preserve">o odbitku iznosa troškova stečajnog postupka iz čl. </w:t>
      </w:r>
      <w:r w:rsidR="00544F4A" w:rsidRPr="007A43F7">
        <w:rPr>
          <w:sz w:val="22"/>
          <w:szCs w:val="22"/>
        </w:rPr>
        <w:t>254</w:t>
      </w:r>
      <w:r w:rsidR="00E06E01" w:rsidRPr="007A43F7">
        <w:rPr>
          <w:sz w:val="22"/>
          <w:szCs w:val="22"/>
        </w:rPr>
        <w:t xml:space="preserve"> SZ</w:t>
      </w:r>
      <w:r w:rsidR="00544F4A" w:rsidRPr="007A43F7">
        <w:rPr>
          <w:sz w:val="22"/>
          <w:szCs w:val="22"/>
        </w:rPr>
        <w:t>-a</w:t>
      </w:r>
      <w:r w:rsidR="00E06E01" w:rsidRPr="007A43F7">
        <w:rPr>
          <w:sz w:val="22"/>
          <w:szCs w:val="22"/>
        </w:rPr>
        <w:t xml:space="preserve"> u ukupnom iznosu od </w:t>
      </w:r>
      <w:r w:rsidR="000D6319" w:rsidRPr="007A43F7">
        <w:rPr>
          <w:sz w:val="22"/>
          <w:szCs w:val="22"/>
        </w:rPr>
        <w:t>32</w:t>
      </w:r>
      <w:r w:rsidR="003D078C" w:rsidRPr="007A43F7">
        <w:rPr>
          <w:sz w:val="22"/>
          <w:szCs w:val="22"/>
        </w:rPr>
        <w:t>.</w:t>
      </w:r>
      <w:r w:rsidR="000D6319" w:rsidRPr="007A43F7">
        <w:rPr>
          <w:sz w:val="22"/>
          <w:szCs w:val="22"/>
        </w:rPr>
        <w:t>384</w:t>
      </w:r>
      <w:r w:rsidR="00162E04" w:rsidRPr="007A43F7">
        <w:rPr>
          <w:sz w:val="22"/>
          <w:szCs w:val="22"/>
        </w:rPr>
        <w:t>,</w:t>
      </w:r>
      <w:r w:rsidR="000D6319" w:rsidRPr="007A43F7">
        <w:rPr>
          <w:sz w:val="22"/>
          <w:szCs w:val="22"/>
        </w:rPr>
        <w:t>05</w:t>
      </w:r>
      <w:r w:rsidR="003D078C" w:rsidRPr="007A43F7">
        <w:rPr>
          <w:sz w:val="22"/>
          <w:szCs w:val="22"/>
        </w:rPr>
        <w:t xml:space="preserve"> kn</w:t>
      </w:r>
      <w:r w:rsidR="005D4F7E" w:rsidRPr="007A43F7">
        <w:rPr>
          <w:sz w:val="22"/>
          <w:szCs w:val="22"/>
        </w:rPr>
        <w:t xml:space="preserve"> </w:t>
      </w:r>
      <w:r w:rsidR="00E06E01" w:rsidRPr="007A43F7">
        <w:rPr>
          <w:sz w:val="22"/>
          <w:szCs w:val="22"/>
        </w:rPr>
        <w:t>namir</w:t>
      </w:r>
      <w:r w:rsidR="005D4F7E" w:rsidRPr="007A43F7">
        <w:rPr>
          <w:sz w:val="22"/>
          <w:szCs w:val="22"/>
        </w:rPr>
        <w:t xml:space="preserve">ena </w:t>
      </w:r>
      <w:r w:rsidR="00544F4A" w:rsidRPr="007A43F7">
        <w:rPr>
          <w:sz w:val="22"/>
          <w:szCs w:val="22"/>
        </w:rPr>
        <w:t xml:space="preserve">je </w:t>
      </w:r>
      <w:r w:rsidR="00E06E01" w:rsidRPr="007A43F7">
        <w:rPr>
          <w:sz w:val="22"/>
          <w:szCs w:val="22"/>
        </w:rPr>
        <w:t>tražbina razlučn</w:t>
      </w:r>
      <w:r w:rsidR="00D150DA" w:rsidRPr="007A43F7">
        <w:rPr>
          <w:sz w:val="22"/>
          <w:szCs w:val="22"/>
        </w:rPr>
        <w:t>o</w:t>
      </w:r>
      <w:r w:rsidR="004A1C1C" w:rsidRPr="007A43F7">
        <w:rPr>
          <w:sz w:val="22"/>
          <w:szCs w:val="22"/>
        </w:rPr>
        <w:t>g</w:t>
      </w:r>
      <w:r w:rsidR="00D150DA" w:rsidRPr="007A43F7">
        <w:rPr>
          <w:sz w:val="22"/>
          <w:szCs w:val="22"/>
        </w:rPr>
        <w:t xml:space="preserve"> vjerovni</w:t>
      </w:r>
      <w:r w:rsidR="00E06E01" w:rsidRPr="007A43F7">
        <w:rPr>
          <w:sz w:val="22"/>
          <w:szCs w:val="22"/>
        </w:rPr>
        <w:t>ka</w:t>
      </w:r>
      <w:r w:rsidR="005D4F7E" w:rsidRPr="007A43F7">
        <w:rPr>
          <w:sz w:val="22"/>
          <w:szCs w:val="22"/>
        </w:rPr>
        <w:t xml:space="preserve"> </w:t>
      </w:r>
      <w:r w:rsidR="00162E04" w:rsidRPr="007A43F7">
        <w:rPr>
          <w:sz w:val="22"/>
          <w:szCs w:val="22"/>
        </w:rPr>
        <w:t>OTP Banka d.d. Zadar</w:t>
      </w:r>
      <w:r w:rsidR="00B201BE" w:rsidRPr="007A43F7">
        <w:rPr>
          <w:sz w:val="22"/>
          <w:szCs w:val="22"/>
        </w:rPr>
        <w:t xml:space="preserve">,  </w:t>
      </w:r>
      <w:r w:rsidR="005D4F7E" w:rsidRPr="007A43F7">
        <w:rPr>
          <w:sz w:val="22"/>
          <w:szCs w:val="22"/>
        </w:rPr>
        <w:t xml:space="preserve">u iznosu od </w:t>
      </w:r>
      <w:r w:rsidR="000D6319" w:rsidRPr="007A43F7">
        <w:rPr>
          <w:sz w:val="22"/>
          <w:szCs w:val="22"/>
        </w:rPr>
        <w:t>164.615,95 kn</w:t>
      </w:r>
      <w:r w:rsidR="00162E04" w:rsidRPr="007A43F7">
        <w:rPr>
          <w:sz w:val="22"/>
          <w:szCs w:val="22"/>
        </w:rPr>
        <w:t>.</w:t>
      </w:r>
    </w:p>
    <w:p w:rsidRDefault="00D15D95" w:rsidP="00D15D95" w:rsidR="00F54A19" w:rsidRPr="007A43F7">
      <w:pPr>
        <w:pStyle w:val="Tijeloteksta"/>
        <w:rPr>
          <w:sz w:val="22"/>
          <w:szCs w:val="22"/>
        </w:rPr>
      </w:pPr>
      <w:r w:rsidRPr="007A43F7">
        <w:rPr>
          <w:sz w:val="22"/>
          <w:szCs w:val="22"/>
        </w:rPr>
        <w:t xml:space="preserve"> </w:t>
      </w:r>
    </w:p>
    <w:p w:rsidRDefault="00B64B75" w:rsidP="004663E1" w:rsidR="00B64B75" w:rsidRPr="007A43F7">
      <w:pPr>
        <w:ind w:firstLine="720"/>
        <w:jc w:val="both"/>
        <w:rPr>
          <w:sz w:val="22"/>
          <w:szCs w:val="22"/>
        </w:rPr>
      </w:pPr>
      <w:r w:rsidRPr="007A43F7">
        <w:rPr>
          <w:sz w:val="22"/>
          <w:szCs w:val="22"/>
        </w:rPr>
        <w:t>Zbog navedenog, na temelju spomenutih propisa</w:t>
      </w:r>
      <w:r w:rsidR="00544F4A" w:rsidRPr="007A43F7">
        <w:rPr>
          <w:sz w:val="22"/>
          <w:szCs w:val="22"/>
        </w:rPr>
        <w:t xml:space="preserve"> </w:t>
      </w:r>
      <w:r w:rsidRPr="007A43F7">
        <w:rPr>
          <w:sz w:val="22"/>
          <w:szCs w:val="22"/>
        </w:rPr>
        <w:t>odlučeno kao u izre</w:t>
      </w:r>
      <w:r w:rsidR="005430BB" w:rsidRPr="007A43F7">
        <w:rPr>
          <w:sz w:val="22"/>
          <w:szCs w:val="22"/>
        </w:rPr>
        <w:t>ci</w:t>
      </w:r>
      <w:r w:rsidRPr="007A43F7">
        <w:rPr>
          <w:sz w:val="22"/>
          <w:szCs w:val="22"/>
        </w:rPr>
        <w:t>.</w:t>
      </w:r>
    </w:p>
    <w:p w:rsidRDefault="00A34E88" w:rsidP="004663E1" w:rsidR="00A34E88" w:rsidRPr="007A43F7">
      <w:pPr>
        <w:ind w:firstLine="720"/>
        <w:jc w:val="both"/>
        <w:rPr>
          <w:sz w:val="22"/>
          <w:szCs w:val="22"/>
        </w:rPr>
      </w:pPr>
    </w:p>
    <w:p w:rsidRDefault="00D836B4" w:rsidP="004663E1" w:rsidR="00D836B4" w:rsidRPr="007A43F7">
      <w:pPr>
        <w:pStyle w:val="Tijeloteksta"/>
        <w:ind w:firstLine="360"/>
        <w:rPr>
          <w:sz w:val="22"/>
          <w:szCs w:val="22"/>
        </w:rPr>
      </w:pPr>
    </w:p>
    <w:p w:rsidRDefault="00326099" w:rsidP="004663E1" w:rsidR="00326099" w:rsidRPr="007A43F7">
      <w:pPr>
        <w:pStyle w:val="Naslov2"/>
        <w:rPr>
          <w:sz w:val="22"/>
          <w:szCs w:val="22"/>
        </w:rPr>
      </w:pPr>
      <w:r w:rsidRPr="007A43F7">
        <w:rPr>
          <w:sz w:val="22"/>
          <w:szCs w:val="22"/>
        </w:rPr>
        <w:t xml:space="preserve">U Dubrovniku, </w:t>
      </w:r>
      <w:r w:rsidR="00A34E88" w:rsidRPr="007A43F7">
        <w:rPr>
          <w:sz w:val="22"/>
          <w:szCs w:val="22"/>
        </w:rPr>
        <w:t xml:space="preserve">15. svibnja </w:t>
      </w:r>
      <w:r w:rsidR="0037736E" w:rsidRPr="007A43F7">
        <w:rPr>
          <w:sz w:val="22"/>
          <w:szCs w:val="22"/>
        </w:rPr>
        <w:t>2017</w:t>
      </w:r>
      <w:r w:rsidRPr="007A43F7">
        <w:rPr>
          <w:sz w:val="22"/>
          <w:szCs w:val="22"/>
        </w:rPr>
        <w:t>.</w:t>
      </w:r>
      <w:r w:rsidR="005430BB" w:rsidRPr="007A43F7">
        <w:rPr>
          <w:sz w:val="22"/>
          <w:szCs w:val="22"/>
        </w:rPr>
        <w:t xml:space="preserve"> </w:t>
      </w:r>
      <w:r w:rsidRPr="007A43F7">
        <w:rPr>
          <w:sz w:val="22"/>
          <w:szCs w:val="22"/>
        </w:rPr>
        <w:t>godine</w:t>
      </w:r>
    </w:p>
    <w:p w:rsidRDefault="00A34E88" w:rsidP="00A34E88" w:rsidR="00A34E88" w:rsidRPr="007A43F7">
      <w:pPr>
        <w:rPr>
          <w:sz w:val="22"/>
          <w:szCs w:val="22"/>
        </w:rPr>
      </w:pPr>
    </w:p>
    <w:p w:rsidRDefault="00D836B4" w:rsidP="00D836B4" w:rsidR="00D836B4" w:rsidRPr="007A43F7">
      <w:pPr>
        <w:rPr>
          <w:sz w:val="22"/>
          <w:szCs w:val="22"/>
        </w:rPr>
      </w:pPr>
    </w:p>
    <w:p w:rsidRDefault="006B17CC" w:rsidP="004663E1" w:rsidR="00326099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="004663E1" w:rsidRPr="007A43F7">
        <w:rPr>
          <w:b/>
          <w:sz w:val="22"/>
          <w:szCs w:val="22"/>
        </w:rPr>
        <w:tab/>
      </w:r>
      <w:r w:rsidR="00C3769B">
        <w:rPr>
          <w:b/>
          <w:sz w:val="22"/>
          <w:szCs w:val="22"/>
        </w:rPr>
        <w:tab/>
      </w:r>
      <w:r w:rsidR="00326099" w:rsidRPr="007A43F7">
        <w:rPr>
          <w:b/>
          <w:sz w:val="22"/>
          <w:szCs w:val="22"/>
        </w:rPr>
        <w:t>Stečajni sudac:</w:t>
      </w:r>
    </w:p>
    <w:p w:rsidRDefault="00326099" w:rsidP="004663E1" w:rsidR="00326099" w:rsidRPr="007A43F7">
      <w:pPr>
        <w:jc w:val="both"/>
        <w:rPr>
          <w:b/>
          <w:sz w:val="22"/>
          <w:szCs w:val="22"/>
        </w:rPr>
      </w:pPr>
    </w:p>
    <w:p w:rsidRDefault="006B17CC" w:rsidP="004663E1" w:rsidR="00326099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ab/>
        <w:t xml:space="preserve">            </w:t>
      </w:r>
      <w:r w:rsidR="00FE3213" w:rsidRPr="007A43F7">
        <w:rPr>
          <w:b/>
          <w:sz w:val="22"/>
          <w:szCs w:val="22"/>
        </w:rPr>
        <w:tab/>
      </w:r>
      <w:r w:rsidR="00C3769B">
        <w:rPr>
          <w:b/>
          <w:sz w:val="22"/>
          <w:szCs w:val="22"/>
        </w:rPr>
        <w:tab/>
      </w:r>
      <w:r w:rsidR="00C3769B">
        <w:rPr>
          <w:b/>
          <w:sz w:val="22"/>
          <w:szCs w:val="22"/>
        </w:rPr>
        <w:tab/>
      </w:r>
      <w:r w:rsidRPr="007A43F7">
        <w:rPr>
          <w:b/>
          <w:sz w:val="22"/>
          <w:szCs w:val="22"/>
        </w:rPr>
        <w:t>Diana Butigan Granić</w:t>
      </w:r>
      <w:r w:rsidR="00D040F6">
        <w:rPr>
          <w:b/>
          <w:sz w:val="22"/>
          <w:szCs w:val="22"/>
        </w:rPr>
        <w:t xml:space="preserve">, v.r. </w:t>
      </w:r>
    </w:p>
    <w:p w:rsidRDefault="00B56B61" w:rsidP="004663E1" w:rsidR="00B56B61" w:rsidRPr="007A43F7">
      <w:pPr>
        <w:jc w:val="both"/>
        <w:rPr>
          <w:b/>
          <w:sz w:val="22"/>
          <w:szCs w:val="22"/>
        </w:rPr>
      </w:pPr>
    </w:p>
    <w:p w:rsidRDefault="0054726C" w:rsidP="004663E1" w:rsidR="0054726C" w:rsidRPr="007A43F7">
      <w:pPr>
        <w:jc w:val="both"/>
        <w:rPr>
          <w:b/>
          <w:sz w:val="22"/>
          <w:szCs w:val="22"/>
        </w:rPr>
      </w:pPr>
    </w:p>
    <w:p w:rsidRDefault="00326099" w:rsidP="004663E1" w:rsidR="00326099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POUKA O PRAVNOM LIJEKU</w:t>
      </w:r>
    </w:p>
    <w:p w:rsidRDefault="00326099" w:rsidP="004663E1" w:rsidR="00326099" w:rsidRPr="007A43F7">
      <w:pPr>
        <w:pStyle w:val="Tijeloteksta"/>
        <w:rPr>
          <w:sz w:val="22"/>
          <w:szCs w:val="22"/>
        </w:rPr>
      </w:pPr>
      <w:r w:rsidRPr="007A43F7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7A43F7">
        <w:rPr>
          <w:sz w:val="22"/>
          <w:szCs w:val="22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7A43F7">
      <w:pPr>
        <w:jc w:val="both"/>
        <w:rPr>
          <w:b/>
          <w:sz w:val="22"/>
          <w:szCs w:val="22"/>
        </w:rPr>
      </w:pPr>
    </w:p>
    <w:p w:rsidRDefault="00326099" w:rsidP="004663E1" w:rsidR="00326099" w:rsidRPr="007A43F7">
      <w:pPr>
        <w:jc w:val="both"/>
        <w:rPr>
          <w:b/>
          <w:sz w:val="22"/>
          <w:szCs w:val="22"/>
        </w:rPr>
      </w:pPr>
      <w:r w:rsidRPr="007A43F7">
        <w:rPr>
          <w:b/>
          <w:sz w:val="22"/>
          <w:szCs w:val="22"/>
        </w:rPr>
        <w:t>DN-a:</w:t>
      </w:r>
    </w:p>
    <w:p w:rsidRDefault="00326099" w:rsidP="004663E1" w:rsidR="00326099" w:rsidRPr="007A43F7">
      <w:pPr>
        <w:numPr>
          <w:ilvl w:val="0"/>
          <w:numId w:val="1"/>
        </w:numPr>
        <w:jc w:val="both"/>
        <w:rPr>
          <w:sz w:val="22"/>
          <w:szCs w:val="22"/>
        </w:rPr>
      </w:pPr>
      <w:r w:rsidRPr="007A43F7">
        <w:rPr>
          <w:sz w:val="22"/>
          <w:szCs w:val="22"/>
        </w:rPr>
        <w:t>stečajnom upravitelju</w:t>
      </w:r>
      <w:r w:rsidR="002F2920" w:rsidRPr="007A43F7">
        <w:rPr>
          <w:sz w:val="22"/>
          <w:szCs w:val="22"/>
        </w:rPr>
        <w:t xml:space="preserve"> – </w:t>
      </w:r>
      <w:r w:rsidR="0077383D" w:rsidRPr="007A43F7">
        <w:rPr>
          <w:sz w:val="22"/>
          <w:szCs w:val="22"/>
        </w:rPr>
        <w:t>e-</w:t>
      </w:r>
      <w:r w:rsidR="002F2920" w:rsidRPr="007A43F7">
        <w:rPr>
          <w:sz w:val="22"/>
          <w:szCs w:val="22"/>
        </w:rPr>
        <w:t>oglasna ploča</w:t>
      </w:r>
      <w:r w:rsidR="002562BA" w:rsidRPr="007A43F7">
        <w:rPr>
          <w:sz w:val="22"/>
          <w:szCs w:val="22"/>
        </w:rPr>
        <w:t xml:space="preserve"> suda</w:t>
      </w:r>
    </w:p>
    <w:p w:rsidRDefault="00162E04" w:rsidP="004663E1" w:rsidR="00162E04" w:rsidRPr="007A43F7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A43F7">
        <w:rPr>
          <w:sz w:val="22"/>
          <w:szCs w:val="22"/>
        </w:rPr>
        <w:t>Otp banka d.d. Zadar</w:t>
      </w:r>
    </w:p>
    <w:p w:rsidRDefault="0077383D" w:rsidP="004663E1" w:rsidR="00326099" w:rsidRPr="007A43F7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A43F7">
        <w:rPr>
          <w:sz w:val="22"/>
          <w:szCs w:val="22"/>
        </w:rPr>
        <w:t>e-</w:t>
      </w:r>
      <w:r w:rsidR="00CC09F3" w:rsidRPr="007A43F7">
        <w:rPr>
          <w:sz w:val="22"/>
          <w:szCs w:val="22"/>
        </w:rPr>
        <w:t>oglasna ploča</w:t>
      </w:r>
      <w:r w:rsidR="002562BA" w:rsidRPr="007A43F7">
        <w:rPr>
          <w:sz w:val="22"/>
          <w:szCs w:val="22"/>
        </w:rPr>
        <w:t xml:space="preserve"> suda</w:t>
      </w:r>
    </w:p>
    <w:p w:rsidRDefault="000D6319" w:rsidP="004663E1" w:rsidR="0012554B" w:rsidRPr="007A43F7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A43F7">
        <w:rPr>
          <w:sz w:val="22"/>
          <w:szCs w:val="22"/>
        </w:rPr>
        <w:t>FINA Zagreb</w:t>
      </w:r>
      <w:r w:rsidR="0012554B" w:rsidRPr="007A43F7">
        <w:rPr>
          <w:sz w:val="22"/>
          <w:szCs w:val="22"/>
        </w:rPr>
        <w:t xml:space="preserve"> – nakon pravomoćnosti</w:t>
      </w:r>
    </w:p>
    <w:sectPr w:rsidSect="0012554B" w:rsidR="0012554B" w:rsidRPr="007A43F7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0D6319">
      <w:rPr>
        <w:sz w:val="22"/>
        <w:szCs w:val="22"/>
      </w:rPr>
      <w:t>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D136EF"/>
    <w:multiLevelType w:val="hybridMultilevel"/>
    <w:tmpl w:val="4A368F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5"/>
  </w:num>
  <w:num w:numId="15">
    <w:abstractNumId w:val="4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65A9F"/>
    <w:rsid w:val="00070472"/>
    <w:rsid w:val="00073341"/>
    <w:rsid w:val="0009680D"/>
    <w:rsid w:val="0009682F"/>
    <w:rsid w:val="000A43A7"/>
    <w:rsid w:val="000C1F15"/>
    <w:rsid w:val="000C543E"/>
    <w:rsid w:val="000D6319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639C"/>
    <w:rsid w:val="002A75E0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A43F7"/>
    <w:rsid w:val="007C214B"/>
    <w:rsid w:val="007D29AC"/>
    <w:rsid w:val="007E4729"/>
    <w:rsid w:val="00813F62"/>
    <w:rsid w:val="00815B3A"/>
    <w:rsid w:val="008252B1"/>
    <w:rsid w:val="00852B2E"/>
    <w:rsid w:val="00854FD6"/>
    <w:rsid w:val="00872104"/>
    <w:rsid w:val="008823E3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3499E"/>
    <w:rsid w:val="00937F6A"/>
    <w:rsid w:val="00944042"/>
    <w:rsid w:val="0095103C"/>
    <w:rsid w:val="0095656D"/>
    <w:rsid w:val="00967669"/>
    <w:rsid w:val="0097361D"/>
    <w:rsid w:val="00985415"/>
    <w:rsid w:val="009A092E"/>
    <w:rsid w:val="009C0A9F"/>
    <w:rsid w:val="009C73E0"/>
    <w:rsid w:val="009D0D13"/>
    <w:rsid w:val="009D3383"/>
    <w:rsid w:val="009F0BC3"/>
    <w:rsid w:val="00A15AB5"/>
    <w:rsid w:val="00A34526"/>
    <w:rsid w:val="00A34E88"/>
    <w:rsid w:val="00A6112C"/>
    <w:rsid w:val="00A6186F"/>
    <w:rsid w:val="00A72314"/>
    <w:rsid w:val="00A73B62"/>
    <w:rsid w:val="00A87512"/>
    <w:rsid w:val="00A90B7E"/>
    <w:rsid w:val="00A923B3"/>
    <w:rsid w:val="00AA013C"/>
    <w:rsid w:val="00AB21CE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200DF"/>
    <w:rsid w:val="00C3769B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40F6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985415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98541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A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A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A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A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A90B7E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985415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98541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A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A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A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A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13.03.2017.
original spis u suca</izvorni_sadrzaj>
    <derivirana_varijabla naziv="DomainObject.Predmet.PrimjedbaSuca_1">ŽALBA-otp. 13.03.2017.
original spis u suca</derivirana_varijabla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800</properties:Words>
  <properties:Characters>4435</properties:Characters>
  <properties:Lines>105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5278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2017-05-15T11:50:00Z</dcterms:created>
  <dc:creator>Ante Kačić</dc:creator>
  <cp:lastModifiedBy>Mara Marčinko</cp:lastModifiedBy>
  <cp:lastPrinted>2017-05-15T11:56:00Z</cp:lastPrinted>
  <dcterms:modified xmlns:xsi="http://www.w3.org/2001/XMLSchema-instance" xsi:type="dcterms:W3CDTF">2017-05-15T11:57:00Z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