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96958" w14:paraId="f896958" w:rsidRDefault="00671A4A" w:rsidP="004121A6" w:rsidR="00671A4A" w:rsidRPr="00A75E8F">
      <w:pPr>
        <w15:collapsed w:val="false"/>
      </w:pPr>
      <w:r w:rsidRPr="00A75E8F">
        <w:t xml:space="preserve">    </w:t>
      </w:r>
    </w:p>
    <w:p w:rsidRDefault="00411B08" w:rsidP="00671A4A" w:rsidR="00671A4A" w:rsidRPr="00A75E8F">
      <w:r w:rsidRPr="00A75E8F">
        <w:rPr>
          <w:bCs/>
        </w:rPr>
        <w:t xml:space="preserve">             </w:t>
      </w:r>
      <w:r w:rsidR="00176C69" w:rsidRPr="00A75E8F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A75E8F">
      <w:pPr>
        <w:ind w:hanging="720" w:left="360"/>
      </w:pPr>
      <w:r w:rsidRPr="00A75E8F">
        <w:t xml:space="preserve">     </w:t>
      </w:r>
      <w:r w:rsidR="00F957D4" w:rsidRPr="00A75E8F">
        <w:t xml:space="preserve">    </w:t>
      </w:r>
      <w:r w:rsidRPr="00A75E8F">
        <w:t>REPUBLIKA HRVATSKA</w:t>
      </w:r>
    </w:p>
    <w:p w:rsidRDefault="00671A4A" w:rsidP="00184F3E" w:rsidR="00BF2838" w:rsidRPr="00A75E8F">
      <w:pPr>
        <w:ind w:hanging="720" w:left="360"/>
      </w:pPr>
      <w:r w:rsidRPr="00A75E8F">
        <w:t xml:space="preserve">     TRGOVAČKI SUD U OSIJEKU</w:t>
      </w:r>
    </w:p>
    <w:p w:rsidRDefault="005A1C18" w:rsidP="00971247" w:rsidR="005A1C18"/>
    <w:p w:rsidRDefault="00B131FF" w:rsidP="00971247" w:rsidR="00B131FF" w:rsidRPr="00A75E8F"/>
    <w:p w:rsidRDefault="0073549F" w:rsidP="0073549F" w:rsidR="0073549F" w:rsidRPr="00A75E8F">
      <w:pPr>
        <w:jc w:val="center"/>
        <w:rPr>
          <w:bCs/>
        </w:rPr>
      </w:pPr>
      <w:r w:rsidRPr="00A75E8F">
        <w:rPr>
          <w:bCs/>
        </w:rPr>
        <w:t>U  I M E  R E P U B L I K E  H R V A T S K E</w:t>
      </w:r>
    </w:p>
    <w:p w:rsidRDefault="0073549F" w:rsidP="0073549F" w:rsidR="0073549F" w:rsidRPr="00A75E8F">
      <w:pPr>
        <w:jc w:val="center"/>
        <w:rPr>
          <w:bCs/>
        </w:rPr>
      </w:pPr>
      <w:r w:rsidRPr="00A75E8F">
        <w:rPr>
          <w:bCs/>
        </w:rPr>
        <w:t>R J E Š E N J E</w:t>
      </w:r>
    </w:p>
    <w:p w:rsidRDefault="004121A6" w:rsidP="00F957D4" w:rsidR="004121A6" w:rsidRPr="00A75E8F">
      <w:pPr>
        <w:jc w:val="both"/>
      </w:pPr>
    </w:p>
    <w:p w:rsidRDefault="00376CDE" w:rsidP="00F957D4" w:rsidR="00376CDE" w:rsidRPr="00A75E8F">
      <w:pPr>
        <w:jc w:val="both"/>
      </w:pPr>
    </w:p>
    <w:p w:rsidRDefault="00216613" w:rsidP="00B131FF" w:rsidR="00376CDE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ARNELA j.d.o.o., Osijek, Vinkovačka ulica 19, MBS: 030171562, OIB: 81253364481</w:t>
      </w:r>
      <w:r w:rsidR="00C071A0" w:rsidRPr="00A75E8F">
        <w:t xml:space="preserve">, dana </w:t>
      </w:r>
      <w:r w:rsidR="005A1C18" w:rsidRPr="00A75E8F">
        <w:t>1</w:t>
      </w:r>
      <w:r w:rsidR="00627A15">
        <w:t>6</w:t>
      </w:r>
      <w:r w:rsidR="005A1C18" w:rsidRPr="00A75E8F">
        <w:t xml:space="preserve">. svibnja </w:t>
      </w:r>
      <w:r w:rsidR="00D22DDF" w:rsidRPr="00A75E8F">
        <w:t>2018.</w:t>
      </w:r>
    </w:p>
    <w:p w:rsidRDefault="00B131FF" w:rsidP="00B106DC" w:rsidR="00B131FF" w:rsidRPr="00A75E8F">
      <w:pPr>
        <w:jc w:val="both"/>
      </w:pPr>
    </w:p>
    <w:p w:rsidRDefault="00216613" w:rsidP="00216613" w:rsidR="00216613">
      <w:pPr>
        <w:jc w:val="center"/>
      </w:pPr>
      <w:r>
        <w:t>r i j e š i o  j e</w:t>
      </w:r>
    </w:p>
    <w:p w:rsidRDefault="00216613" w:rsidP="00216613" w:rsidR="00216613">
      <w:pPr>
        <w:jc w:val="center"/>
      </w:pPr>
    </w:p>
    <w:p w:rsidRDefault="00216613" w:rsidP="00216613" w:rsidR="00216613">
      <w:pPr>
        <w:jc w:val="center"/>
      </w:pPr>
    </w:p>
    <w:p w:rsidRDefault="00216613" w:rsidP="00216613" w:rsidR="00216613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</w:t>
      </w:r>
      <w:r w:rsidR="00D312B2" w:rsidRPr="00D312B2">
        <w:t xml:space="preserve"> </w:t>
      </w:r>
      <w:r w:rsidR="00D312B2">
        <w:t>ARNELA j.d.o.o., Osijek, Vinkovačka ulica 19, MBS: 030171562, OIB: 81253364481</w:t>
      </w:r>
      <w:r>
        <w:t>.</w:t>
      </w:r>
    </w:p>
    <w:p w:rsidRDefault="00216613" w:rsidP="00216613" w:rsidR="00216613">
      <w:pPr>
        <w:ind w:left="1065"/>
        <w:jc w:val="both"/>
        <w:rPr>
          <w:bCs/>
        </w:rPr>
      </w:pPr>
    </w:p>
    <w:p w:rsidRDefault="00670B25" w:rsidP="00670B25" w:rsidR="00670B25">
      <w:pPr>
        <w:numPr>
          <w:ilvl w:val="0"/>
          <w:numId w:val="15"/>
        </w:numPr>
        <w:jc w:val="both"/>
      </w:pPr>
      <w:r>
        <w:t xml:space="preserve">Za stečajnog upravitelja imenuje se </w:t>
      </w:r>
      <w:r>
        <w:rPr>
          <w:color w:val="000000"/>
        </w:rPr>
        <w:t xml:space="preserve">Sabina Lalić sa sjedištem i poslovnom adresom u Osijeku, </w:t>
      </w:r>
      <w:proofErr w:type="spellStart"/>
      <w:r>
        <w:rPr>
          <w:color w:val="000000"/>
        </w:rPr>
        <w:t>Gundulićeva</w:t>
      </w:r>
      <w:proofErr w:type="spellEnd"/>
      <w:r>
        <w:rPr>
          <w:color w:val="000000"/>
        </w:rPr>
        <w:t xml:space="preserve"> 5 i adresom prebivališta u Osijeku, Vijenac Augusta Cesarca 4, OIB: 09145874795</w:t>
      </w:r>
      <w:r>
        <w:t xml:space="preserve"> automatskom dodjelom.</w:t>
      </w:r>
    </w:p>
    <w:p w:rsidRDefault="00216613" w:rsidP="00216613" w:rsidR="00216613">
      <w:pPr>
        <w:ind w:left="705"/>
        <w:jc w:val="both"/>
      </w:pPr>
    </w:p>
    <w:p w:rsidRDefault="00216613" w:rsidP="00216613" w:rsidR="00216613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</w:t>
      </w:r>
      <w:r w:rsidR="00A1384E" w:rsidRPr="00A1384E">
        <w:t xml:space="preserve"> </w:t>
      </w:r>
      <w:r w:rsidR="00A1384E">
        <w:t>ARNELA j.d.o.o., Osijek, Vinkovačka ulica 19, MBS: 030171562, OIB: 81253364481</w:t>
      </w:r>
      <w:r>
        <w:t>.</w:t>
      </w:r>
    </w:p>
    <w:p w:rsidRDefault="00216613" w:rsidP="00216613" w:rsidR="00216613">
      <w:pPr>
        <w:pStyle w:val="Odlomakpopisa"/>
      </w:pPr>
    </w:p>
    <w:p w:rsidRDefault="00216613" w:rsidP="00216613" w:rsidR="00216613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216613" w:rsidP="00216613" w:rsidR="00216613"/>
    <w:p w:rsidRDefault="00B131FF" w:rsidP="00216613" w:rsidR="00B131FF"/>
    <w:p w:rsidRDefault="00216613" w:rsidP="00216613" w:rsidR="00216613">
      <w:pPr>
        <w:jc w:val="center"/>
      </w:pPr>
      <w:r>
        <w:t>Obrazloženje</w:t>
      </w:r>
    </w:p>
    <w:p w:rsidRDefault="00216613" w:rsidP="00216613" w:rsidR="00216613"/>
    <w:p w:rsidRDefault="00B131FF" w:rsidP="00216613" w:rsidR="00B131FF"/>
    <w:p w:rsidRDefault="00B131FF" w:rsidP="00216613" w:rsidR="00B131FF"/>
    <w:p w:rsidRDefault="00A1384E" w:rsidP="00A1384E" w:rsidR="00A1384E">
      <w:pPr>
        <w:ind w:firstLine="708"/>
        <w:jc w:val="both"/>
      </w:pPr>
      <w:r>
        <w:t xml:space="preserve">Dana 17. veljače 2017.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110-07/17-01/04 </w:t>
      </w:r>
      <w:proofErr w:type="spellStart"/>
      <w:r>
        <w:t>Ur</w:t>
      </w:r>
      <w:proofErr w:type="spellEnd"/>
      <w:r>
        <w:t xml:space="preserve">. broj 04-06-17-910 od 16. veljače 2017. godine, za otvaranje stečajnog postupka nad dužnikom ARNELA j.d.o.o., Osijek, Vinkovačka ulica 19, MBS: 030171562, OIB: 81253364481.  </w:t>
      </w:r>
    </w:p>
    <w:p w:rsidRDefault="00A1384E" w:rsidP="00A1384E" w:rsidR="00A1384E">
      <w:pPr>
        <w:ind w:firstLine="708"/>
        <w:jc w:val="both"/>
      </w:pPr>
    </w:p>
    <w:p w:rsidRDefault="00A1384E" w:rsidP="00A1384E" w:rsidR="00A1384E">
      <w:pPr>
        <w:ind w:firstLine="708"/>
        <w:jc w:val="both"/>
      </w:pPr>
      <w:r>
        <w:t xml:space="preserve">U zahtjevu je navela da na dan 15. veljače 2017. godine dužnik u Očevidniku redoslijeda osnova za plaćanje ima evidentirane neizvršene osnove za plaćanje u neprekinutom razdoblju od 120 dana, u ukupnom iznosu od 55.696,08 kn, u koji iznos je </w:t>
      </w:r>
      <w:r>
        <w:lastRenderedPageBreak/>
        <w:t>uračunata kamata i naknada FINE za provedbu ovrhe na novčanim sredstvima dužnika. Navodi da dužnik ima 3 zaposlena radnika.</w:t>
      </w:r>
    </w:p>
    <w:p w:rsidRDefault="00A1384E" w:rsidP="00A1384E" w:rsidR="00A1384E">
      <w:pPr>
        <w:ind w:firstLine="708"/>
        <w:jc w:val="both"/>
      </w:pPr>
    </w:p>
    <w:p w:rsidRDefault="00A1384E" w:rsidP="00A1384E" w:rsidR="00A1384E">
      <w:pPr>
        <w:ind w:firstLine="708"/>
        <w:jc w:val="both"/>
      </w:pPr>
      <w:r>
        <w:t>FINA je dostavila popis računa i oročenih novčanih sredstava dužnika na dan 15. veljače 2017. godine te u svom podnesku od 16. veljače 2017. godine navodi da dužnik na dan 15. veljače 2017. godine u Jedinstvenom registru računa ima otvorene sljedeće račune i  oročena novčana sredstva: HR4223600001102536146 Zagrebačka banka</w:t>
      </w:r>
      <w:r>
        <w:rPr>
          <w:color w:val="000000"/>
        </w:rPr>
        <w:t xml:space="preserve">, </w:t>
      </w:r>
      <w:r>
        <w:t>te da na temelju čl. 112. st. 5. Stečajnog zakona dužnik na dan 15. veljače 2017. godine na ime predujma za namirenje troškova stečajnog postupka nema zaplijenjena novčana sredstva.</w:t>
      </w:r>
    </w:p>
    <w:p w:rsidRDefault="00216613" w:rsidP="00216613" w:rsidR="00216613">
      <w:pPr>
        <w:ind w:firstLine="708"/>
        <w:jc w:val="both"/>
      </w:pPr>
    </w:p>
    <w:p w:rsidRDefault="00A1384E" w:rsidP="00A1384E" w:rsidR="00A1384E" w:rsidRPr="00A1384E">
      <w:pPr>
        <w:pStyle w:val="Tijeloteksta"/>
        <w:ind w:firstLine="708"/>
        <w:rPr>
          <w:sz w:val="24"/>
        </w:rPr>
      </w:pPr>
      <w:r w:rsidRPr="00A1384E">
        <w:rPr>
          <w:color w:val="000000"/>
          <w:sz w:val="24"/>
        </w:rPr>
        <w:t xml:space="preserve">Sud je utvrdio da je predlagatelj ovlašten za podnošenje predmetnoga prijedloga u skladu s čl. 110. st. 1. </w:t>
      </w:r>
      <w:r w:rsidRPr="00A1384E">
        <w:rPr>
          <w:sz w:val="24"/>
        </w:rPr>
        <w:t>Stečajnog zakona („Narodne novine“ broj 71/15 i 104/17; u daljnjem tekstu SZ)</w:t>
      </w:r>
      <w:r w:rsidRPr="00A1384E">
        <w:rPr>
          <w:color w:val="000000"/>
          <w:sz w:val="24"/>
        </w:rPr>
        <w:t>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A1384E" w:rsidP="00216613" w:rsidR="00A1384E">
      <w:pPr>
        <w:ind w:firstLine="708"/>
        <w:jc w:val="both"/>
      </w:pPr>
    </w:p>
    <w:p w:rsidRDefault="00216613" w:rsidP="00216613" w:rsidR="00216613">
      <w:pPr>
        <w:ind w:firstLine="708"/>
        <w:jc w:val="both"/>
      </w:pPr>
      <w:r>
        <w:t xml:space="preserve">U smislu članka 5. </w:t>
      </w:r>
      <w:r w:rsidR="00A1384E">
        <w:t>SZ-a</w:t>
      </w:r>
      <w:r>
        <w:t xml:space="preserve"> stečajni postupak se može otvoriti ako sud utvrdi postojanje stečajnog razloga. Stečajni razlozi su: nesposobnost za plaćanje i prezaduženost. </w:t>
      </w:r>
    </w:p>
    <w:p w:rsidRDefault="00216613" w:rsidP="00216613" w:rsidR="00216613">
      <w:pPr>
        <w:ind w:firstLine="708"/>
        <w:jc w:val="both"/>
        <w:rPr>
          <w:lang w:eastAsia="x-none" w:val="x-none"/>
        </w:rPr>
      </w:pPr>
    </w:p>
    <w:p w:rsidRDefault="00216613" w:rsidP="00216613" w:rsidR="00216613">
      <w:pPr>
        <w:ind w:firstLine="708"/>
        <w:jc w:val="both"/>
        <w:rPr>
          <w:bCs/>
          <w:lang w:eastAsia="x-none"/>
        </w:rPr>
      </w:pPr>
      <w:r>
        <w:rPr>
          <w:bCs/>
          <w:lang w:eastAsia="x-none" w:val="x-none"/>
        </w:rPr>
        <w:t>Nad dužnikom je pokrenut prethodni postupak radi utvrđivanja uvjeta za otvaranje stečajnog postupka, tijekom kojeg je za privremenog stečajnog upravitelja imenovan</w:t>
      </w:r>
      <w:r w:rsidR="00A1384E">
        <w:rPr>
          <w:bCs/>
          <w:lang w:eastAsia="x-none"/>
        </w:rPr>
        <w:t>a</w:t>
      </w:r>
      <w:r>
        <w:rPr>
          <w:bCs/>
          <w:lang w:eastAsia="x-none" w:val="x-none"/>
        </w:rPr>
        <w:t xml:space="preserve"> </w:t>
      </w:r>
      <w:r w:rsidR="00A1384E">
        <w:t xml:space="preserve">Jadranka </w:t>
      </w:r>
      <w:proofErr w:type="spellStart"/>
      <w:r w:rsidR="00A1384E">
        <w:t>Šeput</w:t>
      </w:r>
      <w:proofErr w:type="spellEnd"/>
      <w:r w:rsidR="00A1384E">
        <w:t xml:space="preserve"> </w:t>
      </w:r>
      <w:r w:rsidR="00A1384E">
        <w:rPr>
          <w:bCs/>
        </w:rPr>
        <w:t xml:space="preserve">OIB: 56729601545 </w:t>
      </w:r>
      <w:r w:rsidR="00A1384E">
        <w:t>iz Osijeka, Dalmatinska 17</w:t>
      </w:r>
      <w:r>
        <w:t xml:space="preserve"> </w:t>
      </w:r>
      <w:r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216613" w:rsidP="00216613" w:rsidR="00216613">
      <w:pPr>
        <w:jc w:val="both"/>
        <w:rPr>
          <w:bCs/>
          <w:lang w:eastAsia="x-none" w:val="x-none"/>
        </w:rPr>
      </w:pPr>
    </w:p>
    <w:p w:rsidRDefault="00216613" w:rsidP="00216613" w:rsidR="00216613">
      <w:pPr>
        <w:ind w:firstLine="708"/>
        <w:jc w:val="both"/>
        <w:rPr>
          <w:bCs/>
        </w:rPr>
      </w:pPr>
      <w:r>
        <w:rPr>
          <w:bCs/>
        </w:rPr>
        <w:t xml:space="preserve">Ročište radi očitovanja o prijedlogu za otvaranje stečajnog postupka i rasprave o pretpostavkama za ispitivanje uvjeta za otvaranje stečajnog postupka nad dužnikom održano je </w:t>
      </w:r>
      <w:r w:rsidR="00A1384E">
        <w:rPr>
          <w:bCs/>
        </w:rPr>
        <w:t>13. ožujka 2018</w:t>
      </w:r>
      <w:r>
        <w:rPr>
          <w:bCs/>
        </w:rPr>
        <w:t>. godine.</w:t>
      </w:r>
    </w:p>
    <w:p w:rsidRDefault="00216613" w:rsidP="00216613" w:rsidR="00216613">
      <w:pPr>
        <w:pStyle w:val="StandardWeb"/>
        <w:ind w:firstLine="708"/>
        <w:jc w:val="both"/>
        <w:rPr>
          <w:b/>
        </w:rPr>
      </w:pPr>
      <w:r>
        <w:t>Iz izvještaja privremenog stečajnog upravitelja i priloženoj potvrdi FINA-e o blokadi računa i novčan</w:t>
      </w:r>
      <w:r w:rsidR="00563F9B">
        <w:t xml:space="preserve">ih sredstava </w:t>
      </w:r>
      <w:proofErr w:type="spellStart"/>
      <w:r w:rsidR="00563F9B">
        <w:t>ovršenika</w:t>
      </w:r>
      <w:proofErr w:type="spellEnd"/>
      <w:r w:rsidR="00563F9B">
        <w:t xml:space="preserve"> od 02. veljače 2018. godine</w:t>
      </w:r>
      <w:r>
        <w:t xml:space="preserve"> računi i novčana sredstva dužnika u neprekidnoj su blokadi 471 dana na dan izdavanja potvrde, a nepodmirene obveze na dan izdavanja potvrde iznose 176.611,78 kn.</w:t>
      </w:r>
      <w:r>
        <w:rPr>
          <w:b/>
        </w:rPr>
        <w:t xml:space="preserve"> </w:t>
      </w:r>
    </w:p>
    <w:p w:rsidRDefault="00216613" w:rsidP="00216613" w:rsidR="00216613">
      <w:pPr>
        <w:ind w:firstLine="708"/>
        <w:jc w:val="both"/>
      </w:pPr>
      <w:r w:rsidRPr="00670B25">
        <w:t xml:space="preserve">Sud je također izvršio i na dan </w:t>
      </w:r>
      <w:r w:rsidR="00563F9B" w:rsidRPr="00670B25">
        <w:t>16. svibnja</w:t>
      </w:r>
      <w:r w:rsidRPr="00670B25">
        <w:t xml:space="preserve"> 2018. uvid u Očevidnik neizvršenih osnova za plaća</w:t>
      </w:r>
      <w:r w:rsidR="00563F9B" w:rsidRPr="00670B25">
        <w:t>nje</w:t>
      </w:r>
      <w:r w:rsidRPr="00670B25">
        <w:t xml:space="preserve"> iz elektroničkog sustava </w:t>
      </w:r>
      <w:proofErr w:type="spellStart"/>
      <w:r w:rsidRPr="00670B25">
        <w:t>eBlokade</w:t>
      </w:r>
      <w:proofErr w:type="spellEnd"/>
      <w:r w:rsidRPr="00670B25">
        <w:t xml:space="preserve"> i utvrdio da je dužnik i nadalje blokiran za ukupan iznos od </w:t>
      </w:r>
      <w:r w:rsidR="00670B25">
        <w:t>197.869,42</w:t>
      </w:r>
      <w:r w:rsidRPr="00670B25">
        <w:t xml:space="preserve"> kn.</w:t>
      </w:r>
      <w:r>
        <w:t xml:space="preserve">  </w:t>
      </w:r>
    </w:p>
    <w:p w:rsidRDefault="00563F9B" w:rsidP="00216613" w:rsidR="00563F9B">
      <w:pPr>
        <w:ind w:firstLine="708"/>
        <w:jc w:val="both"/>
      </w:pPr>
    </w:p>
    <w:p w:rsidRDefault="00216613" w:rsidP="00216613" w:rsidR="0021661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podacima dobivenim od Općinskog suda u Osijeku, Zemljišnoknjižni odjel Osijek od 1. veljače 2018. godine dužnik nije upisan kao vlasnik nekretnina na području nadležnosti ovoga zemljišnoknjižnog odjela.</w:t>
      </w:r>
    </w:p>
    <w:p w:rsidRDefault="00563F9B" w:rsidP="00216613" w:rsidR="00563F9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63F9B" w:rsidP="00216613" w:rsidR="00216613">
      <w:pPr>
        <w:ind w:firstLine="708"/>
        <w:jc w:val="both"/>
      </w:pPr>
      <w:r>
        <w:t>Prema Uvjerenju</w:t>
      </w:r>
      <w:r w:rsidR="00216613">
        <w:t xml:space="preserve"> MUP RH od 31.</w:t>
      </w:r>
      <w:r>
        <w:t xml:space="preserve"> siječnja </w:t>
      </w:r>
      <w:r w:rsidR="007044EC">
        <w:t>2018. godine</w:t>
      </w:r>
      <w:r w:rsidR="00216613">
        <w:t>, dužni</w:t>
      </w:r>
      <w:r w:rsidR="00744CFC">
        <w:t xml:space="preserve">k nije evidentiran kao vlasnik </w:t>
      </w:r>
      <w:r w:rsidR="00216613">
        <w:t>vozila.</w:t>
      </w:r>
    </w:p>
    <w:p w:rsidRDefault="007044EC" w:rsidP="00216613" w:rsidR="007044EC">
      <w:pPr>
        <w:ind w:firstLine="708"/>
        <w:jc w:val="both"/>
      </w:pPr>
    </w:p>
    <w:p w:rsidRDefault="00216613" w:rsidP="00216613" w:rsidR="00216613">
      <w:pPr>
        <w:pStyle w:val="Odlomakpopisa"/>
        <w:spacing w:lineRule="atLeast" w:line="240"/>
        <w:ind w:firstLine="708" w:left="0"/>
        <w:jc w:val="both"/>
      </w:pPr>
      <w:r>
        <w:t>Privremeni stečajni upravitelj u svom izvješću navodi da dužnik u poslovnim knjigama na dan 31.</w:t>
      </w:r>
      <w:r w:rsidR="007044EC">
        <w:t xml:space="preserve"> prosinac </w:t>
      </w:r>
      <w:r>
        <w:t>2016. godine n</w:t>
      </w:r>
      <w:r w:rsidR="007044EC">
        <w:t>ema iskazanu dugotrajnu imovinu,</w:t>
      </w:r>
      <w:r>
        <w:t xml:space="preserve"> ali da ima iskazanu</w:t>
      </w:r>
      <w:r w:rsidR="007044EC">
        <w:t xml:space="preserve"> kratkotrajnu imovinu u obliku </w:t>
      </w:r>
      <w:r>
        <w:t xml:space="preserve">zaliha u iznosu 29.043,00 kuna, novca na računu i blagajni u iznosu od 264.846,00 kuna i potraživanja od države u iznosu od 6.926,00 kn i da </w:t>
      </w:r>
      <w:r>
        <w:lastRenderedPageBreak/>
        <w:t>ukupna vrijednost kratkotrajne i</w:t>
      </w:r>
      <w:r w:rsidR="007044EC">
        <w:t xml:space="preserve">movine iznosi 300.815,00 kuna. </w:t>
      </w:r>
      <w:r>
        <w:t>Privremeni stečajni upravitelj je mišljenja da potraživanja od države za pre</w:t>
      </w:r>
      <w:r w:rsidR="009C53D1">
        <w:t xml:space="preserve">tporez u iznosu od 6.926,00 kn </w:t>
      </w:r>
      <w:r>
        <w:t>koje se odnosi se na pretporez za koji dužnik ne može zatražiti povrat, jer u Poreznoj upravi ima evidentiran dug u ukupnom iznosu od 90.240,58 kn. Također pojašnjava da su zalihe pića utrošene za obavljanje poslovanja dužnika, kao i  da novc</w:t>
      </w:r>
      <w:r w:rsidR="009C53D1">
        <w:t xml:space="preserve">a na računu u banci i blagajni </w:t>
      </w:r>
      <w:r>
        <w:t xml:space="preserve">nema jer je račun dužnika u dugotrajnoj blokadi od 19. listopada 2016. godine. Utržak iz pomoćne blagajne (utržak od prodaje pića) dužnik je trebao položiti na žiro račun, a što nije učinio, pa je ostalo stanje novca u blagajni u navedenom iznosu koji je stvarno potrošen, jer je dužnik svoje obveze podmirivao gotovim novcem, a što je evidentirano u poslovnim knjigama dužnika na kontu Obveze s temelja nabave u gotovini. Dužniku je bilo poznato da ne može plaćati račune dobavljačima za isporučenu robu </w:t>
      </w:r>
      <w:r>
        <w:rPr>
          <w:color w:val="000000"/>
        </w:rPr>
        <w:t>preko institucije za platni promet ako u Jedinstvenom registru računa ima oznaku blokade računa</w:t>
      </w:r>
      <w:r>
        <w:t>, pa je račune dobavljačima plaćao gotovim novcem.</w:t>
      </w:r>
    </w:p>
    <w:p w:rsidRDefault="009C53D1" w:rsidP="00216613" w:rsidR="009C53D1">
      <w:pPr>
        <w:pStyle w:val="Odlomakpopisa"/>
        <w:spacing w:lineRule="atLeast" w:line="240"/>
        <w:ind w:firstLine="708" w:left="0"/>
        <w:jc w:val="both"/>
      </w:pPr>
    </w:p>
    <w:p w:rsidRDefault="00216613" w:rsidP="00216613" w:rsidR="00216613">
      <w:pPr>
        <w:pStyle w:val="Odlomakpopisa"/>
        <w:spacing w:lineRule="atLeast" w:line="240"/>
        <w:ind w:firstLine="708" w:left="0"/>
        <w:jc w:val="both"/>
      </w:pPr>
      <w:r>
        <w:t xml:space="preserve">Privremeni stečajni upravitelj mišljenja je da je dužnik i prezadužen, jer je uvidom u bilancu </w:t>
      </w:r>
      <w:r w:rsidR="009C53D1">
        <w:t xml:space="preserve">dužnika sa stanjem na dan 31. prosinac </w:t>
      </w:r>
      <w:r>
        <w:t>2016. utvrđeno da ukupna knjigovodstvena imovina dužnika iznosi 300.815,00 kn, a ukupno evidentirane obveze iznose 306.288,00 kn</w:t>
      </w:r>
      <w:r w:rsidR="009C53D1">
        <w:t>.</w:t>
      </w:r>
    </w:p>
    <w:p w:rsidRDefault="009C53D1" w:rsidP="00216613" w:rsidR="009C53D1">
      <w:pPr>
        <w:pStyle w:val="Odlomakpopisa"/>
        <w:spacing w:lineRule="atLeast" w:line="240"/>
        <w:ind w:firstLine="708" w:left="0"/>
        <w:jc w:val="both"/>
      </w:pPr>
    </w:p>
    <w:p w:rsidRDefault="00216613" w:rsidP="00216613" w:rsidR="00216613">
      <w:pPr>
        <w:pStyle w:val="Odlomakpopisa"/>
        <w:spacing w:lineRule="atLeast" w:line="240"/>
        <w:ind w:firstLine="708" w:left="0"/>
        <w:jc w:val="both"/>
      </w:pPr>
      <w:r>
        <w:t xml:space="preserve">Također, zakonska zastupnica dužnika dostavila je sudu </w:t>
      </w:r>
      <w:proofErr w:type="spellStart"/>
      <w:r>
        <w:t>Prokazni</w:t>
      </w:r>
      <w:proofErr w:type="spellEnd"/>
      <w:r>
        <w:t xml:space="preserve"> popis imovine ovjeren kod javnog bilježnika Biserke Arambašić iz Osijeka pod brojem OV-1418/2018 dana 16. veljače 2018., iz kojeg je vidljivo da dužnik nema imovine. </w:t>
      </w:r>
    </w:p>
    <w:p w:rsidRDefault="00216613" w:rsidP="009C53D1" w:rsidR="00216613">
      <w:pPr>
        <w:jc w:val="both"/>
      </w:pPr>
    </w:p>
    <w:p w:rsidRDefault="00216613" w:rsidP="00216613" w:rsidR="00216613">
      <w:pPr>
        <w:ind w:firstLine="708"/>
        <w:jc w:val="both"/>
      </w:pPr>
      <w:r>
        <w:t>Na temelju podataka navedenih u izvješću privremeni stečajni upravitelj je mišljenja da je stečajni dužnik nesposoban za p</w:t>
      </w:r>
      <w:r w:rsidR="009C53D1">
        <w:t xml:space="preserve">laćanje i prezadužen te budući </w:t>
      </w:r>
      <w:r>
        <w:t xml:space="preserve">da je kod dužnika ispunjen stečajni razlog iz članka 6. i članka 7. </w:t>
      </w:r>
      <w:r w:rsidR="009C53D1">
        <w:t>SZ-a</w:t>
      </w:r>
      <w:r>
        <w:t xml:space="preserve">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216613" w:rsidP="00216613" w:rsidR="00216613">
      <w:pPr>
        <w:ind w:firstLine="708"/>
        <w:jc w:val="both"/>
      </w:pPr>
    </w:p>
    <w:p w:rsidRDefault="004B4098" w:rsidP="004B4098" w:rsidR="004B4098">
      <w:pPr>
        <w:ind w:firstLine="708"/>
        <w:jc w:val="both"/>
      </w:pPr>
      <w:r w:rsidRPr="00AD2744">
        <w:rPr>
          <w:bCs/>
        </w:rPr>
        <w:t xml:space="preserve">Sud je izvršio uvid u spis i dokumente u spisu i to: </w:t>
      </w:r>
      <w:r w:rsidRPr="00AD2744">
        <w:t>Prijedlog za otvaranje stečajnoga</w:t>
      </w:r>
      <w:r>
        <w:t xml:space="preserve"> postupka predlagatelja FINA RC Osijek od 17.02.2017., Povijesni izvadak iz sudskog registra od 20.02.2017., </w:t>
      </w:r>
      <w:r w:rsidR="005A7125">
        <w:t xml:space="preserve">Izvadak iz sudskog registra od 09.01.2018., </w:t>
      </w:r>
      <w:proofErr w:type="spellStart"/>
      <w:r w:rsidR="005A7125">
        <w:t>eBlokade</w:t>
      </w:r>
      <w:proofErr w:type="spellEnd"/>
      <w:r w:rsidR="005A7125">
        <w:t xml:space="preserve"> na dan 09.01.2018., Dopis FINA-e od 29.01.2018., </w:t>
      </w:r>
      <w:r w:rsidR="00933972">
        <w:t xml:space="preserve">Izvješće privremenog stečajnog upravitelja od 16.02.2018., Potvrdu HZMO od 30.01.2018., Potvrdu Općinskog sud u Osijeku ZK odjel Osijek od 01.02.2018., Potvrdu o blokadi računa i novčanih sredstava </w:t>
      </w:r>
      <w:proofErr w:type="spellStart"/>
      <w:r w:rsidR="00933972">
        <w:t>ovršenika</w:t>
      </w:r>
      <w:proofErr w:type="spellEnd"/>
      <w:r w:rsidR="00933972">
        <w:t xml:space="preserve"> od 02.02.2018., </w:t>
      </w:r>
      <w:r w:rsidR="00813AB9">
        <w:t xml:space="preserve">Uvjerenje RH MUP PU Osječko-baranjska od 31.01.2018., </w:t>
      </w:r>
      <w:r w:rsidR="008F7F82">
        <w:t xml:space="preserve">Dopis MF Porezna uprava PU Osijek Ispostava Osijek od 08.02.2018., </w:t>
      </w:r>
      <w:r w:rsidR="00CD1964">
        <w:t xml:space="preserve">Stanje računa poreznog obveznika na dan 08.02.2018., Račun dobiti i gubitka za razdoblje 23.03.2016. do 31.12.2016., Bilancu stanje na dan 31.12.2016., Bilancu analitike za period od 01.01.2016. do 31.12.2016., Izjavu o poslovanju dužnika, Inventurni popis imovine i obaveza dužnika na dan 31.12.2016. i 31.12.2017., </w:t>
      </w:r>
      <w:r w:rsidR="00727D7A">
        <w:t xml:space="preserve">stanje računa na dan 15.02.2018., </w:t>
      </w:r>
      <w:proofErr w:type="spellStart"/>
      <w:r w:rsidR="00727D7A">
        <w:t>Prokazni</w:t>
      </w:r>
      <w:proofErr w:type="spellEnd"/>
      <w:r w:rsidR="00727D7A">
        <w:t xml:space="preserve"> popis imovine dužnika od 16.02.2018., Izjavu o arhiviranju od 13.03.2018., </w:t>
      </w:r>
      <w:proofErr w:type="spellStart"/>
      <w:r w:rsidR="00CB5859">
        <w:t>eBlokade</w:t>
      </w:r>
      <w:proofErr w:type="spellEnd"/>
      <w:r w:rsidR="00CB5859">
        <w:t xml:space="preserve"> na dan 16.05.2018.</w:t>
      </w:r>
    </w:p>
    <w:p w:rsidRDefault="00216613" w:rsidP="00216613" w:rsidR="00216613">
      <w:pPr>
        <w:jc w:val="both"/>
      </w:pPr>
    </w:p>
    <w:p w:rsidRDefault="00216613" w:rsidP="00216613" w:rsidR="00216613">
      <w:pPr>
        <w:spacing w:after="240"/>
        <w:ind w:firstLine="708"/>
        <w:jc w:val="both"/>
        <w:rPr>
          <w:bCs/>
        </w:rPr>
      </w:pPr>
      <w:r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</w:t>
      </w:r>
      <w:r w:rsidR="009C53D1">
        <w:rPr>
          <w:bCs/>
        </w:rPr>
        <w:t xml:space="preserve"> </w:t>
      </w:r>
      <w:r>
        <w:rPr>
          <w:bCs/>
        </w:rPr>
        <w:t>7 St-</w:t>
      </w:r>
      <w:r w:rsidR="009C53D1">
        <w:rPr>
          <w:bCs/>
        </w:rPr>
        <w:t>348</w:t>
      </w:r>
      <w:r>
        <w:rPr>
          <w:bCs/>
        </w:rPr>
        <w:t>/1</w:t>
      </w:r>
      <w:r w:rsidR="009C53D1">
        <w:rPr>
          <w:bCs/>
        </w:rPr>
        <w:t>7</w:t>
      </w:r>
      <w:r>
        <w:rPr>
          <w:bCs/>
        </w:rPr>
        <w:t>-</w:t>
      </w:r>
      <w:r w:rsidR="009C53D1">
        <w:rPr>
          <w:bCs/>
        </w:rPr>
        <w:t>4</w:t>
      </w:r>
      <w:r>
        <w:rPr>
          <w:bCs/>
        </w:rPr>
        <w:t xml:space="preserve">9 od </w:t>
      </w:r>
      <w:r w:rsidR="009C53D1">
        <w:rPr>
          <w:bCs/>
        </w:rPr>
        <w:t>6. travnja 2018</w:t>
      </w:r>
      <w:r>
        <w:rPr>
          <w:bCs/>
        </w:rPr>
        <w:t xml:space="preserve">. godine, koje rješenje je objavljeno na e-oglasnoj ploči suda </w:t>
      </w:r>
      <w:r w:rsidR="009C53D1">
        <w:rPr>
          <w:bCs/>
        </w:rPr>
        <w:t xml:space="preserve"> 6. travnja 2018.</w:t>
      </w:r>
      <w:r>
        <w:rPr>
          <w:bCs/>
        </w:rPr>
        <w:t xml:space="preserve"> </w:t>
      </w:r>
      <w:r w:rsidR="009C53D1">
        <w:rPr>
          <w:bCs/>
        </w:rPr>
        <w:t xml:space="preserve">godine </w:t>
      </w:r>
      <w:r>
        <w:rPr>
          <w:bCs/>
        </w:rPr>
        <w:t xml:space="preserve">pozvao osobe koje imaju pravni interes da se provede stečajni postupak nad dužnikom da u roku od 15 dana uplate na sudski depozit kod </w:t>
      </w:r>
      <w:r>
        <w:rPr>
          <w:bCs/>
        </w:rPr>
        <w:lastRenderedPageBreak/>
        <w:t xml:space="preserve">ovoga suda ukupan iznos od </w:t>
      </w:r>
      <w:r w:rsidR="009C53D1">
        <w:t xml:space="preserve">15.216,60 </w:t>
      </w:r>
      <w:r>
        <w:rPr>
          <w:bCs/>
        </w:rPr>
        <w:t xml:space="preserve">kn predujma za namirenje troškova prethodnoga i otvorenoga stečajnog postupka, a koje troškove čini: </w:t>
      </w:r>
    </w:p>
    <w:p w:rsidRDefault="009C53D1" w:rsidP="009C53D1" w:rsidR="009C53D1">
      <w:pPr>
        <w:spacing w:after="240"/>
        <w:jc w:val="both"/>
      </w:pPr>
      <w:r>
        <w:t>- trošak poštarine za poziv upućen zakonskom zastupniku dužnika za dostavu dokumentacije u iznosu od 14,60 kn u skladu s Cjenikom poštanskih usluga u unutarnjem prometu za sudsko pismeno</w:t>
      </w:r>
    </w:p>
    <w:p w:rsidRDefault="009C53D1" w:rsidP="009C53D1" w:rsidR="009C53D1">
      <w:pPr>
        <w:spacing w:after="240"/>
        <w:jc w:val="both"/>
      </w:pPr>
      <w:r>
        <w:t>- upravna pristojba za potvrdu o vlasništvu nekretnine na području nadležnosti Općinskog suda u Osijeku Zemljišnoknjižni odjel Osijek u iznosu od 20,00 kn</w:t>
      </w:r>
    </w:p>
    <w:p w:rsidRDefault="009C53D1" w:rsidP="009C53D1" w:rsidR="009C53D1">
      <w:pPr>
        <w:spacing w:after="240"/>
        <w:jc w:val="both"/>
      </w:pPr>
      <w:r>
        <w:t xml:space="preserve">- trošak poštarine za </w:t>
      </w:r>
      <w:proofErr w:type="spellStart"/>
      <w:r>
        <w:t>pribavu</w:t>
      </w:r>
      <w:proofErr w:type="spellEnd"/>
      <w:r>
        <w:t xml:space="preserve"> podataka od RH MF Porezna uprava Ispostava Osijek u iznosu od 11,50 kn u skladu s Cjenikom poštanskih usluga u unutarnjem prometu za sudsko pismeno</w:t>
      </w:r>
    </w:p>
    <w:p w:rsidRDefault="009C53D1" w:rsidP="009C53D1" w:rsidR="009C53D1">
      <w:pPr>
        <w:spacing w:after="240"/>
        <w:jc w:val="both"/>
      </w:pPr>
      <w:r>
        <w:t>- plaćena naknada FINA-i za Potvrdu o blokadi računa u skladu s Cjenikom FINE u iznosu od 52,00 kn</w:t>
      </w:r>
    </w:p>
    <w:p w:rsidRDefault="009C53D1" w:rsidP="009C53D1" w:rsidR="009C53D1">
      <w:pPr>
        <w:spacing w:after="240"/>
        <w:jc w:val="both"/>
      </w:pPr>
      <w:r>
        <w:t xml:space="preserve">- trošak poštarine za </w:t>
      </w:r>
      <w:proofErr w:type="spellStart"/>
      <w:r>
        <w:t>pribavu</w:t>
      </w:r>
      <w:proofErr w:type="spellEnd"/>
      <w:r>
        <w:t xml:space="preserve"> podataka od RH MUP u iznosu od 11,50 kn u skladu s Cjenikom poštanskih usluga u unutarnjem prometu za sudsko pismeno</w:t>
      </w:r>
    </w:p>
    <w:p w:rsidRDefault="009C53D1" w:rsidP="009C53D1" w:rsidR="009C53D1">
      <w:pPr>
        <w:spacing w:after="240"/>
        <w:jc w:val="both"/>
      </w:pPr>
      <w:r>
        <w:t>- upravna pristojba za uvjerenje o vlasništvu vozila u iznosu od 20,00 kn</w:t>
      </w:r>
    </w:p>
    <w:p w:rsidRDefault="009C53D1" w:rsidP="009C53D1" w:rsidR="009C53D1">
      <w:pPr>
        <w:spacing w:after="240"/>
        <w:jc w:val="both"/>
      </w:pPr>
      <w:r>
        <w:t xml:space="preserve">- trošak poštarine za </w:t>
      </w:r>
      <w:proofErr w:type="spellStart"/>
      <w:r>
        <w:t>pribavu</w:t>
      </w:r>
      <w:proofErr w:type="spellEnd"/>
      <w:r>
        <w:t xml:space="preserve"> podataka od HZMO u iznosu od 11,50 kn u skladu s Cjenikom poštanskih usluga u unutarnjem prometu za sudsko pismeno</w:t>
      </w:r>
    </w:p>
    <w:p w:rsidRDefault="009C53D1" w:rsidP="009C53D1" w:rsidR="009C53D1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9C53D1" w:rsidP="009C53D1" w:rsidR="009C53D1">
      <w:pPr>
        <w:spacing w:after="240"/>
        <w:jc w:val="both"/>
      </w:pPr>
      <w:r>
        <w:t>- naknada banke  – za vođenje računa – mjesečno 45,00 kn x 12 mjeseci u iznosu od 540,00 kn u skladu s prosječnom naknadom prema Cjeniku financijskih institucija za usluge platnog prometa na tržištu</w:t>
      </w:r>
    </w:p>
    <w:p w:rsidRDefault="009C53D1" w:rsidP="009C53D1" w:rsidR="009C53D1">
      <w:pPr>
        <w:spacing w:after="240"/>
        <w:jc w:val="both"/>
      </w:pPr>
      <w:r>
        <w:t>- poštanski troškovi u tijeku stečajnog postupka (10 pošiljki x 11,50 kn) u iznosu od 115,00 kn u skladu s Cjenikom poštanskih usluga u unutarnjem prometu za sudsko pismeno</w:t>
      </w:r>
    </w:p>
    <w:p w:rsidRDefault="009C53D1" w:rsidP="009C53D1" w:rsidR="009C53D1">
      <w:pPr>
        <w:spacing w:after="240"/>
        <w:jc w:val="both"/>
      </w:pPr>
      <w:r>
        <w:t>- trošak poštarine za dostavu Obrasca RPS-1 u Državni zavod za statistiku (prijava otvaranja i zaključenja stečaja 2x11,50 kn) u iznosu od 23,00 kn</w:t>
      </w:r>
    </w:p>
    <w:p w:rsidRDefault="009C53D1" w:rsidP="009C53D1" w:rsidR="009C53D1">
      <w:pPr>
        <w:spacing w:after="240"/>
        <w:jc w:val="both"/>
      </w:pPr>
      <w:r>
        <w:t>- naknada za RPS-1 obrazac za zaključenje stečaja Državnom zavodu za statistiku u iznosu od 55,00 kn</w:t>
      </w:r>
    </w:p>
    <w:p w:rsidRDefault="009C53D1" w:rsidP="009C53D1" w:rsidR="009C53D1">
      <w:pPr>
        <w:spacing w:after="240"/>
        <w:jc w:val="both"/>
      </w:pPr>
      <w:r>
        <w:t>- trošak knjigovodstvenih usluga – mjesečno 500,00 kn x 12 mjeseci u iznosu od 6.000,00 kn u skladu s prosječnom cijenom takvih usluga na tržištu</w:t>
      </w:r>
    </w:p>
    <w:p w:rsidRDefault="009C53D1" w:rsidP="009C53D1" w:rsidR="009C53D1">
      <w:pPr>
        <w:spacing w:after="240"/>
        <w:jc w:val="both"/>
      </w:pPr>
      <w:r>
        <w:t>- jednokratna nagrada privremenom stečajnom upravitelju za obavljene poslove u prethodnom stečajnom postupku, čl. 4. Uredba o kriterijima i načinu obračuna i plaćanja nagrade stečajnim upraviteljima (Narodne novine 105/15) u iznosu od 3.762,50 kn</w:t>
      </w:r>
    </w:p>
    <w:p w:rsidRDefault="009C53D1" w:rsidP="009C53D1" w:rsidR="009C53D1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9C53D1" w:rsidP="009C53D1" w:rsidR="009C53D1">
      <w:pPr>
        <w:jc w:val="both"/>
      </w:pPr>
      <w:r>
        <w:lastRenderedPageBreak/>
        <w:t xml:space="preserve">- nagrada stečajnom upravitelju – prema čl. 7. Uredbe o kriterijima i načinu obračuna i plaćanja nagrade stečajnim upraviteljima) u iznosu od 1.720,00 kn </w:t>
      </w:r>
    </w:p>
    <w:p w:rsidRDefault="009C53D1" w:rsidP="009C53D1" w:rsidR="009C53D1">
      <w:pPr>
        <w:jc w:val="both"/>
      </w:pPr>
    </w:p>
    <w:p w:rsidRDefault="009C53D1" w:rsidP="009C53D1" w:rsidR="009C53D1">
      <w:pPr>
        <w:spacing w:after="240"/>
        <w:jc w:val="both"/>
      </w:pPr>
      <w:r>
        <w:t>- trošak zatvaranja žiro računa u iznosu od 250,00 kn u skladu s prosječnom naknadom prema Cjeniku financijskih institucija za usluge platnog prometa na tržištu</w:t>
      </w:r>
    </w:p>
    <w:p w:rsidRDefault="009C53D1" w:rsidP="009C53D1" w:rsidR="009C53D1">
      <w:pPr>
        <w:jc w:val="both"/>
      </w:pPr>
      <w:r>
        <w:t xml:space="preserve">- naknada FINI za dvije objave GFI – jedna objava 230,00 kn ukupno u iznosu od 460,00 kn u skladu s Cjenikom FINE propisanim Pravilnikom o vrstama i visini naknada za uslugu javne objave dokumentacije iz Registra godišnjih financijskih izvještaja (Narodne novine br. 1/16).  </w:t>
      </w:r>
    </w:p>
    <w:p w:rsidRDefault="00216613" w:rsidP="00216613" w:rsidR="00216613">
      <w:pPr>
        <w:jc w:val="both"/>
      </w:pPr>
      <w:r>
        <w:t xml:space="preserve"> </w:t>
      </w:r>
    </w:p>
    <w:p w:rsidRDefault="00216613" w:rsidP="00216613" w:rsidR="00216613">
      <w:pPr>
        <w:spacing w:after="240"/>
        <w:ind w:firstLine="708"/>
        <w:jc w:val="both"/>
        <w:rPr>
          <w:bCs/>
        </w:rPr>
      </w:pPr>
      <w:r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216613" w:rsidP="00216613" w:rsidR="00216613">
      <w:pPr>
        <w:spacing w:after="240"/>
        <w:ind w:firstLine="708"/>
        <w:jc w:val="both"/>
        <w:rPr>
          <w:bCs/>
          <w:lang w:eastAsia="x-none"/>
        </w:rPr>
      </w:pPr>
      <w:r>
        <w:rPr>
          <w:bCs/>
          <w:lang w:eastAsia="x-none" w:val="x-none"/>
        </w:rPr>
        <w:t xml:space="preserve">Budući da </w:t>
      </w:r>
      <w:r>
        <w:rPr>
          <w:bCs/>
          <w:lang w:eastAsia="x-none"/>
        </w:rPr>
        <w:t xml:space="preserve">je prije otvaranja stečajnog postupka sud utvrdio da imovina </w:t>
      </w:r>
      <w:r>
        <w:rPr>
          <w:bCs/>
          <w:lang w:eastAsia="x-none" w:val="x-none"/>
        </w:rPr>
        <w:t>stečajn</w:t>
      </w:r>
      <w:r>
        <w:rPr>
          <w:bCs/>
          <w:lang w:eastAsia="x-none"/>
        </w:rPr>
        <w:t>og</w:t>
      </w:r>
      <w:r>
        <w:rPr>
          <w:bCs/>
          <w:lang w:eastAsia="x-none" w:val="x-none"/>
        </w:rPr>
        <w:t xml:space="preserve"> dužnik</w:t>
      </w:r>
      <w:r>
        <w:rPr>
          <w:bCs/>
          <w:lang w:eastAsia="x-none"/>
        </w:rPr>
        <w:t>a koja bi ušla u stečajnu masu nije dovoljna ni za namirenje troškova</w:t>
      </w:r>
      <w:r>
        <w:rPr>
          <w:bCs/>
          <w:lang w:eastAsia="x-none" w:val="x-none"/>
        </w:rPr>
        <w:t xml:space="preserve"> stečajnog postupka, temeljem članka 132. stav 2. Stečajnog zakon</w:t>
      </w:r>
      <w:r>
        <w:rPr>
          <w:bCs/>
          <w:lang w:eastAsia="x-none"/>
        </w:rPr>
        <w:t>a</w:t>
      </w:r>
      <w:r>
        <w:rPr>
          <w:bCs/>
          <w:lang w:eastAsia="x-none" w:val="x-none"/>
        </w:rPr>
        <w:t xml:space="preserve"> </w:t>
      </w:r>
      <w:r>
        <w:rPr>
          <w:bCs/>
          <w:lang w:eastAsia="x-none"/>
        </w:rPr>
        <w:t>odlučeno</w:t>
      </w:r>
      <w:r>
        <w:rPr>
          <w:bCs/>
          <w:lang w:eastAsia="x-none" w:val="x-none"/>
        </w:rPr>
        <w:t xml:space="preserve"> je kao u izreci</w:t>
      </w:r>
      <w:r>
        <w:rPr>
          <w:bCs/>
          <w:lang w:eastAsia="x-none"/>
        </w:rPr>
        <w:t>.</w:t>
      </w:r>
    </w:p>
    <w:p w:rsidRDefault="00216613" w:rsidP="00216613" w:rsidR="00216613">
      <w:pPr>
        <w:ind w:firstLine="708"/>
        <w:jc w:val="both"/>
      </w:pPr>
      <w:r w:rsidRPr="00615FA8">
        <w:t xml:space="preserve">Budući da je imenovani privremeni stečajni upravitelj </w:t>
      </w:r>
      <w:r w:rsidR="00615FA8">
        <w:t xml:space="preserve">Budući da je imenovani privremeni stečajni upravitelj Jadranka </w:t>
      </w:r>
      <w:proofErr w:type="spellStart"/>
      <w:r w:rsidR="00615FA8">
        <w:t>Šeput</w:t>
      </w:r>
      <w:proofErr w:type="spellEnd"/>
      <w:r w:rsidR="00615FA8">
        <w:t xml:space="preserve"> OIB: 56729601545, Osijek, Dalmatinska 17 u ovom predmetu rješenjem RH Ministarstva pravosuđa KLASA: UP/I-133-04/15-01/178, URBROJ: 514-04-02-</w:t>
      </w:r>
      <w:proofErr w:type="spellStart"/>
      <w:r w:rsidR="00615FA8">
        <w:t>02</w:t>
      </w:r>
      <w:proofErr w:type="spellEnd"/>
      <w:r w:rsidR="00615FA8">
        <w:t>-02-18-44 od 17. siječnja 2018. godine privremeno izuzeta od izbora za stečajnog upravitelja prilikom dodjele novih predmeta metodom slučajnog odabira u stečajnom postupku do 31. prosinca 2019. godine i da se u e-spisu ista privremeno više ne nalazi na listi stečajnih upravitelja, sud je imenovao stečajnog upravitelja metodom slučajnog odabira - automatskom dodjelom</w:t>
      </w:r>
      <w:r w:rsidRPr="00615FA8">
        <w:t xml:space="preserve">, a u smislu čl. 84. i čl. 85. SZ-a te je odlučeno kao u </w:t>
      </w:r>
      <w:proofErr w:type="spellStart"/>
      <w:r w:rsidRPr="00615FA8">
        <w:t>toč</w:t>
      </w:r>
      <w:proofErr w:type="spellEnd"/>
      <w:r w:rsidRPr="00615FA8">
        <w:t>. 2. izreke.</w:t>
      </w:r>
      <w:r>
        <w:t xml:space="preserve">  </w:t>
      </w:r>
    </w:p>
    <w:p w:rsidRDefault="00560A37" w:rsidP="009E1015" w:rsidR="00560A37" w:rsidRPr="00A75E8F">
      <w:pPr>
        <w:pStyle w:val="Tijeloteksta"/>
        <w:jc w:val="center"/>
        <w:rPr>
          <w:sz w:val="24"/>
        </w:rPr>
      </w:pPr>
    </w:p>
    <w:p w:rsidRDefault="009E1015" w:rsidP="009E1015" w:rsidR="009E1015" w:rsidRPr="00A75E8F">
      <w:pPr>
        <w:pStyle w:val="Tijeloteksta"/>
        <w:jc w:val="center"/>
        <w:rPr>
          <w:sz w:val="24"/>
          <w:lang w:val="x-none"/>
        </w:rPr>
      </w:pPr>
      <w:r w:rsidRPr="00A75E8F">
        <w:rPr>
          <w:sz w:val="24"/>
        </w:rPr>
        <w:t xml:space="preserve">U Osijeku </w:t>
      </w:r>
      <w:r w:rsidR="001B45FD" w:rsidRPr="00A75E8F">
        <w:rPr>
          <w:sz w:val="24"/>
        </w:rPr>
        <w:t>1</w:t>
      </w:r>
      <w:r w:rsidR="00627A15">
        <w:rPr>
          <w:sz w:val="24"/>
        </w:rPr>
        <w:t>6</w:t>
      </w:r>
      <w:r w:rsidR="001B45FD" w:rsidRPr="00A75E8F">
        <w:rPr>
          <w:sz w:val="24"/>
        </w:rPr>
        <w:t>. svibnja</w:t>
      </w:r>
      <w:r w:rsidR="00D4437F" w:rsidRPr="00A75E8F">
        <w:rPr>
          <w:sz w:val="24"/>
        </w:rPr>
        <w:t xml:space="preserve"> 2018.</w:t>
      </w:r>
      <w:r w:rsidRPr="00A75E8F">
        <w:rPr>
          <w:sz w:val="24"/>
        </w:rPr>
        <w:t xml:space="preserve"> </w:t>
      </w:r>
    </w:p>
    <w:p w:rsidRDefault="0048463B" w:rsidP="009E1015" w:rsidR="0048463B">
      <w:pPr>
        <w:jc w:val="center"/>
      </w:pPr>
    </w:p>
    <w:p w:rsidRDefault="009E1015" w:rsidP="009E1015" w:rsidR="009E1015" w:rsidRPr="00A75E8F">
      <w:pPr>
        <w:jc w:val="center"/>
      </w:pPr>
      <w:r w:rsidRPr="00A75E8F">
        <w:t xml:space="preserve">                                                                                    </w:t>
      </w:r>
      <w:r w:rsidR="00FF797E" w:rsidRPr="00A75E8F">
        <w:t xml:space="preserve">  </w:t>
      </w:r>
      <w:r w:rsidRPr="00A75E8F">
        <w:t>STEČAJNI SUDAC</w:t>
      </w:r>
    </w:p>
    <w:p w:rsidRDefault="009E1015" w:rsidP="009E1015" w:rsidR="009E1015" w:rsidRPr="00A75E8F">
      <w:pPr>
        <w:ind w:left="4956"/>
        <w:jc w:val="center"/>
      </w:pPr>
      <w:r w:rsidRPr="00A75E8F">
        <w:t xml:space="preserve">       mr. sc. Boris Vuković</w:t>
      </w:r>
      <w:bookmarkStart w:name="_GoBack" w:id="0"/>
      <w:bookmarkEnd w:id="0"/>
    </w:p>
    <w:p w:rsidRDefault="00E32BC5" w:rsidP="009E1015" w:rsidR="00E32BC5" w:rsidRPr="00A75E8F">
      <w:pPr>
        <w:jc w:val="both"/>
      </w:pPr>
    </w:p>
    <w:p w:rsidRDefault="009E1015" w:rsidP="009E1015" w:rsidR="009E1015" w:rsidRPr="00A75E8F">
      <w:pPr>
        <w:jc w:val="both"/>
      </w:pPr>
      <w:r w:rsidRPr="00A75E8F">
        <w:t xml:space="preserve">Zapisničar: Danijela Špeletić                                          </w:t>
      </w:r>
    </w:p>
    <w:p w:rsidRDefault="009E1015" w:rsidP="009E1015" w:rsidR="0048463B">
      <w:pPr>
        <w:jc w:val="both"/>
        <w:rPr>
          <w:color w:val="000000"/>
        </w:rPr>
      </w:pPr>
      <w:r w:rsidRPr="00A75E8F">
        <w:rPr>
          <w:color w:val="000000"/>
        </w:rPr>
        <w:t xml:space="preserve">   </w:t>
      </w:r>
    </w:p>
    <w:p w:rsidRDefault="00B131FF" w:rsidP="009E1015" w:rsidR="00B131FF">
      <w:pPr>
        <w:jc w:val="both"/>
        <w:rPr>
          <w:color w:val="000000"/>
        </w:rPr>
      </w:pPr>
    </w:p>
    <w:p w:rsidRDefault="00B131FF" w:rsidP="009E1015" w:rsidR="00B131FF">
      <w:pPr>
        <w:jc w:val="both"/>
        <w:rPr>
          <w:color w:val="000000"/>
        </w:rPr>
      </w:pPr>
    </w:p>
    <w:p w:rsidRDefault="00F90B52" w:rsidP="009E1015" w:rsidR="00F90B52" w:rsidRPr="00A75E8F">
      <w:pPr>
        <w:jc w:val="both"/>
        <w:rPr>
          <w:color w:val="000000"/>
        </w:rPr>
      </w:pPr>
    </w:p>
    <w:p w:rsidRDefault="009E1015" w:rsidP="009E1015" w:rsidR="009E1015" w:rsidRPr="00A75E8F">
      <w:pPr>
        <w:rPr>
          <w:lang w:eastAsia="x-none" w:val="x-none"/>
        </w:rPr>
      </w:pPr>
      <w:r w:rsidRPr="00A75E8F">
        <w:rPr>
          <w:lang w:eastAsia="x-none" w:val="x-none"/>
        </w:rPr>
        <w:t>UPUTA O PRAVNOM LIJEKU:</w:t>
      </w:r>
    </w:p>
    <w:p w:rsidRDefault="009E1015" w:rsidP="00D312B2" w:rsidR="00B131FF" w:rsidRPr="00AB5A19">
      <w:pPr>
        <w:jc w:val="both"/>
        <w:rPr>
          <w:lang w:eastAsia="x-none"/>
        </w:rPr>
      </w:pPr>
      <w:r w:rsidRPr="00A75E8F"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560A37" w:rsidP="00560A37" w:rsidR="00560A37" w:rsidRPr="00A75E8F">
      <w:pPr>
        <w:jc w:val="both"/>
      </w:pPr>
      <w:r w:rsidRPr="00A75E8F">
        <w:lastRenderedPageBreak/>
        <w:t>DNA:</w:t>
      </w:r>
    </w:p>
    <w:p w:rsidRDefault="00216613" w:rsidP="00216613" w:rsidR="00216613">
      <w:r>
        <w:t xml:space="preserve">-          Predlagatelj FINA </w:t>
      </w:r>
    </w:p>
    <w:p w:rsidRDefault="00216613" w:rsidP="00216613" w:rsidR="00216613" w:rsidRPr="009575A5">
      <w:pPr>
        <w:jc w:val="both"/>
        <w:rPr>
          <w:color w:val="000000"/>
        </w:rPr>
      </w:pPr>
      <w:r>
        <w:t xml:space="preserve">-          Stečajni upravitelj </w:t>
      </w:r>
      <w:r w:rsidR="009575A5">
        <w:rPr>
          <w:color w:val="000000"/>
        </w:rPr>
        <w:t xml:space="preserve">Sabina Lalić, Osijek, </w:t>
      </w:r>
      <w:proofErr w:type="spellStart"/>
      <w:r w:rsidR="009575A5">
        <w:rPr>
          <w:color w:val="000000"/>
        </w:rPr>
        <w:t>Gundulićeva</w:t>
      </w:r>
      <w:proofErr w:type="spellEnd"/>
      <w:r w:rsidR="009575A5">
        <w:rPr>
          <w:color w:val="000000"/>
        </w:rPr>
        <w:t xml:space="preserve"> 5 </w:t>
      </w:r>
    </w:p>
    <w:p w:rsidRDefault="00216613" w:rsidP="00216613" w:rsidR="00216613">
      <w:pPr>
        <w:jc w:val="both"/>
      </w:pPr>
      <w:r>
        <w:t>-</w:t>
      </w:r>
      <w:r>
        <w:tab/>
        <w:t>Dužnik</w:t>
      </w:r>
      <w:r w:rsidRPr="00216613">
        <w:t xml:space="preserve"> </w:t>
      </w:r>
      <w:r>
        <w:t>ARNELA j.d.o.o., Osijek, Vinkovačka ulica 19</w:t>
      </w:r>
    </w:p>
    <w:p w:rsidRDefault="00216613" w:rsidP="00216613" w:rsidR="00216613">
      <w:r>
        <w:t>-</w:t>
      </w:r>
      <w:r>
        <w:tab/>
        <w:t>e-oglasna ploča</w:t>
      </w:r>
    </w:p>
    <w:p w:rsidRDefault="00216613" w:rsidP="00216613" w:rsidR="00216613">
      <w:r>
        <w:t>-</w:t>
      </w:r>
      <w:r>
        <w:tab/>
        <w:t xml:space="preserve">Registru – elektroničkim putem </w:t>
      </w:r>
      <w:r w:rsidRPr="00216613">
        <w:rPr>
          <w:b/>
          <w:u w:val="single"/>
        </w:rPr>
        <w:t>odmah i nakon pravomoćnosti</w:t>
      </w:r>
    </w:p>
    <w:p w:rsidRDefault="00216613" w:rsidP="00216613" w:rsidR="00216613">
      <w:r>
        <w:t>-</w:t>
      </w:r>
      <w:r>
        <w:tab/>
        <w:t>ŽDO GUO Osijek</w:t>
      </w:r>
    </w:p>
    <w:p w:rsidRDefault="00216613" w:rsidP="00216613" w:rsidR="00216613">
      <w:r>
        <w:t>-</w:t>
      </w:r>
      <w:r>
        <w:tab/>
        <w:t>Porezna uprava Osijek</w:t>
      </w:r>
    </w:p>
    <w:p w:rsidRDefault="00216613" w:rsidP="00216613" w:rsidR="00216613" w:rsidRPr="00216613">
      <w:pPr>
        <w:rPr>
          <w:b/>
        </w:rPr>
      </w:pPr>
      <w:r>
        <w:t>-</w:t>
      </w:r>
      <w:r>
        <w:tab/>
        <w:t xml:space="preserve">RH Ministarstvo pravosuđa </w:t>
      </w:r>
      <w:proofErr w:type="spellStart"/>
      <w:r w:rsidRPr="00216613">
        <w:rPr>
          <w:b/>
        </w:rPr>
        <w:t>elek</w:t>
      </w:r>
      <w:proofErr w:type="spellEnd"/>
      <w:r w:rsidRPr="00216613">
        <w:rPr>
          <w:b/>
        </w:rPr>
        <w:t>. poštom</w:t>
      </w:r>
    </w:p>
    <w:p w:rsidRDefault="00216613" w:rsidP="00216613" w:rsidR="00216613">
      <w:r>
        <w:t>-</w:t>
      </w:r>
      <w:r>
        <w:tab/>
        <w:t>Riješeno otvaranjem i zaključenjem</w:t>
      </w:r>
    </w:p>
    <w:p w:rsidRDefault="00216613" w:rsidP="00216613" w:rsidR="00671A4A" w:rsidRPr="00A75E8F">
      <w:r>
        <w:t>-</w:t>
      </w:r>
      <w:r>
        <w:tab/>
        <w:t>kal. 08.08.2018.</w:t>
      </w:r>
    </w:p>
    <w:sectPr w:rsidSect="00606835" w:rsidR="00671A4A" w:rsidRPr="00A75E8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6F71" w:rsidR="009F6F71">
      <w:r>
        <w:separator/>
      </w:r>
    </w:p>
  </w:endnote>
  <w:endnote w:id="0" w:type="continuationSeparator">
    <w:p w:rsidRDefault="009F6F71" w:rsidR="009F6F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6F71" w:rsidR="009F6F71">
      <w:r>
        <w:separator/>
      </w:r>
    </w:p>
  </w:footnote>
  <w:footnote w:id="0" w:type="continuationSeparator">
    <w:p w:rsidRDefault="009F6F71" w:rsidR="009F6F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5A19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3A2A8A" w:rsidR="003A2A8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BB47F4">
      <w:t>7 St-348/17-52</w:t>
    </w:r>
  </w:p>
  <w:p w:rsidRDefault="005037E9" w:rsidP="00AD19CF" w:rsidR="005037E9">
    <w:pPr>
      <w:jc w:val="right"/>
    </w:pPr>
  </w:p>
  <w:p w:rsidRDefault="00A75E8F" w:rsidP="00AD19CF" w:rsidR="00A75E8F">
    <w:pPr>
      <w:jc w:val="right"/>
    </w:pPr>
  </w:p>
  <w:p w:rsidRDefault="005037E9" w:rsidP="00763AA1" w:rsidR="005037E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66FBF" w:rsidR="00B66FB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66FBF">
      <w:t>7 St-</w:t>
    </w:r>
    <w:r w:rsidR="00A26317">
      <w:t>348</w:t>
    </w:r>
    <w:r w:rsidR="00634DB9">
      <w:t>/1</w:t>
    </w:r>
    <w:r w:rsidR="006D0CA8">
      <w:t>7</w:t>
    </w:r>
    <w:r w:rsidR="00634DB9">
      <w:t>-</w:t>
    </w:r>
    <w:r w:rsidR="00A26317">
      <w:t>52</w:t>
    </w:r>
  </w:p>
  <w:p w:rsidRDefault="00BF3E59" w:rsidP="005562F8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D22BBF"/>
    <w:multiLevelType w:val="hybridMultilevel"/>
    <w:tmpl w:val="89BEB3FE"/>
    <w:lvl w:tplc="27844D30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400E1FBA"/>
    <w:multiLevelType w:val="hybridMultilevel"/>
    <w:tmpl w:val="A05453E0"/>
    <w:lvl w:tplc="5B7C0D1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7C767E55"/>
    <w:multiLevelType w:val="hybridMultilevel"/>
    <w:tmpl w:val="F4AE5D88"/>
    <w:lvl w:tplc="D0AE32E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1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7"/>
  </w:num>
  <w:num w:numId="11">
    <w:abstractNumId w:val="5"/>
  </w:num>
  <w:num w:numId="12">
    <w:abstractNumId w:val="15"/>
  </w:num>
  <w:num w:numId="13">
    <w:abstractNumId w:val="9"/>
  </w:num>
  <w:num w:numId="14">
    <w:abstractNumId w:val="1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4"/>
  </w:num>
  <w:num w:numId="19">
    <w:abstractNumId w:val="14"/>
  </w:num>
  <w:num w:numId="20">
    <w:abstractNumId w:val="14"/>
  </w:num>
  <w:num w:numId="21">
    <w:abstractNumId w:val="19"/>
  </w:num>
  <w:num w:numId="22">
    <w:abstractNumId w:val="14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10"/>
  </w:num>
  <w:num w:numId="26">
    <w:abstractNumId w:val="14"/>
  </w:num>
  <w:num w:numId="27">
    <w:abstractNumId w:val="11"/>
  </w:num>
  <w:num w:numId="28">
    <w:abstractNumId w:val="14"/>
  </w:num>
  <w:num w:numId="29">
    <w:abstractNumId w:val="14"/>
  </w:num>
  <w:num w:numId="30">
    <w:abstractNumId w:val="11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  <w:num w:numId="38">
    <w:abstractNumId w:val="14"/>
  </w:num>
  <w:num w:numId="39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3F9A"/>
    <w:rsid w:val="00004C36"/>
    <w:rsid w:val="00004F27"/>
    <w:rsid w:val="00005F75"/>
    <w:rsid w:val="00006803"/>
    <w:rsid w:val="00006A74"/>
    <w:rsid w:val="00007E9C"/>
    <w:rsid w:val="00010F89"/>
    <w:rsid w:val="00012AB1"/>
    <w:rsid w:val="00012DD8"/>
    <w:rsid w:val="000149DA"/>
    <w:rsid w:val="00014FBE"/>
    <w:rsid w:val="00016AA4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ADF"/>
    <w:rsid w:val="00033093"/>
    <w:rsid w:val="00034843"/>
    <w:rsid w:val="00034891"/>
    <w:rsid w:val="00034B6B"/>
    <w:rsid w:val="000350A4"/>
    <w:rsid w:val="00035129"/>
    <w:rsid w:val="00041B1E"/>
    <w:rsid w:val="00042B7F"/>
    <w:rsid w:val="00045B24"/>
    <w:rsid w:val="000471D3"/>
    <w:rsid w:val="00047817"/>
    <w:rsid w:val="00047AFD"/>
    <w:rsid w:val="000524DE"/>
    <w:rsid w:val="00052F17"/>
    <w:rsid w:val="00054EB8"/>
    <w:rsid w:val="000561D9"/>
    <w:rsid w:val="00056FDD"/>
    <w:rsid w:val="00063C73"/>
    <w:rsid w:val="000657B0"/>
    <w:rsid w:val="00065D96"/>
    <w:rsid w:val="000674A5"/>
    <w:rsid w:val="0006753C"/>
    <w:rsid w:val="00067CF5"/>
    <w:rsid w:val="00067EF0"/>
    <w:rsid w:val="00071489"/>
    <w:rsid w:val="000714F4"/>
    <w:rsid w:val="00073051"/>
    <w:rsid w:val="000734E6"/>
    <w:rsid w:val="00073899"/>
    <w:rsid w:val="00075B92"/>
    <w:rsid w:val="000760D8"/>
    <w:rsid w:val="00080134"/>
    <w:rsid w:val="00080CCB"/>
    <w:rsid w:val="00082BE6"/>
    <w:rsid w:val="0008385F"/>
    <w:rsid w:val="00083D2D"/>
    <w:rsid w:val="0008475A"/>
    <w:rsid w:val="00087F26"/>
    <w:rsid w:val="000900DB"/>
    <w:rsid w:val="0009012A"/>
    <w:rsid w:val="00090BC8"/>
    <w:rsid w:val="00091762"/>
    <w:rsid w:val="000917D2"/>
    <w:rsid w:val="00091C60"/>
    <w:rsid w:val="00093500"/>
    <w:rsid w:val="0009451B"/>
    <w:rsid w:val="00094D77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68B3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1F83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0D10"/>
    <w:rsid w:val="000E1C31"/>
    <w:rsid w:val="000E2803"/>
    <w:rsid w:val="000E46E4"/>
    <w:rsid w:val="000E59F3"/>
    <w:rsid w:val="000E6907"/>
    <w:rsid w:val="000E7B50"/>
    <w:rsid w:val="000F16D0"/>
    <w:rsid w:val="000F195D"/>
    <w:rsid w:val="000F2E17"/>
    <w:rsid w:val="000F2EE9"/>
    <w:rsid w:val="000F37ED"/>
    <w:rsid w:val="000F3AFA"/>
    <w:rsid w:val="000F561B"/>
    <w:rsid w:val="000F6414"/>
    <w:rsid w:val="000F6802"/>
    <w:rsid w:val="000F6B3F"/>
    <w:rsid w:val="000F7CEF"/>
    <w:rsid w:val="000F7D1E"/>
    <w:rsid w:val="00100AC2"/>
    <w:rsid w:val="00102146"/>
    <w:rsid w:val="00102A68"/>
    <w:rsid w:val="00105A24"/>
    <w:rsid w:val="00105FEE"/>
    <w:rsid w:val="00110D41"/>
    <w:rsid w:val="00113ADF"/>
    <w:rsid w:val="00113C62"/>
    <w:rsid w:val="00114399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DAC"/>
    <w:rsid w:val="001252C0"/>
    <w:rsid w:val="001256B4"/>
    <w:rsid w:val="00126AEC"/>
    <w:rsid w:val="001273AD"/>
    <w:rsid w:val="00127D94"/>
    <w:rsid w:val="001306D4"/>
    <w:rsid w:val="001314D1"/>
    <w:rsid w:val="0013197A"/>
    <w:rsid w:val="00132D5B"/>
    <w:rsid w:val="00134BCA"/>
    <w:rsid w:val="00136F12"/>
    <w:rsid w:val="001375A0"/>
    <w:rsid w:val="001401F7"/>
    <w:rsid w:val="00141772"/>
    <w:rsid w:val="00141C57"/>
    <w:rsid w:val="0014210D"/>
    <w:rsid w:val="0014317F"/>
    <w:rsid w:val="00144807"/>
    <w:rsid w:val="0014489E"/>
    <w:rsid w:val="00144D3E"/>
    <w:rsid w:val="00145152"/>
    <w:rsid w:val="001454D1"/>
    <w:rsid w:val="00146638"/>
    <w:rsid w:val="00146C17"/>
    <w:rsid w:val="00147CDA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2D9C"/>
    <w:rsid w:val="00165A1B"/>
    <w:rsid w:val="00165F6E"/>
    <w:rsid w:val="00166D03"/>
    <w:rsid w:val="00170B30"/>
    <w:rsid w:val="00170DE8"/>
    <w:rsid w:val="001752DE"/>
    <w:rsid w:val="00175618"/>
    <w:rsid w:val="00175C3F"/>
    <w:rsid w:val="00176C69"/>
    <w:rsid w:val="0017746A"/>
    <w:rsid w:val="00180456"/>
    <w:rsid w:val="0018135D"/>
    <w:rsid w:val="00181463"/>
    <w:rsid w:val="001816D6"/>
    <w:rsid w:val="0018193E"/>
    <w:rsid w:val="00181C61"/>
    <w:rsid w:val="00183590"/>
    <w:rsid w:val="00184AB1"/>
    <w:rsid w:val="00184F3E"/>
    <w:rsid w:val="00186D18"/>
    <w:rsid w:val="001879BB"/>
    <w:rsid w:val="00187ABA"/>
    <w:rsid w:val="00190AE0"/>
    <w:rsid w:val="001910C6"/>
    <w:rsid w:val="001921AA"/>
    <w:rsid w:val="001946E4"/>
    <w:rsid w:val="00194EE6"/>
    <w:rsid w:val="001954F6"/>
    <w:rsid w:val="00195958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45BA"/>
    <w:rsid w:val="001A619E"/>
    <w:rsid w:val="001A6DE1"/>
    <w:rsid w:val="001A7299"/>
    <w:rsid w:val="001A7D53"/>
    <w:rsid w:val="001B1AAC"/>
    <w:rsid w:val="001B22AA"/>
    <w:rsid w:val="001B33F4"/>
    <w:rsid w:val="001B45FD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D7981"/>
    <w:rsid w:val="001E12BE"/>
    <w:rsid w:val="001E2409"/>
    <w:rsid w:val="001E51F4"/>
    <w:rsid w:val="001E53C8"/>
    <w:rsid w:val="001E6626"/>
    <w:rsid w:val="001E6E23"/>
    <w:rsid w:val="001E75BA"/>
    <w:rsid w:val="001F0363"/>
    <w:rsid w:val="001F07BF"/>
    <w:rsid w:val="001F0C04"/>
    <w:rsid w:val="001F2D81"/>
    <w:rsid w:val="001F4357"/>
    <w:rsid w:val="001F4FE5"/>
    <w:rsid w:val="001F6F12"/>
    <w:rsid w:val="002009C8"/>
    <w:rsid w:val="00203168"/>
    <w:rsid w:val="00205878"/>
    <w:rsid w:val="00206FC9"/>
    <w:rsid w:val="00207E31"/>
    <w:rsid w:val="00210EAC"/>
    <w:rsid w:val="002114F3"/>
    <w:rsid w:val="00212566"/>
    <w:rsid w:val="00212D8B"/>
    <w:rsid w:val="00213567"/>
    <w:rsid w:val="00213CF9"/>
    <w:rsid w:val="002149B9"/>
    <w:rsid w:val="002157A4"/>
    <w:rsid w:val="00216613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152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1D8"/>
    <w:rsid w:val="00253806"/>
    <w:rsid w:val="00254466"/>
    <w:rsid w:val="00257CDC"/>
    <w:rsid w:val="00257E9B"/>
    <w:rsid w:val="0026055F"/>
    <w:rsid w:val="00260815"/>
    <w:rsid w:val="0026217E"/>
    <w:rsid w:val="00262A35"/>
    <w:rsid w:val="00262F86"/>
    <w:rsid w:val="00265588"/>
    <w:rsid w:val="00266697"/>
    <w:rsid w:val="00267D06"/>
    <w:rsid w:val="002711F2"/>
    <w:rsid w:val="00272227"/>
    <w:rsid w:val="00272A75"/>
    <w:rsid w:val="00273B2E"/>
    <w:rsid w:val="00273B39"/>
    <w:rsid w:val="00273CBA"/>
    <w:rsid w:val="00274B7C"/>
    <w:rsid w:val="0027513A"/>
    <w:rsid w:val="0027615D"/>
    <w:rsid w:val="00276BE9"/>
    <w:rsid w:val="00277609"/>
    <w:rsid w:val="00280835"/>
    <w:rsid w:val="002811C3"/>
    <w:rsid w:val="0028153C"/>
    <w:rsid w:val="00282E30"/>
    <w:rsid w:val="00283795"/>
    <w:rsid w:val="002837D2"/>
    <w:rsid w:val="00283973"/>
    <w:rsid w:val="0028465E"/>
    <w:rsid w:val="0029227E"/>
    <w:rsid w:val="00292A9B"/>
    <w:rsid w:val="00293558"/>
    <w:rsid w:val="002936D3"/>
    <w:rsid w:val="00294C2A"/>
    <w:rsid w:val="0029509B"/>
    <w:rsid w:val="002A0B28"/>
    <w:rsid w:val="002A0D13"/>
    <w:rsid w:val="002A0EDC"/>
    <w:rsid w:val="002A11B2"/>
    <w:rsid w:val="002A27F0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1787"/>
    <w:rsid w:val="002C309E"/>
    <w:rsid w:val="002C3A38"/>
    <w:rsid w:val="002C46EC"/>
    <w:rsid w:val="002C496F"/>
    <w:rsid w:val="002C5672"/>
    <w:rsid w:val="002C683E"/>
    <w:rsid w:val="002D1633"/>
    <w:rsid w:val="002D270B"/>
    <w:rsid w:val="002D4076"/>
    <w:rsid w:val="002D50AA"/>
    <w:rsid w:val="002D684D"/>
    <w:rsid w:val="002D6A0B"/>
    <w:rsid w:val="002D7A01"/>
    <w:rsid w:val="002E0ABF"/>
    <w:rsid w:val="002E2327"/>
    <w:rsid w:val="002E32F1"/>
    <w:rsid w:val="002E4945"/>
    <w:rsid w:val="002E67D0"/>
    <w:rsid w:val="002E741D"/>
    <w:rsid w:val="002F2156"/>
    <w:rsid w:val="002F2C53"/>
    <w:rsid w:val="002F2EA0"/>
    <w:rsid w:val="002F436F"/>
    <w:rsid w:val="002F48B0"/>
    <w:rsid w:val="002F6466"/>
    <w:rsid w:val="00300A40"/>
    <w:rsid w:val="00304503"/>
    <w:rsid w:val="00306269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17573"/>
    <w:rsid w:val="0032105E"/>
    <w:rsid w:val="00321740"/>
    <w:rsid w:val="0032279A"/>
    <w:rsid w:val="003253DB"/>
    <w:rsid w:val="003267CD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36845"/>
    <w:rsid w:val="00337B8C"/>
    <w:rsid w:val="00342279"/>
    <w:rsid w:val="00342932"/>
    <w:rsid w:val="003445E1"/>
    <w:rsid w:val="00345532"/>
    <w:rsid w:val="00345BCD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1D32"/>
    <w:rsid w:val="00362003"/>
    <w:rsid w:val="00364ED9"/>
    <w:rsid w:val="00365E87"/>
    <w:rsid w:val="00371081"/>
    <w:rsid w:val="00372564"/>
    <w:rsid w:val="0037380B"/>
    <w:rsid w:val="00374077"/>
    <w:rsid w:val="0037417F"/>
    <w:rsid w:val="003744E5"/>
    <w:rsid w:val="00374643"/>
    <w:rsid w:val="003749B0"/>
    <w:rsid w:val="003751E5"/>
    <w:rsid w:val="0037535A"/>
    <w:rsid w:val="0037659F"/>
    <w:rsid w:val="0037661F"/>
    <w:rsid w:val="00376CDE"/>
    <w:rsid w:val="00377507"/>
    <w:rsid w:val="003807C3"/>
    <w:rsid w:val="003818D8"/>
    <w:rsid w:val="003825F0"/>
    <w:rsid w:val="0038262D"/>
    <w:rsid w:val="00382E90"/>
    <w:rsid w:val="00384393"/>
    <w:rsid w:val="00386A08"/>
    <w:rsid w:val="00390A0E"/>
    <w:rsid w:val="00390A3D"/>
    <w:rsid w:val="00391418"/>
    <w:rsid w:val="00392066"/>
    <w:rsid w:val="00394C6C"/>
    <w:rsid w:val="00397F89"/>
    <w:rsid w:val="003A0584"/>
    <w:rsid w:val="003A19EE"/>
    <w:rsid w:val="003A1B4C"/>
    <w:rsid w:val="003A248A"/>
    <w:rsid w:val="003A2A8A"/>
    <w:rsid w:val="003A59E5"/>
    <w:rsid w:val="003A7A75"/>
    <w:rsid w:val="003B0694"/>
    <w:rsid w:val="003B0B10"/>
    <w:rsid w:val="003B1229"/>
    <w:rsid w:val="003B12D7"/>
    <w:rsid w:val="003B1C9C"/>
    <w:rsid w:val="003B3410"/>
    <w:rsid w:val="003B41FE"/>
    <w:rsid w:val="003B42DF"/>
    <w:rsid w:val="003B481A"/>
    <w:rsid w:val="003B567A"/>
    <w:rsid w:val="003B5D8A"/>
    <w:rsid w:val="003B65C3"/>
    <w:rsid w:val="003B692D"/>
    <w:rsid w:val="003C0A35"/>
    <w:rsid w:val="003C0FD0"/>
    <w:rsid w:val="003C14CB"/>
    <w:rsid w:val="003C1F87"/>
    <w:rsid w:val="003C3E17"/>
    <w:rsid w:val="003C6E0B"/>
    <w:rsid w:val="003C7070"/>
    <w:rsid w:val="003C7861"/>
    <w:rsid w:val="003C78FB"/>
    <w:rsid w:val="003D0D80"/>
    <w:rsid w:val="003D184F"/>
    <w:rsid w:val="003D1F50"/>
    <w:rsid w:val="003D24EA"/>
    <w:rsid w:val="003D2CA4"/>
    <w:rsid w:val="003D2D72"/>
    <w:rsid w:val="003D4A11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AC"/>
    <w:rsid w:val="003E3FF7"/>
    <w:rsid w:val="003E4C42"/>
    <w:rsid w:val="003E6EE5"/>
    <w:rsid w:val="003E7017"/>
    <w:rsid w:val="003F035E"/>
    <w:rsid w:val="003F253C"/>
    <w:rsid w:val="003F451F"/>
    <w:rsid w:val="003F484F"/>
    <w:rsid w:val="003F4F94"/>
    <w:rsid w:val="003F5C83"/>
    <w:rsid w:val="003F686D"/>
    <w:rsid w:val="003F7236"/>
    <w:rsid w:val="0040025C"/>
    <w:rsid w:val="0040169C"/>
    <w:rsid w:val="00401B0B"/>
    <w:rsid w:val="004021A0"/>
    <w:rsid w:val="00402EF0"/>
    <w:rsid w:val="0040305A"/>
    <w:rsid w:val="00403E1C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073D"/>
    <w:rsid w:val="004214A3"/>
    <w:rsid w:val="0042181A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50039"/>
    <w:rsid w:val="004505D5"/>
    <w:rsid w:val="0045066D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3831"/>
    <w:rsid w:val="004650A2"/>
    <w:rsid w:val="00465C43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698A"/>
    <w:rsid w:val="0047790E"/>
    <w:rsid w:val="004779CF"/>
    <w:rsid w:val="00477EE9"/>
    <w:rsid w:val="00481614"/>
    <w:rsid w:val="004819D3"/>
    <w:rsid w:val="00483F8D"/>
    <w:rsid w:val="00484032"/>
    <w:rsid w:val="0048463B"/>
    <w:rsid w:val="00486204"/>
    <w:rsid w:val="00486C17"/>
    <w:rsid w:val="0048705B"/>
    <w:rsid w:val="00487745"/>
    <w:rsid w:val="00487DA1"/>
    <w:rsid w:val="00490410"/>
    <w:rsid w:val="0049291F"/>
    <w:rsid w:val="00496141"/>
    <w:rsid w:val="0049652A"/>
    <w:rsid w:val="00497E7B"/>
    <w:rsid w:val="004A160F"/>
    <w:rsid w:val="004A201E"/>
    <w:rsid w:val="004A34CD"/>
    <w:rsid w:val="004A38FA"/>
    <w:rsid w:val="004A581D"/>
    <w:rsid w:val="004A5B9A"/>
    <w:rsid w:val="004A62DA"/>
    <w:rsid w:val="004B04B1"/>
    <w:rsid w:val="004B249C"/>
    <w:rsid w:val="004B2A88"/>
    <w:rsid w:val="004B2DA8"/>
    <w:rsid w:val="004B3EE8"/>
    <w:rsid w:val="004B4098"/>
    <w:rsid w:val="004B4F02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4D"/>
    <w:rsid w:val="004E4381"/>
    <w:rsid w:val="004E47CF"/>
    <w:rsid w:val="004E5171"/>
    <w:rsid w:val="004E5BB3"/>
    <w:rsid w:val="004E7D28"/>
    <w:rsid w:val="004F0B03"/>
    <w:rsid w:val="004F2AA7"/>
    <w:rsid w:val="004F3C29"/>
    <w:rsid w:val="004F422A"/>
    <w:rsid w:val="004F4826"/>
    <w:rsid w:val="004F5315"/>
    <w:rsid w:val="004F5AF1"/>
    <w:rsid w:val="005013B9"/>
    <w:rsid w:val="00503088"/>
    <w:rsid w:val="005037E9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01EE"/>
    <w:rsid w:val="00521318"/>
    <w:rsid w:val="005243C7"/>
    <w:rsid w:val="00525A1C"/>
    <w:rsid w:val="00525CE8"/>
    <w:rsid w:val="0053005B"/>
    <w:rsid w:val="0053094A"/>
    <w:rsid w:val="00531931"/>
    <w:rsid w:val="00531D15"/>
    <w:rsid w:val="00532716"/>
    <w:rsid w:val="00533DEF"/>
    <w:rsid w:val="00533E3B"/>
    <w:rsid w:val="00534CC1"/>
    <w:rsid w:val="00535D80"/>
    <w:rsid w:val="005402F5"/>
    <w:rsid w:val="005408B2"/>
    <w:rsid w:val="00540BCA"/>
    <w:rsid w:val="00540DB9"/>
    <w:rsid w:val="00543F0A"/>
    <w:rsid w:val="00545087"/>
    <w:rsid w:val="00545F02"/>
    <w:rsid w:val="00546CAF"/>
    <w:rsid w:val="00546D11"/>
    <w:rsid w:val="0055000A"/>
    <w:rsid w:val="00550685"/>
    <w:rsid w:val="00550F8F"/>
    <w:rsid w:val="005516AA"/>
    <w:rsid w:val="0055191B"/>
    <w:rsid w:val="00553343"/>
    <w:rsid w:val="00553EAD"/>
    <w:rsid w:val="005546FE"/>
    <w:rsid w:val="0055480D"/>
    <w:rsid w:val="005553B0"/>
    <w:rsid w:val="00555621"/>
    <w:rsid w:val="005562F8"/>
    <w:rsid w:val="00556815"/>
    <w:rsid w:val="0055684F"/>
    <w:rsid w:val="00556AED"/>
    <w:rsid w:val="0055716C"/>
    <w:rsid w:val="005576BA"/>
    <w:rsid w:val="00560A37"/>
    <w:rsid w:val="00560E6D"/>
    <w:rsid w:val="00561472"/>
    <w:rsid w:val="00561AEC"/>
    <w:rsid w:val="005628B0"/>
    <w:rsid w:val="00563F9B"/>
    <w:rsid w:val="00566BD1"/>
    <w:rsid w:val="00566E5A"/>
    <w:rsid w:val="00567101"/>
    <w:rsid w:val="005671E9"/>
    <w:rsid w:val="0057130E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1C18"/>
    <w:rsid w:val="005A2403"/>
    <w:rsid w:val="005A27F5"/>
    <w:rsid w:val="005A3AAF"/>
    <w:rsid w:val="005A642B"/>
    <w:rsid w:val="005A7125"/>
    <w:rsid w:val="005B03AC"/>
    <w:rsid w:val="005B182C"/>
    <w:rsid w:val="005B23AE"/>
    <w:rsid w:val="005B23DD"/>
    <w:rsid w:val="005B3941"/>
    <w:rsid w:val="005B42E8"/>
    <w:rsid w:val="005B4F87"/>
    <w:rsid w:val="005B76ED"/>
    <w:rsid w:val="005B7DF0"/>
    <w:rsid w:val="005C18D4"/>
    <w:rsid w:val="005C38EC"/>
    <w:rsid w:val="005C3ABC"/>
    <w:rsid w:val="005C4492"/>
    <w:rsid w:val="005C4CE3"/>
    <w:rsid w:val="005C6211"/>
    <w:rsid w:val="005C7107"/>
    <w:rsid w:val="005C7600"/>
    <w:rsid w:val="005D0A65"/>
    <w:rsid w:val="005D1176"/>
    <w:rsid w:val="005D25E1"/>
    <w:rsid w:val="005D25E3"/>
    <w:rsid w:val="005D3101"/>
    <w:rsid w:val="005D380B"/>
    <w:rsid w:val="005D4161"/>
    <w:rsid w:val="005D41E5"/>
    <w:rsid w:val="005D43F7"/>
    <w:rsid w:val="005D4826"/>
    <w:rsid w:val="005D4B6A"/>
    <w:rsid w:val="005D57C0"/>
    <w:rsid w:val="005D64B2"/>
    <w:rsid w:val="005D6C57"/>
    <w:rsid w:val="005D7190"/>
    <w:rsid w:val="005D754F"/>
    <w:rsid w:val="005E3194"/>
    <w:rsid w:val="005E415E"/>
    <w:rsid w:val="005E5BF8"/>
    <w:rsid w:val="005E6806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3006"/>
    <w:rsid w:val="005F54CD"/>
    <w:rsid w:val="005F67BB"/>
    <w:rsid w:val="005F69DE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101EA"/>
    <w:rsid w:val="00610761"/>
    <w:rsid w:val="00611138"/>
    <w:rsid w:val="006123E0"/>
    <w:rsid w:val="00612A2E"/>
    <w:rsid w:val="00612A88"/>
    <w:rsid w:val="0061303A"/>
    <w:rsid w:val="00613727"/>
    <w:rsid w:val="00615E36"/>
    <w:rsid w:val="00615FA8"/>
    <w:rsid w:val="006170FB"/>
    <w:rsid w:val="006171AB"/>
    <w:rsid w:val="006179E2"/>
    <w:rsid w:val="00617D57"/>
    <w:rsid w:val="006200E2"/>
    <w:rsid w:val="006205E0"/>
    <w:rsid w:val="006212FE"/>
    <w:rsid w:val="00621799"/>
    <w:rsid w:val="00621974"/>
    <w:rsid w:val="006227B7"/>
    <w:rsid w:val="00622A93"/>
    <w:rsid w:val="00623DD7"/>
    <w:rsid w:val="00623E1C"/>
    <w:rsid w:val="00624CCB"/>
    <w:rsid w:val="0062544E"/>
    <w:rsid w:val="0062560E"/>
    <w:rsid w:val="00627178"/>
    <w:rsid w:val="00627A15"/>
    <w:rsid w:val="0063272B"/>
    <w:rsid w:val="00633664"/>
    <w:rsid w:val="00633EF0"/>
    <w:rsid w:val="00634DB9"/>
    <w:rsid w:val="00635365"/>
    <w:rsid w:val="00635D49"/>
    <w:rsid w:val="00637C90"/>
    <w:rsid w:val="00641E46"/>
    <w:rsid w:val="00643096"/>
    <w:rsid w:val="006435B6"/>
    <w:rsid w:val="00644965"/>
    <w:rsid w:val="00644E71"/>
    <w:rsid w:val="006457EA"/>
    <w:rsid w:val="0064699F"/>
    <w:rsid w:val="00647EBA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0AB5"/>
    <w:rsid w:val="00662461"/>
    <w:rsid w:val="006650BD"/>
    <w:rsid w:val="00665BB7"/>
    <w:rsid w:val="00665FE3"/>
    <w:rsid w:val="006661E8"/>
    <w:rsid w:val="0066632A"/>
    <w:rsid w:val="006674C5"/>
    <w:rsid w:val="006701FC"/>
    <w:rsid w:val="006705D9"/>
    <w:rsid w:val="00670B25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0D8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3C37"/>
    <w:rsid w:val="006B4B44"/>
    <w:rsid w:val="006B648C"/>
    <w:rsid w:val="006B64FD"/>
    <w:rsid w:val="006B65CE"/>
    <w:rsid w:val="006B72EF"/>
    <w:rsid w:val="006B7989"/>
    <w:rsid w:val="006B7F34"/>
    <w:rsid w:val="006C01E9"/>
    <w:rsid w:val="006C0370"/>
    <w:rsid w:val="006C05C3"/>
    <w:rsid w:val="006C22EB"/>
    <w:rsid w:val="006C3197"/>
    <w:rsid w:val="006C39FE"/>
    <w:rsid w:val="006C52F5"/>
    <w:rsid w:val="006C673E"/>
    <w:rsid w:val="006C7CB1"/>
    <w:rsid w:val="006D0058"/>
    <w:rsid w:val="006D0601"/>
    <w:rsid w:val="006D0CA8"/>
    <w:rsid w:val="006D2AF8"/>
    <w:rsid w:val="006D2FE4"/>
    <w:rsid w:val="006D3C3F"/>
    <w:rsid w:val="006D78BA"/>
    <w:rsid w:val="006E13F9"/>
    <w:rsid w:val="006E1B4D"/>
    <w:rsid w:val="006E25EA"/>
    <w:rsid w:val="006E3341"/>
    <w:rsid w:val="006E43B7"/>
    <w:rsid w:val="006E449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4EC"/>
    <w:rsid w:val="00704B18"/>
    <w:rsid w:val="00704DED"/>
    <w:rsid w:val="00706CA4"/>
    <w:rsid w:val="00707579"/>
    <w:rsid w:val="00707BA6"/>
    <w:rsid w:val="00710828"/>
    <w:rsid w:val="00710C58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5DB"/>
    <w:rsid w:val="00717F41"/>
    <w:rsid w:val="0072053C"/>
    <w:rsid w:val="00720590"/>
    <w:rsid w:val="007205CA"/>
    <w:rsid w:val="007208F0"/>
    <w:rsid w:val="00722972"/>
    <w:rsid w:val="007251AF"/>
    <w:rsid w:val="00725A78"/>
    <w:rsid w:val="00727160"/>
    <w:rsid w:val="00727D7A"/>
    <w:rsid w:val="00731847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CFC"/>
    <w:rsid w:val="00744FF3"/>
    <w:rsid w:val="007460A1"/>
    <w:rsid w:val="007469D2"/>
    <w:rsid w:val="007500E9"/>
    <w:rsid w:val="007515DB"/>
    <w:rsid w:val="00755692"/>
    <w:rsid w:val="00756545"/>
    <w:rsid w:val="00756D26"/>
    <w:rsid w:val="00757015"/>
    <w:rsid w:val="00762ABD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0D1"/>
    <w:rsid w:val="007747B9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330E"/>
    <w:rsid w:val="0078600D"/>
    <w:rsid w:val="00787760"/>
    <w:rsid w:val="007903D5"/>
    <w:rsid w:val="00791F43"/>
    <w:rsid w:val="007920D5"/>
    <w:rsid w:val="0079290B"/>
    <w:rsid w:val="007933F1"/>
    <w:rsid w:val="00793949"/>
    <w:rsid w:val="00793BF8"/>
    <w:rsid w:val="00795932"/>
    <w:rsid w:val="00796726"/>
    <w:rsid w:val="007A122F"/>
    <w:rsid w:val="007A49B3"/>
    <w:rsid w:val="007A5C8B"/>
    <w:rsid w:val="007A5FAD"/>
    <w:rsid w:val="007A6128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486F"/>
    <w:rsid w:val="007C70C0"/>
    <w:rsid w:val="007C71A8"/>
    <w:rsid w:val="007D0AF9"/>
    <w:rsid w:val="007D1059"/>
    <w:rsid w:val="007D107A"/>
    <w:rsid w:val="007D1C85"/>
    <w:rsid w:val="007D3D64"/>
    <w:rsid w:val="007D40E3"/>
    <w:rsid w:val="007D503F"/>
    <w:rsid w:val="007D633E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98E"/>
    <w:rsid w:val="008015CF"/>
    <w:rsid w:val="00802615"/>
    <w:rsid w:val="0080283C"/>
    <w:rsid w:val="00805CC2"/>
    <w:rsid w:val="008062BF"/>
    <w:rsid w:val="0080767B"/>
    <w:rsid w:val="008122CF"/>
    <w:rsid w:val="008134E3"/>
    <w:rsid w:val="00813745"/>
    <w:rsid w:val="00813AB9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97D"/>
    <w:rsid w:val="00827640"/>
    <w:rsid w:val="008276BC"/>
    <w:rsid w:val="00830DCC"/>
    <w:rsid w:val="00832D70"/>
    <w:rsid w:val="008338CA"/>
    <w:rsid w:val="00834F01"/>
    <w:rsid w:val="0083541B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B00"/>
    <w:rsid w:val="00851D34"/>
    <w:rsid w:val="00851F96"/>
    <w:rsid w:val="00852A14"/>
    <w:rsid w:val="00853373"/>
    <w:rsid w:val="00854B04"/>
    <w:rsid w:val="008550F6"/>
    <w:rsid w:val="00855618"/>
    <w:rsid w:val="00855E0B"/>
    <w:rsid w:val="00856E0B"/>
    <w:rsid w:val="0085711C"/>
    <w:rsid w:val="0086164D"/>
    <w:rsid w:val="00862405"/>
    <w:rsid w:val="00862BE1"/>
    <w:rsid w:val="0086350F"/>
    <w:rsid w:val="00866209"/>
    <w:rsid w:val="00870533"/>
    <w:rsid w:val="0087079C"/>
    <w:rsid w:val="00870CA7"/>
    <w:rsid w:val="00871005"/>
    <w:rsid w:val="00872876"/>
    <w:rsid w:val="00873D62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0918"/>
    <w:rsid w:val="00893631"/>
    <w:rsid w:val="00894825"/>
    <w:rsid w:val="00897126"/>
    <w:rsid w:val="008A067A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4B23"/>
    <w:rsid w:val="008B50D0"/>
    <w:rsid w:val="008B599D"/>
    <w:rsid w:val="008B62D7"/>
    <w:rsid w:val="008B6700"/>
    <w:rsid w:val="008B7355"/>
    <w:rsid w:val="008C1A28"/>
    <w:rsid w:val="008C2A86"/>
    <w:rsid w:val="008C5555"/>
    <w:rsid w:val="008C59C1"/>
    <w:rsid w:val="008C5F8A"/>
    <w:rsid w:val="008C6C31"/>
    <w:rsid w:val="008D0879"/>
    <w:rsid w:val="008D09A6"/>
    <w:rsid w:val="008D11D8"/>
    <w:rsid w:val="008D13DA"/>
    <w:rsid w:val="008D2B0E"/>
    <w:rsid w:val="008D3378"/>
    <w:rsid w:val="008D505F"/>
    <w:rsid w:val="008D5288"/>
    <w:rsid w:val="008D5C45"/>
    <w:rsid w:val="008D5F88"/>
    <w:rsid w:val="008D6062"/>
    <w:rsid w:val="008D7D1E"/>
    <w:rsid w:val="008E086F"/>
    <w:rsid w:val="008E175A"/>
    <w:rsid w:val="008E1EB9"/>
    <w:rsid w:val="008E27E6"/>
    <w:rsid w:val="008E2B0E"/>
    <w:rsid w:val="008E2D4B"/>
    <w:rsid w:val="008E439F"/>
    <w:rsid w:val="008E6F1B"/>
    <w:rsid w:val="008E7D1F"/>
    <w:rsid w:val="008F0E90"/>
    <w:rsid w:val="008F2518"/>
    <w:rsid w:val="008F2773"/>
    <w:rsid w:val="008F2CFB"/>
    <w:rsid w:val="008F2EBC"/>
    <w:rsid w:val="008F40AE"/>
    <w:rsid w:val="008F48AC"/>
    <w:rsid w:val="008F5024"/>
    <w:rsid w:val="008F7A62"/>
    <w:rsid w:val="008F7F82"/>
    <w:rsid w:val="00900349"/>
    <w:rsid w:val="0090176F"/>
    <w:rsid w:val="0090202A"/>
    <w:rsid w:val="00902E0C"/>
    <w:rsid w:val="0090372C"/>
    <w:rsid w:val="00905EBA"/>
    <w:rsid w:val="00906415"/>
    <w:rsid w:val="009069BD"/>
    <w:rsid w:val="00906EA9"/>
    <w:rsid w:val="00912980"/>
    <w:rsid w:val="00913FE0"/>
    <w:rsid w:val="00914A7E"/>
    <w:rsid w:val="00914C8E"/>
    <w:rsid w:val="0091596A"/>
    <w:rsid w:val="009178B4"/>
    <w:rsid w:val="00920606"/>
    <w:rsid w:val="00921ABC"/>
    <w:rsid w:val="00921BE1"/>
    <w:rsid w:val="00921C7F"/>
    <w:rsid w:val="0092277E"/>
    <w:rsid w:val="00922FFF"/>
    <w:rsid w:val="0092491E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972"/>
    <w:rsid w:val="00933C01"/>
    <w:rsid w:val="0093535A"/>
    <w:rsid w:val="009372AE"/>
    <w:rsid w:val="009400EC"/>
    <w:rsid w:val="00941428"/>
    <w:rsid w:val="00941FFA"/>
    <w:rsid w:val="00943607"/>
    <w:rsid w:val="0094493C"/>
    <w:rsid w:val="00944CA0"/>
    <w:rsid w:val="009451CC"/>
    <w:rsid w:val="009474DC"/>
    <w:rsid w:val="00947940"/>
    <w:rsid w:val="00947E39"/>
    <w:rsid w:val="00950D43"/>
    <w:rsid w:val="009521F0"/>
    <w:rsid w:val="009525E8"/>
    <w:rsid w:val="009535F9"/>
    <w:rsid w:val="00953934"/>
    <w:rsid w:val="00953DC8"/>
    <w:rsid w:val="009575A5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1299"/>
    <w:rsid w:val="009723C8"/>
    <w:rsid w:val="00975811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104"/>
    <w:rsid w:val="009A5B31"/>
    <w:rsid w:val="009B1BB6"/>
    <w:rsid w:val="009B207E"/>
    <w:rsid w:val="009B20D7"/>
    <w:rsid w:val="009B27F6"/>
    <w:rsid w:val="009B5CB5"/>
    <w:rsid w:val="009B7273"/>
    <w:rsid w:val="009B7525"/>
    <w:rsid w:val="009B7CA4"/>
    <w:rsid w:val="009B7E70"/>
    <w:rsid w:val="009C0ACB"/>
    <w:rsid w:val="009C29E7"/>
    <w:rsid w:val="009C29F0"/>
    <w:rsid w:val="009C3D28"/>
    <w:rsid w:val="009C418E"/>
    <w:rsid w:val="009C4203"/>
    <w:rsid w:val="009C53D1"/>
    <w:rsid w:val="009C61D3"/>
    <w:rsid w:val="009C6CA8"/>
    <w:rsid w:val="009D1393"/>
    <w:rsid w:val="009D1564"/>
    <w:rsid w:val="009D17F4"/>
    <w:rsid w:val="009D329A"/>
    <w:rsid w:val="009D3DAA"/>
    <w:rsid w:val="009D496A"/>
    <w:rsid w:val="009D4D2B"/>
    <w:rsid w:val="009D531A"/>
    <w:rsid w:val="009D771A"/>
    <w:rsid w:val="009E08A8"/>
    <w:rsid w:val="009E1015"/>
    <w:rsid w:val="009E12EB"/>
    <w:rsid w:val="009E13FA"/>
    <w:rsid w:val="009E1CCE"/>
    <w:rsid w:val="009E25D5"/>
    <w:rsid w:val="009E323E"/>
    <w:rsid w:val="009E358F"/>
    <w:rsid w:val="009E5FA4"/>
    <w:rsid w:val="009E6BEE"/>
    <w:rsid w:val="009F01A0"/>
    <w:rsid w:val="009F081C"/>
    <w:rsid w:val="009F0BE9"/>
    <w:rsid w:val="009F266E"/>
    <w:rsid w:val="009F2CF9"/>
    <w:rsid w:val="009F2DE0"/>
    <w:rsid w:val="009F30B3"/>
    <w:rsid w:val="009F4210"/>
    <w:rsid w:val="009F5048"/>
    <w:rsid w:val="009F58D3"/>
    <w:rsid w:val="009F5B5D"/>
    <w:rsid w:val="009F6F71"/>
    <w:rsid w:val="009F72D8"/>
    <w:rsid w:val="00A0079C"/>
    <w:rsid w:val="00A007A7"/>
    <w:rsid w:val="00A00920"/>
    <w:rsid w:val="00A02121"/>
    <w:rsid w:val="00A02273"/>
    <w:rsid w:val="00A02523"/>
    <w:rsid w:val="00A041AB"/>
    <w:rsid w:val="00A04BA6"/>
    <w:rsid w:val="00A04D7C"/>
    <w:rsid w:val="00A0740C"/>
    <w:rsid w:val="00A07DF8"/>
    <w:rsid w:val="00A11CF8"/>
    <w:rsid w:val="00A13689"/>
    <w:rsid w:val="00A1384E"/>
    <w:rsid w:val="00A14BE8"/>
    <w:rsid w:val="00A14DE5"/>
    <w:rsid w:val="00A157D6"/>
    <w:rsid w:val="00A15A89"/>
    <w:rsid w:val="00A16B89"/>
    <w:rsid w:val="00A16DAE"/>
    <w:rsid w:val="00A1773E"/>
    <w:rsid w:val="00A22BB8"/>
    <w:rsid w:val="00A23B44"/>
    <w:rsid w:val="00A246FD"/>
    <w:rsid w:val="00A26317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47C8C"/>
    <w:rsid w:val="00A506AC"/>
    <w:rsid w:val="00A50E42"/>
    <w:rsid w:val="00A51801"/>
    <w:rsid w:val="00A51A38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75E8F"/>
    <w:rsid w:val="00A778C5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5008"/>
    <w:rsid w:val="00A965E6"/>
    <w:rsid w:val="00AA1BC8"/>
    <w:rsid w:val="00AA1EA2"/>
    <w:rsid w:val="00AA2175"/>
    <w:rsid w:val="00AA2C22"/>
    <w:rsid w:val="00AA40A5"/>
    <w:rsid w:val="00AA541A"/>
    <w:rsid w:val="00AA6663"/>
    <w:rsid w:val="00AA6A71"/>
    <w:rsid w:val="00AB018A"/>
    <w:rsid w:val="00AB038C"/>
    <w:rsid w:val="00AB0C10"/>
    <w:rsid w:val="00AB23AF"/>
    <w:rsid w:val="00AB2AB0"/>
    <w:rsid w:val="00AB34FB"/>
    <w:rsid w:val="00AB4CAA"/>
    <w:rsid w:val="00AB54AA"/>
    <w:rsid w:val="00AB562A"/>
    <w:rsid w:val="00AB5A19"/>
    <w:rsid w:val="00AB62F9"/>
    <w:rsid w:val="00AB6642"/>
    <w:rsid w:val="00AB6EDC"/>
    <w:rsid w:val="00AB7BB5"/>
    <w:rsid w:val="00AC0810"/>
    <w:rsid w:val="00AC0BD6"/>
    <w:rsid w:val="00AC13F9"/>
    <w:rsid w:val="00AC2F75"/>
    <w:rsid w:val="00AC48B9"/>
    <w:rsid w:val="00AC6C46"/>
    <w:rsid w:val="00AC7216"/>
    <w:rsid w:val="00AC771F"/>
    <w:rsid w:val="00AC772B"/>
    <w:rsid w:val="00AC79D3"/>
    <w:rsid w:val="00AD0139"/>
    <w:rsid w:val="00AD11D4"/>
    <w:rsid w:val="00AD1960"/>
    <w:rsid w:val="00AD19CF"/>
    <w:rsid w:val="00AD1C1B"/>
    <w:rsid w:val="00AD2744"/>
    <w:rsid w:val="00AD6B39"/>
    <w:rsid w:val="00AD7818"/>
    <w:rsid w:val="00AE158C"/>
    <w:rsid w:val="00AE16C7"/>
    <w:rsid w:val="00AE20B4"/>
    <w:rsid w:val="00AE24F0"/>
    <w:rsid w:val="00AE45C0"/>
    <w:rsid w:val="00AE6D15"/>
    <w:rsid w:val="00AE76D5"/>
    <w:rsid w:val="00AE7D7C"/>
    <w:rsid w:val="00AF165B"/>
    <w:rsid w:val="00AF1A34"/>
    <w:rsid w:val="00AF22F6"/>
    <w:rsid w:val="00AF3ECC"/>
    <w:rsid w:val="00AF46CF"/>
    <w:rsid w:val="00AF53FE"/>
    <w:rsid w:val="00AF5606"/>
    <w:rsid w:val="00AF5B14"/>
    <w:rsid w:val="00AF6846"/>
    <w:rsid w:val="00AF6C13"/>
    <w:rsid w:val="00AF71B2"/>
    <w:rsid w:val="00AF7DAE"/>
    <w:rsid w:val="00B00951"/>
    <w:rsid w:val="00B026F7"/>
    <w:rsid w:val="00B03E50"/>
    <w:rsid w:val="00B0554D"/>
    <w:rsid w:val="00B06E05"/>
    <w:rsid w:val="00B07CEF"/>
    <w:rsid w:val="00B106DC"/>
    <w:rsid w:val="00B11DA5"/>
    <w:rsid w:val="00B12A41"/>
    <w:rsid w:val="00B131FF"/>
    <w:rsid w:val="00B15F6D"/>
    <w:rsid w:val="00B162DF"/>
    <w:rsid w:val="00B20B46"/>
    <w:rsid w:val="00B20ED1"/>
    <w:rsid w:val="00B21366"/>
    <w:rsid w:val="00B22F69"/>
    <w:rsid w:val="00B23F77"/>
    <w:rsid w:val="00B2408D"/>
    <w:rsid w:val="00B24D8D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6DFA"/>
    <w:rsid w:val="00B4744B"/>
    <w:rsid w:val="00B50E0B"/>
    <w:rsid w:val="00B514DF"/>
    <w:rsid w:val="00B520BC"/>
    <w:rsid w:val="00B53477"/>
    <w:rsid w:val="00B54730"/>
    <w:rsid w:val="00B54D85"/>
    <w:rsid w:val="00B559CA"/>
    <w:rsid w:val="00B57E8E"/>
    <w:rsid w:val="00B60388"/>
    <w:rsid w:val="00B60D8D"/>
    <w:rsid w:val="00B61C80"/>
    <w:rsid w:val="00B62149"/>
    <w:rsid w:val="00B627B3"/>
    <w:rsid w:val="00B665FD"/>
    <w:rsid w:val="00B66FBF"/>
    <w:rsid w:val="00B67BBF"/>
    <w:rsid w:val="00B7024E"/>
    <w:rsid w:val="00B71B8B"/>
    <w:rsid w:val="00B737B4"/>
    <w:rsid w:val="00B73CC6"/>
    <w:rsid w:val="00B74FDD"/>
    <w:rsid w:val="00B766CA"/>
    <w:rsid w:val="00B80306"/>
    <w:rsid w:val="00B80497"/>
    <w:rsid w:val="00B821DD"/>
    <w:rsid w:val="00B8284F"/>
    <w:rsid w:val="00B82912"/>
    <w:rsid w:val="00B83236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47F4"/>
    <w:rsid w:val="00BB72F3"/>
    <w:rsid w:val="00BB752B"/>
    <w:rsid w:val="00BB7CF0"/>
    <w:rsid w:val="00BB7E08"/>
    <w:rsid w:val="00BC2ABF"/>
    <w:rsid w:val="00BC3441"/>
    <w:rsid w:val="00BC48D5"/>
    <w:rsid w:val="00BC64E3"/>
    <w:rsid w:val="00BC6DCA"/>
    <w:rsid w:val="00BC77A9"/>
    <w:rsid w:val="00BC7B05"/>
    <w:rsid w:val="00BD0A07"/>
    <w:rsid w:val="00BD0B4D"/>
    <w:rsid w:val="00BD128B"/>
    <w:rsid w:val="00BD15ED"/>
    <w:rsid w:val="00BD1A0A"/>
    <w:rsid w:val="00BD1AA6"/>
    <w:rsid w:val="00BD5693"/>
    <w:rsid w:val="00BD6E08"/>
    <w:rsid w:val="00BD7F81"/>
    <w:rsid w:val="00BE018E"/>
    <w:rsid w:val="00BE0835"/>
    <w:rsid w:val="00BE0FA0"/>
    <w:rsid w:val="00BE267B"/>
    <w:rsid w:val="00BE550E"/>
    <w:rsid w:val="00BE559E"/>
    <w:rsid w:val="00BE5CC6"/>
    <w:rsid w:val="00BE7506"/>
    <w:rsid w:val="00BF1493"/>
    <w:rsid w:val="00BF2330"/>
    <w:rsid w:val="00BF2736"/>
    <w:rsid w:val="00BF2838"/>
    <w:rsid w:val="00BF3E59"/>
    <w:rsid w:val="00BF46FE"/>
    <w:rsid w:val="00BF532F"/>
    <w:rsid w:val="00BF70D6"/>
    <w:rsid w:val="00BF7261"/>
    <w:rsid w:val="00BF7BE5"/>
    <w:rsid w:val="00BF7E1D"/>
    <w:rsid w:val="00C00292"/>
    <w:rsid w:val="00C04A2F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1B9"/>
    <w:rsid w:val="00C236E7"/>
    <w:rsid w:val="00C23701"/>
    <w:rsid w:val="00C24B74"/>
    <w:rsid w:val="00C254AD"/>
    <w:rsid w:val="00C2602A"/>
    <w:rsid w:val="00C26887"/>
    <w:rsid w:val="00C26BB0"/>
    <w:rsid w:val="00C26C8E"/>
    <w:rsid w:val="00C2713D"/>
    <w:rsid w:val="00C27CB6"/>
    <w:rsid w:val="00C30206"/>
    <w:rsid w:val="00C30B5C"/>
    <w:rsid w:val="00C325B4"/>
    <w:rsid w:val="00C33245"/>
    <w:rsid w:val="00C3623E"/>
    <w:rsid w:val="00C36DBE"/>
    <w:rsid w:val="00C3792D"/>
    <w:rsid w:val="00C379D0"/>
    <w:rsid w:val="00C37CBC"/>
    <w:rsid w:val="00C40AB9"/>
    <w:rsid w:val="00C41648"/>
    <w:rsid w:val="00C41ADC"/>
    <w:rsid w:val="00C453D0"/>
    <w:rsid w:val="00C465FF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0FB1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8C0"/>
    <w:rsid w:val="00C74B21"/>
    <w:rsid w:val="00C77AB9"/>
    <w:rsid w:val="00C8107A"/>
    <w:rsid w:val="00C812F8"/>
    <w:rsid w:val="00C81CAD"/>
    <w:rsid w:val="00C821ED"/>
    <w:rsid w:val="00C82CCB"/>
    <w:rsid w:val="00C83233"/>
    <w:rsid w:val="00C83DF0"/>
    <w:rsid w:val="00C8529D"/>
    <w:rsid w:val="00C85690"/>
    <w:rsid w:val="00C8577E"/>
    <w:rsid w:val="00C85999"/>
    <w:rsid w:val="00C86594"/>
    <w:rsid w:val="00C87288"/>
    <w:rsid w:val="00C872DF"/>
    <w:rsid w:val="00C9111E"/>
    <w:rsid w:val="00C914A6"/>
    <w:rsid w:val="00C92BAD"/>
    <w:rsid w:val="00C92F2C"/>
    <w:rsid w:val="00C92F96"/>
    <w:rsid w:val="00C93215"/>
    <w:rsid w:val="00C93761"/>
    <w:rsid w:val="00C9387F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220D"/>
    <w:rsid w:val="00CA39D0"/>
    <w:rsid w:val="00CA3C15"/>
    <w:rsid w:val="00CA43FD"/>
    <w:rsid w:val="00CA5FB2"/>
    <w:rsid w:val="00CA605B"/>
    <w:rsid w:val="00CA6F05"/>
    <w:rsid w:val="00CA752E"/>
    <w:rsid w:val="00CA75DA"/>
    <w:rsid w:val="00CA7C47"/>
    <w:rsid w:val="00CB0120"/>
    <w:rsid w:val="00CB0D53"/>
    <w:rsid w:val="00CB17F7"/>
    <w:rsid w:val="00CB24A8"/>
    <w:rsid w:val="00CB312D"/>
    <w:rsid w:val="00CB3187"/>
    <w:rsid w:val="00CB3876"/>
    <w:rsid w:val="00CB498A"/>
    <w:rsid w:val="00CB4BE0"/>
    <w:rsid w:val="00CB5859"/>
    <w:rsid w:val="00CB6D63"/>
    <w:rsid w:val="00CB7057"/>
    <w:rsid w:val="00CB7A94"/>
    <w:rsid w:val="00CC0CEC"/>
    <w:rsid w:val="00CC31B6"/>
    <w:rsid w:val="00CC3A70"/>
    <w:rsid w:val="00CC5709"/>
    <w:rsid w:val="00CC5F76"/>
    <w:rsid w:val="00CC6031"/>
    <w:rsid w:val="00CC6DCF"/>
    <w:rsid w:val="00CD0B06"/>
    <w:rsid w:val="00CD1962"/>
    <w:rsid w:val="00CD1964"/>
    <w:rsid w:val="00CD1B8A"/>
    <w:rsid w:val="00CD46AF"/>
    <w:rsid w:val="00CD47DB"/>
    <w:rsid w:val="00CD4836"/>
    <w:rsid w:val="00CD5B65"/>
    <w:rsid w:val="00CE4640"/>
    <w:rsid w:val="00CE5174"/>
    <w:rsid w:val="00CE5754"/>
    <w:rsid w:val="00CE70D5"/>
    <w:rsid w:val="00CF1946"/>
    <w:rsid w:val="00CF202C"/>
    <w:rsid w:val="00CF20E9"/>
    <w:rsid w:val="00CF219D"/>
    <w:rsid w:val="00CF22BA"/>
    <w:rsid w:val="00CF40E6"/>
    <w:rsid w:val="00CF5AAF"/>
    <w:rsid w:val="00CF5C18"/>
    <w:rsid w:val="00CF602B"/>
    <w:rsid w:val="00CF7072"/>
    <w:rsid w:val="00D00349"/>
    <w:rsid w:val="00D01711"/>
    <w:rsid w:val="00D0211F"/>
    <w:rsid w:val="00D02295"/>
    <w:rsid w:val="00D05FB6"/>
    <w:rsid w:val="00D11A7D"/>
    <w:rsid w:val="00D11ABF"/>
    <w:rsid w:val="00D1346F"/>
    <w:rsid w:val="00D142DC"/>
    <w:rsid w:val="00D14D12"/>
    <w:rsid w:val="00D151AD"/>
    <w:rsid w:val="00D168F1"/>
    <w:rsid w:val="00D2161F"/>
    <w:rsid w:val="00D219EC"/>
    <w:rsid w:val="00D21AE1"/>
    <w:rsid w:val="00D22D76"/>
    <w:rsid w:val="00D22DDF"/>
    <w:rsid w:val="00D232F6"/>
    <w:rsid w:val="00D24527"/>
    <w:rsid w:val="00D24BE2"/>
    <w:rsid w:val="00D25339"/>
    <w:rsid w:val="00D26002"/>
    <w:rsid w:val="00D30492"/>
    <w:rsid w:val="00D312B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155C"/>
    <w:rsid w:val="00D4327D"/>
    <w:rsid w:val="00D43C33"/>
    <w:rsid w:val="00D4437F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577C6"/>
    <w:rsid w:val="00D60B79"/>
    <w:rsid w:val="00D61083"/>
    <w:rsid w:val="00D6125F"/>
    <w:rsid w:val="00D6173B"/>
    <w:rsid w:val="00D6205D"/>
    <w:rsid w:val="00D633FA"/>
    <w:rsid w:val="00D63410"/>
    <w:rsid w:val="00D63432"/>
    <w:rsid w:val="00D63FD2"/>
    <w:rsid w:val="00D6476F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47C"/>
    <w:rsid w:val="00DB1BF9"/>
    <w:rsid w:val="00DB6077"/>
    <w:rsid w:val="00DB62A5"/>
    <w:rsid w:val="00DB6363"/>
    <w:rsid w:val="00DB6467"/>
    <w:rsid w:val="00DB77DD"/>
    <w:rsid w:val="00DC04A4"/>
    <w:rsid w:val="00DC0526"/>
    <w:rsid w:val="00DC1CFF"/>
    <w:rsid w:val="00DC2A34"/>
    <w:rsid w:val="00DC7EA3"/>
    <w:rsid w:val="00DD1593"/>
    <w:rsid w:val="00DD1749"/>
    <w:rsid w:val="00DD3504"/>
    <w:rsid w:val="00DD4705"/>
    <w:rsid w:val="00DD49DF"/>
    <w:rsid w:val="00DD4AA8"/>
    <w:rsid w:val="00DD58B4"/>
    <w:rsid w:val="00DD6F38"/>
    <w:rsid w:val="00DD78C8"/>
    <w:rsid w:val="00DD7E77"/>
    <w:rsid w:val="00DE05E4"/>
    <w:rsid w:val="00DE1D08"/>
    <w:rsid w:val="00DE361A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5FAE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13D4"/>
    <w:rsid w:val="00E32BC5"/>
    <w:rsid w:val="00E330EE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4E43"/>
    <w:rsid w:val="00E55332"/>
    <w:rsid w:val="00E57654"/>
    <w:rsid w:val="00E60210"/>
    <w:rsid w:val="00E60962"/>
    <w:rsid w:val="00E6113A"/>
    <w:rsid w:val="00E61781"/>
    <w:rsid w:val="00E62531"/>
    <w:rsid w:val="00E625CB"/>
    <w:rsid w:val="00E62F34"/>
    <w:rsid w:val="00E6387D"/>
    <w:rsid w:val="00E64363"/>
    <w:rsid w:val="00E664CE"/>
    <w:rsid w:val="00E66DED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41E9"/>
    <w:rsid w:val="00E8569D"/>
    <w:rsid w:val="00E86D19"/>
    <w:rsid w:val="00E87E7B"/>
    <w:rsid w:val="00E91787"/>
    <w:rsid w:val="00E91BDC"/>
    <w:rsid w:val="00E93021"/>
    <w:rsid w:val="00E9484C"/>
    <w:rsid w:val="00E95587"/>
    <w:rsid w:val="00E9704E"/>
    <w:rsid w:val="00EA1C96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B6F2B"/>
    <w:rsid w:val="00EC04E7"/>
    <w:rsid w:val="00EC0CD1"/>
    <w:rsid w:val="00EC10D7"/>
    <w:rsid w:val="00EC1833"/>
    <w:rsid w:val="00EC3278"/>
    <w:rsid w:val="00EC53AD"/>
    <w:rsid w:val="00EC64A3"/>
    <w:rsid w:val="00ED128A"/>
    <w:rsid w:val="00ED133A"/>
    <w:rsid w:val="00ED1494"/>
    <w:rsid w:val="00ED22E1"/>
    <w:rsid w:val="00ED2573"/>
    <w:rsid w:val="00ED27F4"/>
    <w:rsid w:val="00ED2814"/>
    <w:rsid w:val="00ED3B46"/>
    <w:rsid w:val="00ED3F2C"/>
    <w:rsid w:val="00ED437C"/>
    <w:rsid w:val="00ED6321"/>
    <w:rsid w:val="00ED6533"/>
    <w:rsid w:val="00EE1E00"/>
    <w:rsid w:val="00EE3259"/>
    <w:rsid w:val="00EE34A0"/>
    <w:rsid w:val="00EE4028"/>
    <w:rsid w:val="00EE4204"/>
    <w:rsid w:val="00EE4542"/>
    <w:rsid w:val="00EE494D"/>
    <w:rsid w:val="00EE67DA"/>
    <w:rsid w:val="00EF02EC"/>
    <w:rsid w:val="00EF1E45"/>
    <w:rsid w:val="00EF5551"/>
    <w:rsid w:val="00EF6340"/>
    <w:rsid w:val="00EF6A98"/>
    <w:rsid w:val="00EF7A6A"/>
    <w:rsid w:val="00F02969"/>
    <w:rsid w:val="00F02D9D"/>
    <w:rsid w:val="00F03036"/>
    <w:rsid w:val="00F058DB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8CE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071"/>
    <w:rsid w:val="00F34984"/>
    <w:rsid w:val="00F35AB1"/>
    <w:rsid w:val="00F369C0"/>
    <w:rsid w:val="00F373FB"/>
    <w:rsid w:val="00F40741"/>
    <w:rsid w:val="00F408E8"/>
    <w:rsid w:val="00F41A7D"/>
    <w:rsid w:val="00F424A2"/>
    <w:rsid w:val="00F43B74"/>
    <w:rsid w:val="00F43EE5"/>
    <w:rsid w:val="00F44E0B"/>
    <w:rsid w:val="00F47C5B"/>
    <w:rsid w:val="00F52396"/>
    <w:rsid w:val="00F56316"/>
    <w:rsid w:val="00F572A6"/>
    <w:rsid w:val="00F57626"/>
    <w:rsid w:val="00F57E80"/>
    <w:rsid w:val="00F57F23"/>
    <w:rsid w:val="00F60CD5"/>
    <w:rsid w:val="00F60F01"/>
    <w:rsid w:val="00F610A5"/>
    <w:rsid w:val="00F6150F"/>
    <w:rsid w:val="00F61924"/>
    <w:rsid w:val="00F62236"/>
    <w:rsid w:val="00F6258A"/>
    <w:rsid w:val="00F62C84"/>
    <w:rsid w:val="00F6309B"/>
    <w:rsid w:val="00F6353A"/>
    <w:rsid w:val="00F641C5"/>
    <w:rsid w:val="00F646BC"/>
    <w:rsid w:val="00F64FC1"/>
    <w:rsid w:val="00F70F67"/>
    <w:rsid w:val="00F7125F"/>
    <w:rsid w:val="00F718C0"/>
    <w:rsid w:val="00F71D29"/>
    <w:rsid w:val="00F738DC"/>
    <w:rsid w:val="00F73D1E"/>
    <w:rsid w:val="00F7444E"/>
    <w:rsid w:val="00F753D8"/>
    <w:rsid w:val="00F75E84"/>
    <w:rsid w:val="00F7632D"/>
    <w:rsid w:val="00F768F0"/>
    <w:rsid w:val="00F76C5B"/>
    <w:rsid w:val="00F77693"/>
    <w:rsid w:val="00F80146"/>
    <w:rsid w:val="00F80ED7"/>
    <w:rsid w:val="00F816F4"/>
    <w:rsid w:val="00F81E21"/>
    <w:rsid w:val="00F82E5F"/>
    <w:rsid w:val="00F83813"/>
    <w:rsid w:val="00F86017"/>
    <w:rsid w:val="00F86785"/>
    <w:rsid w:val="00F90246"/>
    <w:rsid w:val="00F906FA"/>
    <w:rsid w:val="00F90B52"/>
    <w:rsid w:val="00F92006"/>
    <w:rsid w:val="00F9354C"/>
    <w:rsid w:val="00F94499"/>
    <w:rsid w:val="00F94A0D"/>
    <w:rsid w:val="00F957D4"/>
    <w:rsid w:val="00FA0930"/>
    <w:rsid w:val="00FA1325"/>
    <w:rsid w:val="00FA1CC3"/>
    <w:rsid w:val="00FA1E75"/>
    <w:rsid w:val="00FA2039"/>
    <w:rsid w:val="00FA227C"/>
    <w:rsid w:val="00FA4525"/>
    <w:rsid w:val="00FA51DA"/>
    <w:rsid w:val="00FA60D4"/>
    <w:rsid w:val="00FA7B04"/>
    <w:rsid w:val="00FB0A06"/>
    <w:rsid w:val="00FB265A"/>
    <w:rsid w:val="00FB32BA"/>
    <w:rsid w:val="00FB330E"/>
    <w:rsid w:val="00FB6508"/>
    <w:rsid w:val="00FB6CDF"/>
    <w:rsid w:val="00FC1720"/>
    <w:rsid w:val="00FC1AAC"/>
    <w:rsid w:val="00FC2757"/>
    <w:rsid w:val="00FC356D"/>
    <w:rsid w:val="00FC5916"/>
    <w:rsid w:val="00FD1BF9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4A4D"/>
    <w:rsid w:val="00FE62B2"/>
    <w:rsid w:val="00FE7488"/>
    <w:rsid w:val="00FF03FB"/>
    <w:rsid w:val="00FF213F"/>
    <w:rsid w:val="00FF23FD"/>
    <w:rsid w:val="00FF31D4"/>
    <w:rsid w:val="00FF60F9"/>
    <w:rsid w:val="00FF65E6"/>
    <w:rsid w:val="00FF73E0"/>
    <w:rsid w:val="00FF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A2A8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link w:val="BezproredaChar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32105E"/>
  </w:style>
  <w:style w:customStyle="true" w:styleId="BezproredaChar" w:type="character">
    <w:name w:val="Bez proreda Char"/>
    <w:basedOn w:val="Zadanifontodlomka"/>
    <w:link w:val="Bezproreda"/>
    <w:uiPriority w:val="1"/>
    <w:locked/>
    <w:rsid w:val="005D6C57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A2A8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link w:val="BezproredaChar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32105E"/>
  </w:style>
  <w:style w:customStyle="1" w:styleId="BezproredaChar" w:type="character">
    <w:name w:val="Bez proreda Char"/>
    <w:basedOn w:val="Zadanifontodlomka"/>
    <w:link w:val="Bezproreda"/>
    <w:uiPriority w:val="1"/>
    <w:locked/>
    <w:rsid w:val="005D6C5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79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64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8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08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2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1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758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642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95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643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322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36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838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356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3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726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07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343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591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94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30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90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14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29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890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70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63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732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89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65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34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150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72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653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987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079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50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412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84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74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678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45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105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92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13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68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861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219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329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573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699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42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242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640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631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30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3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69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445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835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95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010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576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6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23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05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829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12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01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980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41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192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82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571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508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277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636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83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80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521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89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76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46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468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22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St-348/2017-52</izvorni_sadrzaj>
    <derivirana_varijabla naziv="DomainObject.Oznaka_1">St-348/2017-52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svibnja 2018.</izvorni_sadrzaj>
    <derivirana_varijabla naziv="DomainObject.Predmet.DatumRjesavanja_1">16.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St-348/2017</izvorni_sadrzaj>
    <derivirana_varijabla naziv="DomainObject.Predmet.OznakaBroj_1">St-348/2017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ARNELA j.d.o.o. za ugostiteljstvo</izvorni_sadrzaj>
    <derivirana_varijabla naziv="DomainObject.Predmet.ProtustrankaFormated_1">  ARNELA j.d.o.o. za ugostiteljstvo</derivirana_varijabla>
  </DomainObject.Predmet.ProtustrankaFormated>
  <DomainObject.Predmet.ProtustrankaFormatedOIB>
    <izvorni_sadrzaj>  ARNELA j.d.o.o. za ugostiteljstvo, OIB 81253364481</izvorni_sadrzaj>
    <derivirana_varijabla naziv="DomainObject.Predmet.ProtustrankaFormatedOIB_1">  ARNELA j.d.o.o. za ugostiteljstvo, OIB 81253364481</derivirana_varijabla>
  </DomainObject.Predmet.ProtustrankaFormatedOIB>
  <DomainObject.Predmet.ProtustrankaFormatedWithAdress>
    <izvorni_sadrzaj> ARNELA j.d.o.o. za ugostiteljstvo, Vinkovačka ulica 19, 31000 Osijek</izvorni_sadrzaj>
    <derivirana_varijabla naziv="DomainObject.Predmet.ProtustrankaFormatedWithAdress_1"> ARNELA j.d.o.o. za ugostiteljstvo, Vinkovačka ulica 19, 31000 Osijek</derivirana_varijabla>
  </DomainObject.Predmet.ProtustrankaFormatedWithAdress>
  <DomainObject.Predmet.ProtustrankaFormatedWithAdressOIB>
    <izvorni_sadrzaj> ARNELA j.d.o.o. za ugostiteljstvo, OIB 81253364481, Vinkovačka ulica 19, 31000 Osijek</izvorni_sadrzaj>
    <derivirana_varijabla naziv="DomainObject.Predmet.ProtustrankaFormatedWithAdressOIB_1"> ARNELA j.d.o.o. za ugostiteljstvo, OIB 81253364481, Vinkovačka ulica 19, 31000 Osijek</derivirana_varijabla>
  </DomainObject.Predmet.ProtustrankaFormatedWithAdressOIB>
  <DomainObject.Predmet.ProtustrankaWithAdress>
    <izvorni_sadrzaj>ARNELA j.d.o.o. za ugostiteljstvo Vinkovačka ulica 19, 31000 Osijek</izvorni_sadrzaj>
    <derivirana_varijabla naziv="DomainObject.Predmet.ProtustrankaWithAdress_1">ARNELA j.d.o.o. za ugostiteljstvo Vinkovačka ulica 19, 31000 Osijek</derivirana_varijabla>
  </DomainObject.Predmet.ProtustrankaWithAdress>
  <DomainObject.Predmet.ProtustrankaWithAdressOIB>
    <izvorni_sadrzaj>ARNELA j.d.o.o. za ugostiteljstvo, OIB 81253364481, Vinkovačka ulica 19, 31000 Osijek</izvorni_sadrzaj>
    <derivirana_varijabla naziv="DomainObject.Predmet.ProtustrankaWithAdressOIB_1">ARNELA j.d.o.o. za ugostiteljstvo, OIB 81253364481, Vinkovačka ulica 19, 31000 Osijek</derivirana_varijabla>
  </DomainObject.Predmet.ProtustrankaWithAdressOIB>
  <DomainObject.Predmet.ProtustrankaNazivFormated>
    <izvorni_sadrzaj>ARNELA j.d.o.o. za ugostiteljstvo</izvorni_sadrzaj>
    <derivirana_varijabla naziv="DomainObject.Predmet.ProtustrankaNazivFormated_1">ARNELA j.d.o.o. za ugostiteljstvo</derivirana_varijabla>
  </DomainObject.Predmet.ProtustrankaNazivFormated>
  <DomainObject.Predmet.ProtustrankaNazivFormatedOIB>
    <izvorni_sadrzaj>ARNELA j.d.o.o. za ugostiteljstvo, OIB 81253364481</izvorni_sadrzaj>
    <derivirana_varijabla naziv="DomainObject.Predmet.ProtustrankaNazivFormatedOIB_1">ARNELA j.d.o.o. za ugostiteljstvo, OIB 81253364481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ARNELA j.d.o.o. za ugostiteljstvo</item>
    </izvorni_sadrzaj>
    <derivirana_varijabla naziv="DomainObject.Predmet.ProtuStrankaListFormated_1">
      <item>ARNELA j.d.o.o. za ugostiteljstvo</item>
    </derivirana_varijabla>
  </DomainObject.Predmet.ProtuStrankaListFormated>
  <DomainObject.Predmet.ProtuStrankaListFormatedOIB>
    <izvorni_sadrzaj>
      <item>ARNELA j.d.o.o. za ugostiteljstvo, OIB 81253364481</item>
    </izvorni_sadrzaj>
    <derivirana_varijabla naziv="DomainObject.Predmet.ProtuStrankaListFormatedOIB_1">
      <item>ARNELA j.d.o.o. za ugostiteljstvo, OIB 81253364481</item>
    </derivirana_varijabla>
  </DomainObject.Predmet.ProtuStrankaListFormatedOIB>
  <DomainObject.Predmet.ProtuStrankaListFormatedWithAdress>
    <izvorni_sadrzaj>
      <item>ARNELA j.d.o.o. za ugostiteljstvo, Vinkovačka ulica 19, 31000 Osijek</item>
    </izvorni_sadrzaj>
    <derivirana_varijabla naziv="DomainObject.Predmet.ProtuStrankaListFormatedWithAdress_1">
      <item>ARNELA j.d.o.o. za ugostiteljstvo, Vinkovačka ulica 19, 31000 Osijek</item>
    </derivirana_varijabla>
  </DomainObject.Predmet.ProtuStrankaListFormatedWithAdress>
  <DomainObject.Predmet.ProtuStrankaListFormatedWithAdressOIB>
    <izvorni_sadrzaj>
      <item>ARNELA j.d.o.o. za ugostiteljstvo, OIB 81253364481, Vinkovačka ulica 19, 31000 Osijek</item>
    </izvorni_sadrzaj>
    <derivirana_varijabla naziv="DomainObject.Predmet.ProtuStrankaListFormatedWithAdressOIB_1">
      <item>ARNELA j.d.o.o. za ugostiteljstvo, OIB 81253364481, Vinkovačka ulica 19, 31000 Osijek</item>
    </derivirana_varijabla>
  </DomainObject.Predmet.ProtuStrankaListFormatedWithAdressOIB>
  <DomainObject.Predmet.ProtuStrankaListNazivFormated>
    <izvorni_sadrzaj>
      <item>ARNELA j.d.o.o. za ugostiteljstvo</item>
    </izvorni_sadrzaj>
    <derivirana_varijabla naziv="DomainObject.Predmet.ProtuStrankaListNazivFormated_1">
      <item>ARNELA j.d.o.o. za ugostiteljstvo</item>
    </derivirana_varijabla>
  </DomainObject.Predmet.ProtuStrankaListNazivFormated>
  <DomainObject.Predmet.ProtuStrankaListNazivFormatedOIB>
    <izvorni_sadrzaj>
      <item>ARNELA j.d.o.o. za ugostiteljstvo, OIB 81253364481</item>
    </izvorni_sadrzaj>
    <derivirana_varijabla naziv="DomainObject.Predmet.ProtuStrankaListNazivFormatedOIB_1">
      <item>ARNELA j.d.o.o. za ugostiteljstvo, OIB 81253364481</item>
    </derivirana_varijabla>
  </DomainObject.Predmet.ProtuStrankaListNazivFormatedOIB>
  <DomainObject.Predmet.OstaliListFormated>
    <izvorni_sadrzaj>
      <item>ARNELA CVIJANOVIĆ</item>
    </izvorni_sadrzaj>
    <derivirana_varijabla naziv="DomainObject.Predmet.OstaliListFormated_1">
      <item>ARNELA CVIJANOVIĆ</item>
    </derivirana_varijabla>
  </DomainObject.Predmet.OstaliListFormated>
  <DomainObject.Predmet.OstaliListFormatedOIB>
    <izvorni_sadrzaj>
      <item>ARNELA CVIJANOVIĆ, OIB 24519083457</item>
    </izvorni_sadrzaj>
    <derivirana_varijabla naziv="DomainObject.Predmet.OstaliListFormatedOIB_1">
      <item>ARNELA CVIJANOVIĆ, OIB 24519083457</item>
    </derivirana_varijabla>
  </DomainObject.Predmet.OstaliListFormatedOIB>
  <DomainObject.Predmet.OstaliListFormatedWithAdress>
    <izvorni_sadrzaj>
      <item>ARNELA CVIJANOVIĆ, Srijemska ulica 12, 31000 Osijek</item>
    </izvorni_sadrzaj>
    <derivirana_varijabla naziv="DomainObject.Predmet.OstaliListFormatedWithAdress_1">
      <item>ARNELA CVIJANOVIĆ, Srijemska ulica 12, 31000 Osijek</item>
    </derivirana_varijabla>
  </DomainObject.Predmet.OstaliListFormatedWithAdress>
  <DomainObject.Predmet.OstaliListFormatedWithAdressOIB>
    <izvorni_sadrzaj>
      <item>ARNELA CVIJANOVIĆ, OIB 24519083457, Srijemska ulica 12, 31000 Osijek</item>
    </izvorni_sadrzaj>
    <derivirana_varijabla naziv="DomainObject.Predmet.OstaliListFormatedWithAdressOIB_1">
      <item>ARNELA CVIJANOVIĆ, OIB 24519083457, Srijemska ulica 12, 31000 Osijek</item>
    </derivirana_varijabla>
  </DomainObject.Predmet.OstaliListFormatedWithAdressOIB>
  <DomainObject.Predmet.OstaliListNazivFormated>
    <izvorni_sadrzaj>
      <item>ARNELA CVIJANOVIĆ</item>
    </izvorni_sadrzaj>
    <derivirana_varijabla naziv="DomainObject.Predmet.OstaliListNazivFormated_1">
      <item>ARNELA CVIJANOVIĆ</item>
    </derivirana_varijabla>
  </DomainObject.Predmet.OstaliListNazivFormated>
  <DomainObject.Predmet.OstaliListNazivFormatedOIB>
    <izvorni_sadrzaj>
      <item>ARNELA CVIJANOVIĆ, OIB 24519083457</item>
    </izvorni_sadrzaj>
    <derivirana_varijabla naziv="DomainObject.Predmet.OstaliListNazivFormatedOIB_1">
      <item>ARNELA CVIJANOVIĆ, OIB 24519083457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St-348/2017-52</izvorni_sadrzaj>
    <derivirana_varijabla naziv="DomainObject.PoslovniBrojDokumenta_1">St-348/2017-52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ARNELA j.d.o.o. za ugostiteljstvo</izvorni_sadrzaj>
    <derivirana_varijabla naziv="DomainObject.Predmet.ProtustrankaIDrugi_1">ARNELA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ARNELA j.d.o.o. za ugostiteljstvo, OIB 81253364481, Vinkovačka ulica 19, 31000 Osijek</izvorni_sadrzaj>
    <derivirana_varijabla naziv="DomainObject.Predmet.ProtustrankaIDrugiAdressOIB_1">ARNELA j.d.o.o. za ugostiteljstvo, OIB 81253364481, Vinkovačka ulica 19,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svibnja 2018.</izvorni_sadrzaj>
    <derivirana_varijabla naziv="DomainObject.Predmet.OdlukaRjesenje.DatumDonosenjaOdluke_1">16.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St-348/2017-52</izvorni_sadrzaj>
    <derivirana_varijabla naziv="DomainObject.Predmet.OdlukaRjesenje.Oznaka_1">St-348/2017-52</derivirana_varijabla>
  </DomainObject.Predmet.OdlukaRjesenje.Oznaka>
  <DomainObject.Predmet.SudioniciListNaziv>
    <izvorni_sadrzaj>
      <item>FINA RC OSIJEK</item>
      <item>ARNELA j.d.o.o. za ugostiteljstvo</item>
      <item>ARNELA CVIJANOVIĆ</item>
    </izvorni_sadrzaj>
    <derivirana_varijabla naziv="DomainObject.Predmet.SudioniciListNaziv_1">
      <item>FINA RC OSIJEK</item>
      <item>ARNELA j.d.o.o. za ugostiteljstvo</item>
      <item>ARNELA CVIJANOVIĆ</item>
    </derivirana_varijabla>
  </DomainObject.Predmet.SudioniciListNaziv>
  <DomainObject.Predmet.SudioniciListAdressOIB>
    <izvorni_sadrzaj>
      <item>FINA RC OSIJEK, OIB 85821130368</item>
      <item>ARNELA j.d.o.o. za ugostiteljstvo, OIB 81253364481, Vinkovačka ulica 19,31000 Osijek</item>
      <item>ARNELA CVIJANOVIĆ, OIB 24519083457, Srijemska ulica 12,31000 Osijek</item>
    </izvorni_sadrzaj>
    <derivirana_varijabla naziv="DomainObject.Predmet.SudioniciListAdressOIB_1">
      <item>FINA RC OSIJEK, OIB 85821130368</item>
      <item>ARNELA j.d.o.o. za ugostiteljstvo, OIB 81253364481, Vinkovačka ulica 19,31000 Osijek</item>
      <item>ARNELA CVIJANOVIĆ, OIB 24519083457, Srijemska ulica 12,31000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81253364481</item>
      <item>, OIB 24519083457</item>
    </izvorni_sadrzaj>
    <derivirana_varijabla naziv="DomainObject.Predmet.SudioniciListNazivOIB_1">
      <item>, OIB 85821130368</item>
      <item>, OIB 81253364481</item>
      <item>, OIB 24519083457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B97285-2FC3-4B9A-8A52-3C4E0E4517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2116</properties:Words>
  <properties:Characters>11671</properties:Characters>
  <properties:Lines>234</properties:Lines>
  <properties:Paragraphs>66</properties:Paragraphs>
  <properties:TotalTime>929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13944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2018-05-16T12:29:00Z</cp:lastPrinted>
  <dcterms:modified xmlns:xsi="http://www.w3.org/2001/XMLSchema-instance" xsi:type="dcterms:W3CDTF">2018-05-16T12:29:00Z</dcterms:modified>
  <cp:revision>592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St-348/2017-52 / Odluka - Rješenje - otvaranje i zaključenje stečajnog postupka (čl. 132) (348-17_(-52)_RJ_-__ARNELA_j.d.o.o._-_JADRANKA_ŠEPUT._-_jadranka_šeput)</vt:lpwstr>
  </prop:property>
</prop:Properties>
</file>