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1ab9" w14:paraId="adf1ab9" w:rsidRDefault="00E8119A" w:rsidP="00E8119A" w:rsidR="00E8119A" w:rsidRPr="00156FA9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  <w:r w:rsidR="00D95D3B">
        <w:rPr>
          <w:bCs/>
          <w:lang w:val="hr-HR"/>
        </w:rPr>
        <w:t xml:space="preserve"> ( pp</w:t>
      </w:r>
      <w:r w:rsidR="00EC6DA9">
        <w:rPr>
          <w:bCs/>
          <w:lang w:val="hr-HR"/>
        </w:rPr>
        <w:t xml:space="preserve"> </w:t>
      </w:r>
      <w:r w:rsidR="00D95D3B">
        <w:rPr>
          <w:bCs/>
          <w:lang w:val="hr-HR"/>
        </w:rPr>
        <w:t>432)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E8119A" w:rsidRPr="00156FA9">
        <w:rPr>
          <w:bCs/>
          <w:lang w:val="hr-HR"/>
        </w:rPr>
        <w:t xml:space="preserve"> St-</w:t>
      </w:r>
      <w:r w:rsidR="007D1000">
        <w:rPr>
          <w:bCs/>
          <w:lang w:val="hr-HR"/>
        </w:rPr>
        <w:t>231/17</w:t>
      </w:r>
      <w:r w:rsidR="007E358B">
        <w:rPr>
          <w:bCs/>
          <w:lang w:val="hr-HR"/>
        </w:rPr>
        <w:t>-116</w:t>
      </w:r>
    </w:p>
    <w:p w:rsidRDefault="00A17656" w:rsidP="006C4C3A" w:rsidR="00E8119A" w:rsidRPr="00156FA9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E8119A" w:rsidR="006C4C3A" w:rsidRPr="00156FA9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="00B617DE" w:rsidRPr="00156FA9">
        <w:rPr>
          <w:color w:val="000000"/>
          <w:lang w:val="hr-HR"/>
        </w:rPr>
        <w:t xml:space="preserve">Trgovački sud u Zagrebu po sucu pojedincu Luciji Butigan, </w:t>
      </w:r>
      <w:r w:rsidR="00156FA9">
        <w:rPr>
          <w:color w:val="000000"/>
          <w:lang w:val="hr-HR"/>
        </w:rPr>
        <w:t>u stečajnom postupku</w:t>
      </w:r>
      <w:r w:rsidR="00B617DE" w:rsidRPr="00156FA9">
        <w:rPr>
          <w:color w:val="000000"/>
          <w:lang w:val="hr-HR"/>
        </w:rPr>
        <w:t xml:space="preserve"> nad </w:t>
      </w:r>
      <w:r w:rsidR="00156FA9">
        <w:rPr>
          <w:color w:val="000000"/>
          <w:lang w:val="hr-HR"/>
        </w:rPr>
        <w:t xml:space="preserve">stečajnim </w:t>
      </w:r>
      <w:r w:rsidR="00B617DE" w:rsidRPr="00156FA9">
        <w:rPr>
          <w:color w:val="000000"/>
          <w:lang w:val="hr-HR"/>
        </w:rPr>
        <w:t xml:space="preserve">dužnikom </w:t>
      </w:r>
      <w:r w:rsidR="007D1000">
        <w:t>INKOP d.d. u stečaju, Poznanovec, Zagorske brigade 1., OIB:59716092020</w:t>
      </w:r>
      <w:r w:rsidR="00B617DE" w:rsidRPr="00156FA9">
        <w:rPr>
          <w:color w:val="000000"/>
          <w:lang w:val="hr-HR"/>
        </w:rPr>
        <w:t xml:space="preserve">, </w:t>
      </w:r>
      <w:r w:rsidR="00156FA9">
        <w:rPr>
          <w:color w:val="000000"/>
          <w:lang w:val="hr-HR"/>
        </w:rPr>
        <w:t xml:space="preserve">dana </w:t>
      </w:r>
      <w:r w:rsidR="00D95D3B">
        <w:rPr>
          <w:color w:val="000000"/>
          <w:lang w:val="hr-HR"/>
        </w:rPr>
        <w:t>25</w:t>
      </w:r>
      <w:r w:rsidR="00B617DE" w:rsidRPr="00156FA9">
        <w:rPr>
          <w:color w:val="000000"/>
          <w:lang w:val="hr-HR"/>
        </w:rPr>
        <w:t xml:space="preserve">. </w:t>
      </w:r>
      <w:r w:rsidR="00D95D3B">
        <w:rPr>
          <w:color w:val="000000"/>
          <w:lang w:val="hr-HR"/>
        </w:rPr>
        <w:t>listopada</w:t>
      </w:r>
      <w:r w:rsidR="00124416">
        <w:rPr>
          <w:color w:val="000000"/>
          <w:lang w:val="hr-HR"/>
        </w:rPr>
        <w:t xml:space="preserve"> 2018</w:t>
      </w:r>
      <w:r w:rsidR="00B617DE" w:rsidRPr="00156FA9">
        <w:rPr>
          <w:color w:val="000000"/>
          <w:lang w:val="hr-HR"/>
        </w:rPr>
        <w:t>.</w:t>
      </w:r>
      <w:r w:rsidR="00D95D3B">
        <w:rPr>
          <w:color w:val="000000"/>
          <w:lang w:val="hr-HR"/>
        </w:rPr>
        <w:t xml:space="preserve"> godine</w:t>
      </w:r>
    </w:p>
    <w:p w:rsidRDefault="00B617DE" w:rsidP="00E8119A" w:rsidR="00B617DE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I.</w:t>
      </w:r>
      <w:r w:rsidRPr="00156FA9">
        <w:rPr>
          <w:bCs/>
          <w:lang w:val="hr-HR"/>
        </w:rPr>
        <w:tab/>
        <w:t xml:space="preserve">Određuje se prodaja u stečajnom postupku nekretnina u vlasništvu stečajnog dužnika </w:t>
      </w:r>
      <w:r w:rsidR="007D1000">
        <w:t>INKOP d.d. u stečaju, Poznanovec, Zagorske brigade 1., OIB:59716092020</w:t>
      </w:r>
      <w:r w:rsidRPr="00156FA9">
        <w:rPr>
          <w:bCs/>
          <w:lang w:val="hr-HR"/>
        </w:rPr>
        <w:t>, uz odgovarajuću primjenu pravila o ovrsi na nekretninama, i to: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156FA9" w:rsidP="008C1E5A" w:rsidR="00660666">
      <w:pPr>
        <w:pStyle w:val="Odlomakpopisa"/>
        <w:numPr>
          <w:ilvl w:val="0"/>
          <w:numId w:val="8"/>
        </w:numPr>
        <w:suppressAutoHyphens/>
        <w:autoSpaceDN w:val="false"/>
        <w:spacing w:lineRule="auto" w:line="244" w:after="160"/>
        <w:jc w:val="both"/>
        <w:textAlignment w:val="baseline"/>
        <w:rPr>
          <w:lang w:val="hr-HR"/>
        </w:rPr>
      </w:pPr>
      <w:r w:rsidRPr="008C1E5A">
        <w:rPr>
          <w:lang w:val="hr-HR"/>
        </w:rPr>
        <w:t xml:space="preserve">nekretnina upisana u </w:t>
      </w:r>
      <w:r w:rsidR="00660666">
        <w:rPr>
          <w:lang w:val="hr-HR"/>
        </w:rPr>
        <w:t>Općinskom</w:t>
      </w:r>
      <w:r w:rsidR="00660666" w:rsidRPr="008C1E5A">
        <w:rPr>
          <w:lang w:val="hr-HR"/>
        </w:rPr>
        <w:t xml:space="preserve"> sud</w:t>
      </w:r>
      <w:r w:rsidR="00660666">
        <w:rPr>
          <w:lang w:val="hr-HR"/>
        </w:rPr>
        <w:t>u</w:t>
      </w:r>
      <w:r w:rsidR="00660666" w:rsidRPr="008C1E5A">
        <w:rPr>
          <w:lang w:val="hr-HR"/>
        </w:rPr>
        <w:t xml:space="preserve"> u </w:t>
      </w:r>
      <w:r w:rsidR="00660666">
        <w:rPr>
          <w:lang w:val="hr-HR"/>
        </w:rPr>
        <w:t>Zlataru</w:t>
      </w:r>
      <w:r w:rsidR="00660666" w:rsidRPr="008C1E5A">
        <w:rPr>
          <w:lang w:val="hr-HR"/>
        </w:rPr>
        <w:t xml:space="preserve">, zemljišnoknjižni odjel </w:t>
      </w:r>
      <w:r w:rsidR="00660666">
        <w:rPr>
          <w:lang w:val="hr-HR"/>
        </w:rPr>
        <w:t>Zabok</w:t>
      </w:r>
      <w:r w:rsidR="00660666" w:rsidRPr="008C1E5A">
        <w:rPr>
          <w:lang w:val="hr-HR"/>
        </w:rPr>
        <w:t>,</w:t>
      </w:r>
      <w:r w:rsidR="00660666">
        <w:rPr>
          <w:lang w:val="hr-HR"/>
        </w:rPr>
        <w:t xml:space="preserve"> </w:t>
      </w:r>
      <w:r w:rsidRPr="008C1E5A">
        <w:rPr>
          <w:lang w:val="hr-HR"/>
        </w:rPr>
        <w:t>zk.ul.</w:t>
      </w:r>
      <w:r w:rsidR="00C47BF8">
        <w:rPr>
          <w:lang w:val="hr-HR"/>
        </w:rPr>
        <w:t xml:space="preserve"> </w:t>
      </w:r>
      <w:r w:rsidR="00EC6DA9">
        <w:rPr>
          <w:lang w:val="hr-HR"/>
        </w:rPr>
        <w:t>2346</w:t>
      </w:r>
      <w:r w:rsidRPr="008C1E5A">
        <w:rPr>
          <w:lang w:val="hr-HR"/>
        </w:rPr>
        <w:t>,</w:t>
      </w:r>
      <w:r w:rsidR="00372091" w:rsidRPr="008C1E5A">
        <w:rPr>
          <w:lang w:val="hr-HR"/>
        </w:rPr>
        <w:t xml:space="preserve"> </w:t>
      </w:r>
      <w:r w:rsidRPr="008C1E5A">
        <w:rPr>
          <w:lang w:val="hr-HR"/>
        </w:rPr>
        <w:t xml:space="preserve">k.o. </w:t>
      </w:r>
      <w:r w:rsidR="00660666">
        <w:rPr>
          <w:lang w:val="hr-HR"/>
        </w:rPr>
        <w:t>Poznanovec,</w:t>
      </w:r>
      <w:r w:rsidR="00C47BF8">
        <w:rPr>
          <w:lang w:val="hr-HR"/>
        </w:rPr>
        <w:t xml:space="preserve"> kat. čest. 906/12 – PAŠNJAK, površine 1 jutro, 211 čhv.</w:t>
      </w:r>
    </w:p>
    <w:p w:rsidRDefault="00C61239" w:rsidP="001D7BA6" w:rsidR="00156FA9">
      <w:pPr>
        <w:spacing w:lineRule="auto" w:line="244"/>
        <w:ind w:left="720"/>
        <w:jc w:val="both"/>
        <w:rPr>
          <w:bCs/>
          <w:lang w:val="hr-HR"/>
        </w:rPr>
      </w:pPr>
      <w:r>
        <w:rPr>
          <w:lang w:val="hr-HR"/>
        </w:rPr>
        <w:t>Na navedenoj nekretnini upisan</w:t>
      </w:r>
      <w:r w:rsidR="00C47BF8">
        <w:rPr>
          <w:lang w:val="hr-HR"/>
        </w:rPr>
        <w:t xml:space="preserve">o je razlučno pravo u korist razlučnog </w:t>
      </w:r>
      <w:r w:rsidR="00C4668A">
        <w:rPr>
          <w:lang w:val="hr-HR"/>
        </w:rPr>
        <w:t xml:space="preserve"> vjerovnika</w:t>
      </w:r>
      <w:r w:rsidR="001D7BA6">
        <w:rPr>
          <w:bCs/>
          <w:lang w:val="hr-HR"/>
        </w:rPr>
        <w:t xml:space="preserve"> </w:t>
      </w:r>
      <w:r w:rsidR="008B4D82">
        <w:rPr>
          <w:bCs/>
          <w:lang w:val="hr-HR"/>
        </w:rPr>
        <w:t>KREDITNA BANKA ZAGREB d.d., Zagreb, Ulica grada Vukovara 74, OIB 70663193635</w:t>
      </w:r>
      <w:r w:rsidR="00C47BF8">
        <w:rPr>
          <w:bCs/>
          <w:lang w:val="hr-HR"/>
        </w:rPr>
        <w:t>.</w:t>
      </w:r>
    </w:p>
    <w:p w:rsidRDefault="00C47BF8" w:rsidP="003C4DCA" w:rsidR="00C47BF8">
      <w:pPr>
        <w:ind w:hanging="720" w:left="720"/>
        <w:jc w:val="both"/>
        <w:rPr>
          <w:b/>
          <w:bCs/>
          <w:color w:val="000000"/>
          <w:sz w:val="15"/>
          <w:szCs w:val="15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CF47AB">
        <w:rPr>
          <w:bCs/>
          <w:lang w:val="hr-HR"/>
        </w:rPr>
        <w:t>Općinskog</w:t>
      </w:r>
      <w:r w:rsidR="001F6B2D">
        <w:rPr>
          <w:bCs/>
          <w:lang w:val="hr-HR"/>
        </w:rPr>
        <w:t xml:space="preserve"> </w:t>
      </w:r>
      <w:r w:rsidR="00DF7E1A">
        <w:rPr>
          <w:bCs/>
          <w:lang w:val="hr-HR"/>
        </w:rPr>
        <w:t>sud</w:t>
      </w:r>
      <w:r w:rsidR="00CF47AB">
        <w:rPr>
          <w:bCs/>
          <w:lang w:val="hr-HR"/>
        </w:rPr>
        <w:t>a</w:t>
      </w:r>
      <w:r w:rsidR="00DF7E1A">
        <w:rPr>
          <w:bCs/>
          <w:lang w:val="hr-HR"/>
        </w:rPr>
        <w:t xml:space="preserve"> u </w:t>
      </w:r>
      <w:r w:rsidR="00CF47AB">
        <w:rPr>
          <w:bCs/>
          <w:lang w:val="hr-HR"/>
        </w:rPr>
        <w:t>Zlataru</w:t>
      </w:r>
      <w:r w:rsidR="00D132EB" w:rsidRPr="00156FA9">
        <w:rPr>
          <w:bCs/>
          <w:lang w:val="hr-HR"/>
        </w:rPr>
        <w:t>, zemljišnoknjižni odjel</w:t>
      </w:r>
      <w:r w:rsidR="00124416">
        <w:rPr>
          <w:bCs/>
          <w:lang w:val="hr-HR"/>
        </w:rPr>
        <w:t xml:space="preserve"> </w:t>
      </w:r>
      <w:r w:rsidR="00CF47AB">
        <w:rPr>
          <w:bCs/>
          <w:lang w:val="hr-HR"/>
        </w:rPr>
        <w:t>Zabok</w:t>
      </w:r>
      <w:r w:rsidR="00124416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1A72FE" w:rsidR="00E8119A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Obrazloženje</w:t>
      </w:r>
    </w:p>
    <w:p w:rsidRDefault="001A72FE" w:rsidP="001A72FE" w:rsidR="001A72FE" w:rsidRPr="00156FA9">
      <w:pPr>
        <w:jc w:val="center"/>
        <w:rPr>
          <w:bCs/>
          <w:lang w:val="hr-HR"/>
        </w:rPr>
      </w:pPr>
    </w:p>
    <w:p w:rsidRDefault="00E8119A" w:rsidP="00124416" w:rsidR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="00124416" w:rsidRPr="00156FA9">
        <w:rPr>
          <w:bCs/>
          <w:lang w:val="hr-HR"/>
        </w:rPr>
        <w:t xml:space="preserve">Rješenjem ovog suda </w:t>
      </w:r>
      <w:r w:rsidR="002B183C">
        <w:rPr>
          <w:bCs/>
          <w:lang w:val="hr-HR"/>
        </w:rPr>
        <w:t>pod posl. br.</w:t>
      </w:r>
      <w:r w:rsidR="00124416" w:rsidRPr="00156FA9">
        <w:rPr>
          <w:bCs/>
          <w:lang w:val="hr-HR"/>
        </w:rPr>
        <w:t xml:space="preserve"> St-</w:t>
      </w:r>
      <w:r w:rsidR="001B2A10">
        <w:rPr>
          <w:bCs/>
          <w:lang w:val="hr-HR"/>
        </w:rPr>
        <w:t>231/17</w:t>
      </w:r>
      <w:r w:rsidR="00124416" w:rsidRPr="00156FA9">
        <w:rPr>
          <w:bCs/>
          <w:lang w:val="hr-HR"/>
        </w:rPr>
        <w:t xml:space="preserve"> od </w:t>
      </w:r>
      <w:r w:rsidR="00124416">
        <w:rPr>
          <w:bCs/>
          <w:lang w:val="hr-HR"/>
        </w:rPr>
        <w:t xml:space="preserve">7. </w:t>
      </w:r>
      <w:r w:rsidR="001B2A10">
        <w:rPr>
          <w:bCs/>
          <w:lang w:val="hr-HR"/>
        </w:rPr>
        <w:t>velja</w:t>
      </w:r>
      <w:r w:rsidR="002B183C">
        <w:rPr>
          <w:bCs/>
          <w:lang w:val="hr-HR"/>
        </w:rPr>
        <w:t>č</w:t>
      </w:r>
      <w:r w:rsidR="001B2A10">
        <w:rPr>
          <w:bCs/>
          <w:lang w:val="hr-HR"/>
        </w:rPr>
        <w:t>e 2017</w:t>
      </w:r>
      <w:r w:rsidR="00124416" w:rsidRPr="00156FA9">
        <w:rPr>
          <w:bCs/>
          <w:lang w:val="hr-HR"/>
        </w:rPr>
        <w:t>.</w:t>
      </w:r>
      <w:r w:rsidR="001B2A10">
        <w:rPr>
          <w:bCs/>
          <w:lang w:val="hr-HR"/>
        </w:rPr>
        <w:t>g.</w:t>
      </w:r>
      <w:r w:rsidR="00124416" w:rsidRPr="00156FA9">
        <w:rPr>
          <w:bCs/>
          <w:lang w:val="hr-HR"/>
        </w:rPr>
        <w:t xml:space="preserve"> otvoren je stečajni postupak nad stečajnim dužnikom </w:t>
      </w:r>
      <w:r w:rsidR="001B2A10">
        <w:t>INKOP d.d. u stečaju, Poznanovec, Zagorske brigade 1., OIB:59716092020</w:t>
      </w:r>
      <w:r w:rsidR="00124416" w:rsidRPr="00156FA9">
        <w:rPr>
          <w:bCs/>
          <w:lang w:val="hr-HR"/>
        </w:rPr>
        <w:t xml:space="preserve">, </w:t>
      </w:r>
      <w:r w:rsidR="00124416">
        <w:rPr>
          <w:bCs/>
          <w:lang w:val="hr-HR"/>
        </w:rPr>
        <w:t>te</w:t>
      </w:r>
      <w:r w:rsidR="00124416" w:rsidRPr="00156FA9">
        <w:rPr>
          <w:bCs/>
          <w:lang w:val="hr-HR"/>
        </w:rPr>
        <w:t xml:space="preserve"> stečajnu masu čin</w:t>
      </w:r>
      <w:r w:rsidR="008D209B">
        <w:rPr>
          <w:bCs/>
          <w:lang w:val="hr-HR"/>
        </w:rPr>
        <w:t>i</w:t>
      </w:r>
      <w:r w:rsidR="00124416" w:rsidRPr="00156FA9">
        <w:rPr>
          <w:bCs/>
          <w:lang w:val="hr-HR"/>
        </w:rPr>
        <w:t xml:space="preserve"> nekretnin</w:t>
      </w:r>
      <w:r w:rsidR="008D209B">
        <w:rPr>
          <w:bCs/>
          <w:lang w:val="hr-HR"/>
        </w:rPr>
        <w:t>a</w:t>
      </w:r>
      <w:r w:rsidR="00124416" w:rsidRPr="00156FA9">
        <w:rPr>
          <w:bCs/>
          <w:lang w:val="hr-HR"/>
        </w:rPr>
        <w:t xml:space="preserve"> koj</w:t>
      </w:r>
      <w:r w:rsidR="008D209B">
        <w:rPr>
          <w:bCs/>
          <w:lang w:val="hr-HR"/>
        </w:rPr>
        <w:t>a je</w:t>
      </w:r>
      <w:r w:rsidR="00124416" w:rsidRPr="00156FA9">
        <w:rPr>
          <w:bCs/>
          <w:lang w:val="hr-HR"/>
        </w:rPr>
        <w:t xml:space="preserve"> predmet ove prodaje, a kako </w:t>
      </w:r>
      <w:r w:rsidR="008D209B">
        <w:rPr>
          <w:bCs/>
          <w:lang w:val="hr-HR"/>
        </w:rPr>
        <w:t>je ista</w:t>
      </w:r>
      <w:r w:rsidR="00124416" w:rsidRPr="00156FA9">
        <w:rPr>
          <w:bCs/>
          <w:lang w:val="hr-HR"/>
        </w:rPr>
        <w:t xml:space="preserve"> naveden</w:t>
      </w:r>
      <w:r w:rsidR="008D209B">
        <w:rPr>
          <w:bCs/>
          <w:lang w:val="hr-HR"/>
        </w:rPr>
        <w:t>a</w:t>
      </w:r>
      <w:r w:rsidR="00124416" w:rsidRPr="00156FA9">
        <w:rPr>
          <w:bCs/>
          <w:lang w:val="hr-HR"/>
        </w:rPr>
        <w:t xml:space="preserve"> i opisan</w:t>
      </w:r>
      <w:r w:rsidR="008D209B">
        <w:rPr>
          <w:bCs/>
          <w:lang w:val="hr-HR"/>
        </w:rPr>
        <w:t>a</w:t>
      </w:r>
      <w:r w:rsidR="00124416" w:rsidRPr="00156FA9">
        <w:rPr>
          <w:bCs/>
          <w:lang w:val="hr-HR"/>
        </w:rPr>
        <w:t xml:space="preserve"> u točci I. </w:t>
      </w:r>
      <w:r w:rsidR="00124416">
        <w:rPr>
          <w:bCs/>
          <w:lang w:val="hr-HR"/>
        </w:rPr>
        <w:t xml:space="preserve">izreke </w:t>
      </w:r>
      <w:r w:rsidR="00124416" w:rsidRPr="00156FA9">
        <w:rPr>
          <w:bCs/>
          <w:lang w:val="hr-HR"/>
        </w:rPr>
        <w:t xml:space="preserve">ovog rješenja. </w:t>
      </w:r>
    </w:p>
    <w:p w:rsidRDefault="00124416" w:rsidP="00124416" w:rsidR="00124416" w:rsidRPr="006E6E1B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Stečajni upravitelj podnio je prijedlog da se nekretnin</w:t>
      </w:r>
      <w:r>
        <w:rPr>
          <w:bCs/>
          <w:lang w:val="hr-HR"/>
        </w:rPr>
        <w:t>e</w:t>
      </w:r>
      <w:r w:rsidR="003D66FE">
        <w:rPr>
          <w:bCs/>
          <w:lang w:val="hr-HR"/>
        </w:rPr>
        <w:t>,</w:t>
      </w:r>
      <w:r w:rsidRPr="00156FA9">
        <w:rPr>
          <w:bCs/>
          <w:lang w:val="hr-HR"/>
        </w:rPr>
        <w:t xml:space="preserve"> opisan</w:t>
      </w:r>
      <w:r>
        <w:rPr>
          <w:bCs/>
          <w:lang w:val="hr-HR"/>
        </w:rPr>
        <w:t>e</w:t>
      </w:r>
      <w:r w:rsidRPr="00156FA9">
        <w:rPr>
          <w:bCs/>
          <w:lang w:val="hr-HR"/>
        </w:rPr>
        <w:t xml:space="preserve"> u točci I.</w:t>
      </w:r>
      <w:r w:rsidR="00B95BB4">
        <w:rPr>
          <w:bCs/>
          <w:lang w:val="hr-HR"/>
        </w:rPr>
        <w:t xml:space="preserve">1 </w:t>
      </w:r>
      <w:r w:rsidRPr="00156FA9">
        <w:rPr>
          <w:bCs/>
          <w:lang w:val="hr-HR"/>
        </w:rPr>
        <w:t xml:space="preserve">ovog rješenja, a na </w:t>
      </w:r>
      <w:r>
        <w:rPr>
          <w:bCs/>
          <w:lang w:val="hr-HR"/>
        </w:rPr>
        <w:t>kojima</w:t>
      </w:r>
      <w:r w:rsidR="00C665B0">
        <w:rPr>
          <w:bCs/>
          <w:lang w:val="hr-HR"/>
        </w:rPr>
        <w:t xml:space="preserve"> je  upisano razlučno pravo</w:t>
      </w:r>
      <w:r w:rsidRPr="00156FA9">
        <w:rPr>
          <w:bCs/>
          <w:lang w:val="hr-HR"/>
        </w:rPr>
        <w:t xml:space="preserve"> u korist </w:t>
      </w:r>
      <w:r w:rsidR="00C665B0">
        <w:rPr>
          <w:bCs/>
          <w:lang w:val="hr-HR"/>
        </w:rPr>
        <w:t xml:space="preserve">razlučnog </w:t>
      </w:r>
      <w:r w:rsidR="00B95BB4">
        <w:rPr>
          <w:bCs/>
          <w:lang w:val="hr-HR"/>
        </w:rPr>
        <w:t xml:space="preserve">vjerovnika </w:t>
      </w:r>
      <w:r w:rsidRPr="00156FA9">
        <w:rPr>
          <w:bCs/>
          <w:lang w:val="hr-HR"/>
        </w:rPr>
        <w:t xml:space="preserve"> </w:t>
      </w:r>
      <w:r w:rsidR="006E6E1B" w:rsidRPr="006E6E1B">
        <w:rPr>
          <w:bCs/>
          <w:lang w:val="hr-HR"/>
        </w:rPr>
        <w:t xml:space="preserve">KREDITNA BANKA ZAGREB d.d., Zagreb, Ulica grada Vukovara 74, OIB 70663193635, </w:t>
      </w:r>
      <w:r w:rsidR="00C665B0">
        <w:rPr>
          <w:bCs/>
          <w:lang w:val="hr-HR"/>
        </w:rPr>
        <w:t>prodaje</w:t>
      </w:r>
      <w:r w:rsidR="00A20E41">
        <w:rPr>
          <w:bCs/>
          <w:lang w:val="hr-HR"/>
        </w:rPr>
        <w:t xml:space="preserve"> u stečajnom postupku uz odgovarajuću primjenu pravila o ovrsi na nekretninama.</w:t>
      </w:r>
    </w:p>
    <w:p w:rsidRDefault="00124416" w:rsidP="00124416" w:rsidR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Stoga je, a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>
        <w:rPr>
          <w:bCs/>
          <w:lang w:val="hr-HR"/>
        </w:rPr>
        <w:t>Stečajnog zakona (NN br. 71/15,104/17, dalje SZ)</w:t>
      </w:r>
      <w:r w:rsidRPr="00156FA9">
        <w:rPr>
          <w:bCs/>
          <w:lang w:val="hr-HR"/>
        </w:rPr>
        <w:t xml:space="preserve"> odlučeno kao u izreci ovog rješenja.</w:t>
      </w:r>
    </w:p>
    <w:p w:rsidRDefault="00AB79DA" w:rsidP="00124416" w:rsidR="00AB79DA" w:rsidRPr="00156FA9">
      <w:pPr>
        <w:jc w:val="both"/>
        <w:rPr>
          <w:bCs/>
          <w:lang w:val="hr-HR"/>
        </w:rPr>
      </w:pP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lastRenderedPageBreak/>
        <w:tab/>
        <w:t xml:space="preserve">Zaključkom o prodaji odredit će se vrijednost nekretnina, način </w:t>
      </w:r>
      <w:r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Default="006C4C3A" w:rsidP="00124416" w:rsidR="006C4C3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U Zagrebu</w:t>
      </w:r>
      <w:r w:rsidR="006E6E1B">
        <w:rPr>
          <w:bCs/>
          <w:lang w:val="hr-HR"/>
        </w:rPr>
        <w:t>,</w:t>
      </w:r>
      <w:r w:rsidRPr="00156FA9">
        <w:rPr>
          <w:bCs/>
          <w:lang w:val="hr-HR"/>
        </w:rPr>
        <w:t xml:space="preserve"> </w:t>
      </w:r>
      <w:r w:rsidR="00753DC9">
        <w:rPr>
          <w:bCs/>
          <w:lang w:val="hr-HR"/>
        </w:rPr>
        <w:t>25</w:t>
      </w:r>
      <w:r w:rsidR="00904164">
        <w:rPr>
          <w:bCs/>
          <w:lang w:val="hr-HR"/>
        </w:rPr>
        <w:t xml:space="preserve">. </w:t>
      </w:r>
      <w:r w:rsidR="00753DC9">
        <w:rPr>
          <w:bCs/>
          <w:lang w:val="hr-HR"/>
        </w:rPr>
        <w:t>listopada</w:t>
      </w:r>
      <w:r w:rsidR="00124416">
        <w:rPr>
          <w:bCs/>
          <w:lang w:val="hr-HR"/>
        </w:rPr>
        <w:t xml:space="preserve"> 2018</w:t>
      </w:r>
      <w:r w:rsidR="00900F98" w:rsidRPr="00156FA9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="00E8119A" w:rsidRPr="00156FA9">
        <w:rPr>
          <w:bCs/>
          <w:lang w:val="hr-HR"/>
        </w:rPr>
        <w:t>LUCIJA BUTIGAN</w:t>
      </w:r>
      <w:r w:rsidR="007E358B">
        <w:rPr>
          <w:bCs/>
          <w:lang w:val="hr-HR"/>
        </w:rPr>
        <w:t>,v.r.</w:t>
      </w:r>
    </w:p>
    <w:p w:rsidRDefault="005C199F" w:rsidR="005C199F" w:rsidRPr="00156FA9">
      <w:pPr>
        <w:rPr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904164" w:rsidP="00E8119A" w:rsidR="00904164" w:rsidRPr="00156FA9">
      <w:pPr>
        <w:jc w:val="both"/>
        <w:rPr>
          <w:bCs/>
          <w:lang w:val="hr-HR"/>
        </w:rPr>
      </w:pPr>
    </w:p>
    <w:p w:rsidRDefault="007E358B" w:rsidP="007E358B" w:rsidR="007E358B">
      <w:pPr>
        <w:pStyle w:val="Odlomakpopisa"/>
        <w:spacing w:lineRule="auto" w:line="244"/>
        <w:ind w:left="5760"/>
        <w:jc w:val="both"/>
        <w:rPr>
          <w:bCs/>
          <w:lang w:val="hr-HR"/>
        </w:rPr>
      </w:pPr>
    </w:p>
    <w:p w:rsidRDefault="007E358B" w:rsidP="007E358B" w:rsidR="007E358B">
      <w:pPr>
        <w:ind w:left="5040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7E358B" w:rsidP="007E358B" w:rsidR="007E358B">
      <w:pPr>
        <w:ind w:left="5748"/>
        <w:rPr>
          <w:color w:val="000000"/>
        </w:rPr>
      </w:pPr>
      <w:r>
        <w:rPr>
          <w:color w:val="000000"/>
        </w:rPr>
        <w:t>Monika Grbac</w:t>
      </w:r>
    </w:p>
    <w:p w:rsidRDefault="007E358B" w:rsidP="001A72FE" w:rsidR="007E358B" w:rsidRPr="001A72FE">
      <w:pPr>
        <w:pStyle w:val="Odlomakpopisa"/>
        <w:spacing w:lineRule="auto" w:line="244"/>
        <w:jc w:val="both"/>
        <w:rPr>
          <w:bCs/>
          <w:lang w:val="hr-HR"/>
        </w:rPr>
      </w:pPr>
    </w:p>
    <w:sectPr w:rsidSect="00D95D3B" w:rsidR="007E358B" w:rsidRPr="001A72FE">
      <w:headerReference w:type="even" r:id="rId10"/>
      <w:headerReference w:type="default" r:id="rId11"/>
      <w:pgSz w:h="15840" w:w="12240"/>
      <w:pgMar w:gutter="0" w:footer="709" w:header="709" w:left="1531" w:bottom="993" w:right="1531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35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6EA5" w:rsidR="00556EA5">
    <w:pPr>
      <w:pStyle w:val="Zaglavlje"/>
      <w:rPr>
        <w:lang w:val="hr-HR"/>
      </w:rPr>
    </w:pPr>
  </w:p>
  <w:p w:rsidRDefault="00556EA5" w:rsidP="00E8119A" w:rsidR="00556EA5">
    <w:pPr>
      <w:pStyle w:val="Zaglavlje"/>
      <w:jc w:val="right"/>
      <w:rPr>
        <w:lang w:val="hr-HR"/>
      </w:rPr>
    </w:pPr>
    <w:r w:rsidRPr="00FA699B">
      <w:rPr>
        <w:lang w:val="hr-HR"/>
      </w:rPr>
      <w:t>20 St-</w:t>
    </w:r>
    <w:r w:rsidR="001A72FE">
      <w:rPr>
        <w:lang w:val="hr-HR"/>
      </w:rPr>
      <w:t>231/17</w:t>
    </w:r>
  </w:p>
  <w:p w:rsidRDefault="006C4C3A" w:rsidP="00E8119A" w:rsidR="006C4C3A" w:rsidRPr="00FA699B">
    <w:pPr>
      <w:pStyle w:val="Zaglavlje"/>
      <w:jc w:val="right"/>
      <w:rPr>
        <w:lang w:val="hr-HR"/>
      </w:rPr>
    </w:pPr>
  </w:p>
  <w:p w:rsidRDefault="00556EA5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25F49"/>
    <w:rsid w:val="000938EC"/>
    <w:rsid w:val="000A2C2E"/>
    <w:rsid w:val="000F764F"/>
    <w:rsid w:val="00124416"/>
    <w:rsid w:val="00156FA9"/>
    <w:rsid w:val="001615CA"/>
    <w:rsid w:val="001756BF"/>
    <w:rsid w:val="001A72FE"/>
    <w:rsid w:val="001B2A10"/>
    <w:rsid w:val="001D5442"/>
    <w:rsid w:val="001D7BA6"/>
    <w:rsid w:val="001F6B2D"/>
    <w:rsid w:val="0022378E"/>
    <w:rsid w:val="00261D1A"/>
    <w:rsid w:val="00284F18"/>
    <w:rsid w:val="002B183C"/>
    <w:rsid w:val="002D2C50"/>
    <w:rsid w:val="00327503"/>
    <w:rsid w:val="003562DE"/>
    <w:rsid w:val="00372091"/>
    <w:rsid w:val="00391A2C"/>
    <w:rsid w:val="00396AC4"/>
    <w:rsid w:val="003A5D20"/>
    <w:rsid w:val="003B3BCB"/>
    <w:rsid w:val="003C4D0B"/>
    <w:rsid w:val="003C4DCA"/>
    <w:rsid w:val="003D66FE"/>
    <w:rsid w:val="00402D99"/>
    <w:rsid w:val="0043486B"/>
    <w:rsid w:val="004631ED"/>
    <w:rsid w:val="00476A95"/>
    <w:rsid w:val="00486F4D"/>
    <w:rsid w:val="004C07EC"/>
    <w:rsid w:val="00550C55"/>
    <w:rsid w:val="00556EA5"/>
    <w:rsid w:val="005833DA"/>
    <w:rsid w:val="005C199F"/>
    <w:rsid w:val="006141C8"/>
    <w:rsid w:val="00616B0B"/>
    <w:rsid w:val="00626C46"/>
    <w:rsid w:val="00636E23"/>
    <w:rsid w:val="00660666"/>
    <w:rsid w:val="00676049"/>
    <w:rsid w:val="006C4C3A"/>
    <w:rsid w:val="006E6E1B"/>
    <w:rsid w:val="007223BC"/>
    <w:rsid w:val="007246F0"/>
    <w:rsid w:val="00753DC9"/>
    <w:rsid w:val="007A6EB3"/>
    <w:rsid w:val="007D1000"/>
    <w:rsid w:val="007D43FB"/>
    <w:rsid w:val="007D74E1"/>
    <w:rsid w:val="007E358B"/>
    <w:rsid w:val="008662C1"/>
    <w:rsid w:val="00893DAF"/>
    <w:rsid w:val="00893EFC"/>
    <w:rsid w:val="008A3528"/>
    <w:rsid w:val="008A3A05"/>
    <w:rsid w:val="008B4D82"/>
    <w:rsid w:val="008B6928"/>
    <w:rsid w:val="008C1E5A"/>
    <w:rsid w:val="008D209B"/>
    <w:rsid w:val="008F1D43"/>
    <w:rsid w:val="00900F98"/>
    <w:rsid w:val="00904164"/>
    <w:rsid w:val="00942DA3"/>
    <w:rsid w:val="00943ABD"/>
    <w:rsid w:val="00950295"/>
    <w:rsid w:val="00960169"/>
    <w:rsid w:val="00992315"/>
    <w:rsid w:val="009B18BC"/>
    <w:rsid w:val="009C14BB"/>
    <w:rsid w:val="00A17656"/>
    <w:rsid w:val="00A20E41"/>
    <w:rsid w:val="00A840C5"/>
    <w:rsid w:val="00A85A0D"/>
    <w:rsid w:val="00AB79DA"/>
    <w:rsid w:val="00AC26FC"/>
    <w:rsid w:val="00AC70B5"/>
    <w:rsid w:val="00AF4983"/>
    <w:rsid w:val="00B43733"/>
    <w:rsid w:val="00B617DE"/>
    <w:rsid w:val="00B7239F"/>
    <w:rsid w:val="00B95BB4"/>
    <w:rsid w:val="00BA50CD"/>
    <w:rsid w:val="00BD5C91"/>
    <w:rsid w:val="00BE594B"/>
    <w:rsid w:val="00C4668A"/>
    <w:rsid w:val="00C47BF8"/>
    <w:rsid w:val="00C60078"/>
    <w:rsid w:val="00C61239"/>
    <w:rsid w:val="00C6428A"/>
    <w:rsid w:val="00C65EF1"/>
    <w:rsid w:val="00C665B0"/>
    <w:rsid w:val="00C95015"/>
    <w:rsid w:val="00CA62D6"/>
    <w:rsid w:val="00CE263D"/>
    <w:rsid w:val="00CE288C"/>
    <w:rsid w:val="00CE3BA2"/>
    <w:rsid w:val="00CF47AB"/>
    <w:rsid w:val="00CF4FF8"/>
    <w:rsid w:val="00CF670B"/>
    <w:rsid w:val="00D132EB"/>
    <w:rsid w:val="00D21026"/>
    <w:rsid w:val="00D47B12"/>
    <w:rsid w:val="00D73ACE"/>
    <w:rsid w:val="00D75622"/>
    <w:rsid w:val="00D80933"/>
    <w:rsid w:val="00D95D3B"/>
    <w:rsid w:val="00DB38EB"/>
    <w:rsid w:val="00DD73AC"/>
    <w:rsid w:val="00DF7E1A"/>
    <w:rsid w:val="00E00207"/>
    <w:rsid w:val="00E067E6"/>
    <w:rsid w:val="00E1602F"/>
    <w:rsid w:val="00E640D5"/>
    <w:rsid w:val="00E8119A"/>
    <w:rsid w:val="00E95190"/>
    <w:rsid w:val="00E95366"/>
    <w:rsid w:val="00EC6DA9"/>
    <w:rsid w:val="00EE41F7"/>
    <w:rsid w:val="00F30852"/>
    <w:rsid w:val="00F33F39"/>
    <w:rsid w:val="00F62A96"/>
    <w:rsid w:val="00F907C0"/>
    <w:rsid w:val="00F9261E"/>
    <w:rsid w:val="00FA66FB"/>
    <w:rsid w:val="00FA699B"/>
    <w:rsid w:val="00FA7A3A"/>
    <w:rsid w:val="00FC595D"/>
    <w:rsid w:val="00FD6577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3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58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58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58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58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3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58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58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58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58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St-231/2017-116</izvorni_sadrzaj>
    <derivirana_varijabla naziv="DomainObject.Oznaka_1">St-231/2017-116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L</izvorni_sadrzaj>
    <derivirana_varijabla naziv="DomainObject.Predmet.PrimjedbaSuca_1">12 L</derivirana_varijabla>
  </DomainObject.Predmet.PrimjedbaSuca>
  <DomainObject.Predmet.ProtustrankaFormated>
    <izvorni_sadrzaj>  INKOP d.d. zastupanog po punomoćniku Zlatko Novosel</izvorni_sadrzaj>
    <derivirana_varijabla naziv="DomainObject.Predmet.ProtustrankaFormated_1">  INKOP d.d. zastupanog po punomoćniku Zlatko Novosel</derivirana_varijabla>
  </DomainObject.Predmet.ProtustrankaFormated>
  <DomainObject.Predmet.ProtustrankaFormatedOIB>
    <izvorni_sadrzaj>  INKOP d.d., OIB 59716092020 zastupanog po punomoćniku Zlatko Novosel</izvorni_sadrzaj>
    <derivirana_varijabla naziv="DomainObject.Predmet.ProtustrankaFormatedOIB_1">  INKOP d.d., OIB 59716092020 zastupanog po punomoćniku Zlatko Novosel</derivirana_varijabla>
  </DomainObject.Predmet.ProtustrankaFormatedOIB>
  <DomainObject.Predmet.ProtustrankaFormatedWithAdress>
    <izvorni_sadrzaj> INKOP d.d., Zagorske Brigade 1, 49247 Poznanovec zastupanog po punomoćniku Zlatko Novosel</izvorni_sadrzaj>
    <derivirana_varijabla naziv="DomainObject.Predmet.ProtustrankaFormatedWithAdress_1"> INKOP d.d., Zagorske Brigade 1, 49247 Poznanovec zastupanog po punomoćniku Zlatko Novosel</derivirana_varijabla>
  </DomainObject.Predmet.ProtustrankaFormatedWithAdress>
  <DomainObject.Predmet.ProtustrankaFormatedWithAdressOIB>
    <izvorni_sadrzaj> INKOP d.d., OIB 59716092020, Zagorske Brigade 1, 49247 Poznanovec zastupanog po punomoćniku Zlatko Novosel</izvorni_sadrzaj>
    <derivirana_varijabla naziv="DomainObject.Predmet.ProtustrankaFormatedWithAdressOIB_1"> INKOP d.d., OIB 59716092020, Zagorske Brigade 1, 49247 Poznanovec zastupanog po punomoćniku Zlatko Novosel</derivirana_varijabla>
  </DomainObject.Predmet.ProtustrankaFormatedWithAdressOIB>
  <DomainObject.Predmet.ProtustrankaWithAdress>
    <izvorni_sadrzaj>INKOP d.d. Zagorske Brigade 1, 49247 Poznanovec</izvorni_sadrzaj>
    <derivirana_varijabla naziv="DomainObject.Predmet.ProtustrankaWithAdress_1">INKOP d.d. Zagorske Brigade 1, 49247 Poznanovec</derivirana_varijabla>
  </DomainObject.Predmet.ProtustrankaWithAdress>
  <DomainObject.Predmet.ProtustrankaWithAdressOIB>
    <izvorni_sadrzaj>INKOP d.d., OIB 59716092020, Zagorske Brigade 1, 49247 Poznanovec</izvorni_sadrzaj>
    <derivirana_varijabla naziv="DomainObject.Predmet.ProtustrankaWithAdressOIB_1">INKOP d.d., OIB 59716092020, Zagorske Brigade 1, 49247 Poznanovec</derivirana_varijabla>
  </DomainObject.Predmet.ProtustrankaWithAdressOIB>
  <DomainObject.Predmet.ProtustrankaNazivFormated>
    <izvorni_sadrzaj>INKOP d.d.</izvorni_sadrzaj>
    <derivirana_varijabla naziv="DomainObject.Predmet.ProtustrankaNazivFormated_1">INKOP d.d.</derivirana_varijabla>
  </DomainObject.Predmet.ProtustrankaNazivFormated>
  <DomainObject.Predmet.ProtustrankaNazivFormatedOIB>
    <izvorni_sadrzaj>INKOP d.d., OIB 59716092020</izvorni_sadrzaj>
    <derivirana_varijabla naziv="DomainObject.Predmet.ProtustrankaNazivFormatedOIB_1">INKOP d.d., OIB 59716092020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INKOP d.d.</izvorni_sadrzaj>
    <derivirana_varijabla naziv="DomainObject.Predmet.StrankaFormated_1">  INKOP d.d.</derivirana_varijabla>
  </DomainObject.Predmet.StrankaFormated>
  <DomainObject.Predmet.StrankaFormatedOIB>
    <izvorni_sadrzaj>  INKOP d.d., OIB 59716092020</izvorni_sadrzaj>
    <derivirana_varijabla naziv="DomainObject.Predmet.StrankaFormatedOIB_1">  INKOP d.d., OIB 59716092020</derivirana_varijabla>
  </DomainObject.Predmet.StrankaFormatedOIB>
  <DomainObject.Predmet.StrankaFormatedWithAdress>
    <izvorni_sadrzaj> INKOP d.d., Zagorske Brigade 1, 49247 Poznanovec</izvorni_sadrzaj>
    <derivirana_varijabla naziv="DomainObject.Predmet.StrankaFormatedWithAdress_1"> INKOP d.d., Zagorske Brigade 1, 49247 Poznanovec</derivirana_varijabla>
  </DomainObject.Predmet.StrankaFormatedWithAdress>
  <DomainObject.Predmet.StrankaFormatedWithAdressOIB>
    <izvorni_sadrzaj> INKOP d.d., OIB 59716092020, Zagorske Brigade 1, 49247 Poznanovec</izvorni_sadrzaj>
    <derivirana_varijabla naziv="DomainObject.Predmet.StrankaFormatedWithAdressOIB_1"> INKOP d.d., OIB 59716092020, Zagorske Brigade 1, 49247 Poznanovec</derivirana_varijabla>
  </DomainObject.Predmet.StrankaFormatedWithAdressOIB>
  <DomainObject.Predmet.StrankaWithAdress>
    <izvorni_sadrzaj>INKOP d.d. Zagorske Brigade 1,49247 Poznanovec</izvorni_sadrzaj>
    <derivirana_varijabla naziv="DomainObject.Predmet.StrankaWithAdress_1">INKOP d.d. Zagorske Brigade 1,49247 Poznanovec</derivirana_varijabla>
  </DomainObject.Predmet.StrankaWithAdress>
  <DomainObject.Predmet.StrankaWithAdressOIB>
    <izvorni_sadrzaj>INKOP d.d., OIB 59716092020, Zagorske Brigade 1,49247 Poznanovec</izvorni_sadrzaj>
    <derivirana_varijabla naziv="DomainObject.Predmet.StrankaWithAdressOIB_1">INKOP d.d., OIB 59716092020, Zagorske Brigade 1,49247 Poznanovec</derivirana_varijabla>
  </DomainObject.Predmet.StrankaWithAdressOIB>
  <DomainObject.Predmet.StrankaNazivFormated>
    <izvorni_sadrzaj>INKOP d.d.</izvorni_sadrzaj>
    <derivirana_varijabla naziv="DomainObject.Predmet.StrankaNazivFormated_1">INKOP d.d.</derivirana_varijabla>
  </DomainObject.Predmet.StrankaNazivFormated>
  <DomainObject.Predmet.StrankaNazivFormatedOIB>
    <izvorni_sadrzaj>INKOP d.d., OIB 59716092020</izvorni_sadrzaj>
    <derivirana_varijabla naziv="DomainObject.Predmet.StrankaNazivFormatedOIB_1">INKOP d.d., OIB 59716092020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INKOP d.d.</item>
    </izvorni_sadrzaj>
    <derivirana_varijabla naziv="DomainObject.Predmet.StrankaListFormated_1">
      <item>INKOP d.d.</item>
    </derivirana_varijabla>
  </DomainObject.Predmet.StrankaListFormated>
  <DomainObject.Predmet.StrankaListFormatedOIB>
    <izvorni_sadrzaj>
      <item>INKOP d.d., OIB 59716092020</item>
    </izvorni_sadrzaj>
    <derivirana_varijabla naziv="DomainObject.Predmet.StrankaListFormatedOIB_1">
      <item>INKOP d.d., OIB 59716092020</item>
    </derivirana_varijabla>
  </DomainObject.Predmet.StrankaListFormatedOIB>
  <DomainObject.Predmet.StrankaListFormatedWithAdress>
    <izvorni_sadrzaj>
      <item>INKOP d.d., Zagorske Brigade 1, 49247 Poznanovec</item>
    </izvorni_sadrzaj>
    <derivirana_varijabla naziv="DomainObject.Predmet.StrankaListFormatedWithAdress_1">
      <item>INKOP d.d., Zagorske Brigade 1, 49247 Poznanovec</item>
    </derivirana_varijabla>
  </DomainObject.Predmet.StrankaListFormatedWithAdress>
  <DomainObject.Predmet.StrankaListFormatedWithAdressOIB>
    <izvorni_sadrzaj>
      <item>INKOP d.d., OIB 59716092020, Zagorske Brigade 1, 49247 Poznanovec</item>
    </izvorni_sadrzaj>
    <derivirana_varijabla naziv="DomainObject.Predmet.StrankaListFormatedWithAdressOIB_1">
      <item>INKOP d.d., OIB 59716092020, Zagorske Brigade 1, 49247 Poznanovec</item>
    </derivirana_varijabla>
  </DomainObject.Predmet.StrankaListFormatedWithAdressOIB>
  <DomainObject.Predmet.StrankaListNazivFormated>
    <izvorni_sadrzaj>
      <item>INKOP d.d.</item>
    </izvorni_sadrzaj>
    <derivirana_varijabla naziv="DomainObject.Predmet.StrankaListNazivFormated_1">
      <item>INKOP d.d.</item>
    </derivirana_varijabla>
  </DomainObject.Predmet.StrankaListNazivFormated>
  <DomainObject.Predmet.StrankaListNazivFormatedOIB>
    <izvorni_sadrzaj>
      <item>INKOP d.d., OIB 59716092020</item>
    </izvorni_sadrzaj>
    <derivirana_varijabla naziv="DomainObject.Predmet.StrankaListNazivFormatedOIB_1">
      <item>INKOP d.d., OIB 59716092020</item>
    </derivirana_varijabla>
  </DomainObject.Predmet.StrankaListNazivFormatedOIB>
  <DomainObject.Predmet.ProtuStrankaListFormated>
    <izvorni_sadrzaj>
      <item>INKOP d.d. zastupanog po punomoćniku Zlatko Novosel</item>
    </izvorni_sadrzaj>
    <derivirana_varijabla naziv="DomainObject.Predmet.ProtuStrankaListFormated_1">
      <item>INKOP d.d. zastupanog po punomoćniku Zlatko Novosel</item>
    </derivirana_varijabla>
  </DomainObject.Predmet.ProtuStrankaListFormated>
  <DomainObject.Predmet.ProtuStrankaListFormatedOIB>
    <izvorni_sadrzaj>
      <item>INKOP d.d., OIB 59716092020 zastupanog po punomoćniku Zlatko Novosel</item>
    </izvorni_sadrzaj>
    <derivirana_varijabla naziv="DomainObject.Predmet.ProtuStrankaListFormatedOIB_1">
      <item>INKOP d.d., OIB 59716092020 zastupanog po punomoćniku Zlatko Novosel</item>
    </derivirana_varijabla>
  </DomainObject.Predmet.ProtuStrankaListFormatedOIB>
  <DomainObject.Predmet.ProtuStrankaListFormatedWithAdress>
    <izvorni_sadrzaj>
      <item>INKOP d.d., Zagorske Brigade 1, 49247 Poznanovec zastupanog po punomoćniku Zlatko Novosel</item>
    </izvorni_sadrzaj>
    <derivirana_varijabla naziv="DomainObject.Predmet.ProtuStrankaListFormatedWithAdress_1">
      <item>INKOP d.d., Zagorske Brigade 1, 49247 Poznanovec zastupanog po punomoćniku Zlatko Novosel</item>
    </derivirana_varijabla>
  </DomainObject.Predmet.ProtuStrankaListFormatedWithAdress>
  <DomainObject.Predmet.ProtuStrankaListFormatedWithAdressOIB>
    <izvorni_sadrzaj>
      <item>INKOP d.d., OIB 59716092020, Zagorske Brigade 1, 49247 Poznanovec zastupanog po punomoćniku Zlatko Novosel</item>
    </izvorni_sadrzaj>
    <derivirana_varijabla naziv="DomainObject.Predmet.ProtuStrankaListFormatedWithAdressOIB_1">
      <item>INKOP d.d., OIB 59716092020, Zagorske Brigade 1, 49247 Poznanovec zastupanog po punomoćniku Zlatko Novosel</item>
    </derivirana_varijabla>
  </DomainObject.Predmet.ProtuStrankaListFormatedWithAdressOIB>
  <DomainObject.Predmet.ProtuStrankaListNazivFormated>
    <izvorni_sadrzaj>
      <item>INKOP d.d.</item>
    </izvorni_sadrzaj>
    <derivirana_varijabla naziv="DomainObject.Predmet.ProtuStrankaListNazivFormated_1">
      <item>INKOP d.d.</item>
    </derivirana_varijabla>
  </DomainObject.Predmet.ProtuStrankaListNazivFormated>
  <DomainObject.Predmet.ProtuStrankaListNazivFormatedOIB>
    <izvorni_sadrzaj>
      <item>INKOP d.d., OIB 59716092020</item>
    </izvorni_sadrzaj>
    <derivirana_varijabla naziv="DomainObject.Predmet.ProtuStrankaListNazivFormatedOIB_1">
      <item>INKOP d.d., OIB 59716092020</item>
    </derivirana_varijabla>
  </DomainObject.Predmet.ProtuStrankaListNazivFormatedOIB>
  <DomainObject.Predmet.OstaliListFormated>
    <izvorni_sadrzaj>
      <item>Zlatko Novosel punomoćnik sudionika u postupku INKOP d.d.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izvorni_sadrzaj>
    <derivirana_varijabla naziv="DomainObject.Predmet.OstaliListFormated_1">
      <item>Zlatko Novosel punomoćnik sudionika u postupku INKOP d.d.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derivirana_varijabla>
  </DomainObject.Predmet.OstaliListFormated>
  <DomainObject.Predmet.OstaliListFormatedOIB>
    <izvorni_sadrzaj>
      <item>Zlatko Novosel, OIB 02542498732 punomoćnik sudionika u postupku INKOP d.d.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  <item>HRVATSKA AGENCIJA ZA MALO GOSPODARSTVO, INOVACIJE I INVESTICIJE, OIB 25609559342</item>
      <item>HBOR</item>
      <item>Općinski sud u Zlataru, SS Zabok</item>
    </izvorni_sadrzaj>
    <derivirana_varijabla naziv="DomainObject.Predmet.OstaliListFormatedOIB_1">
      <item>Zlatko Novosel, OIB 02542498732 punomoćnik sudionika u postupku INKOP d.d.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  <item>HRVATSKA AGENCIJA ZA MALO GOSPODARSTVO, INOVACIJE I INVESTICIJE, OIB 25609559342</item>
      <item>HBOR</item>
      <item>Općinski sud u Zlataru, SS Zabok</item>
    </derivirana_varijabla>
  </DomainObject.Predmet.OstaliListFormatedOIB>
  <DomainObject.Predmet.OstaliListFormatedWithAdress>
    <izvorni_sadrzaj>
      <item>Zlatko Novosel, Zagorski Put 5, 49247 Lug Poznanovečki punomoćnik sudionika u postupku INKOP d.d.</item>
      <item>Grgić &amp; Partneri odvjetničko društvo d.o.o., Ulica grada Vukovara 282, 10000 Zagreb</item>
      <item>Branko Skerlev, Miramarska  cesta 24, 10000 Zagreb</item>
      <item>KBM Leasing Hrvatska društvo s ograničenom odgovornošću za poslovne usluge u likvidaciji, Draškovićeva 54, 10000 Zagreb</item>
      <item>KREDITNA BANKA ZAGREB, dioničko društvo, Ulica grada Vukovara 74, 10000 Zagreb</item>
      <item>HRVATSKA AGENCIJA ZA MALO GOSPODARSTVO, INOVACIJE I INVESTICIJE, Prilaz Gjure Deželića 7, 10000 Zagreb</item>
      <item>HBOR, Strossmayerov trg 9, 10000 Zagreb</item>
      <item>Općinski sud u Zlataru, SS Zabok, Matije Gupca 22, p.p. 35, 49210 Zabok</item>
    </izvorni_sadrzaj>
    <derivirana_varijabla naziv="DomainObject.Predmet.OstaliListFormatedWithAdress_1">
      <item>Zlatko Novosel, Zagorski Put 5, 49247 Lug Poznanovečki punomoćnik sudionika u postupku INKOP d.d.</item>
      <item>Grgić &amp; Partneri odvjetničko društvo d.o.o., Ulica grada Vukovara 282, 10000 Zagreb</item>
      <item>Branko Skerlev, Miramarska  cesta 24, 10000 Zagreb</item>
      <item>KBM Leasing Hrvatska društvo s ograničenom odgovornošću za poslovne usluge u likvidaciji, Draškovićeva 54, 10000 Zagreb</item>
      <item>KREDITNA BANKA ZAGREB, dioničko društvo, Ulica grada Vukovara 74, 10000 Zagreb</item>
      <item>HRVATSKA AGENCIJA ZA MALO GOSPODARSTVO, INOVACIJE I INVESTICIJE, Prilaz Gjure Deželića 7, 10000 Zagreb</item>
      <item>HBOR, Strossmayerov trg 9, 10000 Zagreb</item>
      <item>Općinski sud u Zlataru, SS Zabok, Matije Gupca 22, p.p. 35, 49210 Zabok</item>
    </derivirana_varijabla>
  </DomainObject.Predmet.OstaliListFormatedWithAdress>
  <DomainObject.Predmet.OstaliListFormatedWithAdressOIB>
    <izvorni_sadrzaj>
      <item>Zlatko Novosel, OIB 02542498732, Zagorski Put 5, 49247 Lug Poznanovečki punomoćnik sudionika u postupku INKOP d.d.</item>
      <item>Grgić &amp; Partneri odvjetničko društvo d.o.o., OIB 16457179668, Ulica grada Vukovara 282, 10000 Zagreb</item>
      <item>Branko Skerlev, Miramarska  cesta 24, 10000 Zagreb</item>
      <item>KBM Leasing Hrvatska društvo s ograničenom odgovornošću za poslovne usluge u likvidaciji, OIB 30069323966, Draškovićeva 54, 10000 Zagreb</item>
      <item>KREDITNA BANKA ZAGREB, dioničko društvo, OIB 70663193635, Ulica grada Vukovara 74, 10000 Zagreb</item>
      <item>HRVATSKA AGENCIJA ZA MALO GOSPODARSTVO, INOVACIJE I INVESTICIJE, OIB 25609559342, Prilaz Gjure Deželića 7, 10000 Zagreb</item>
      <item>HBOR, Strossmayerov trg 9, 10000 Zagreb</item>
      <item>Općinski sud u Zlataru, SS Zabok, Matije Gupca 22, p.p. 35, 49210 Zabok</item>
    </izvorni_sadrzaj>
    <derivirana_varijabla naziv="DomainObject.Predmet.OstaliListFormatedWithAdressOIB_1">
      <item>Zlatko Novosel, OIB 02542498732, Zagorski Put 5, 49247 Lug Poznanovečki punomoćnik sudionika u postupku INKOP d.d.</item>
      <item>Grgić &amp; Partneri odvjetničko društvo d.o.o., OIB 16457179668, Ulica grada Vukovara 282, 10000 Zagreb</item>
      <item>Branko Skerlev, Miramarska  cesta 24, 10000 Zagreb</item>
      <item>KBM Leasing Hrvatska društvo s ograničenom odgovornošću za poslovne usluge u likvidaciji, OIB 30069323966, Draškovićeva 54, 10000 Zagreb</item>
      <item>KREDITNA BANKA ZAGREB, dioničko društvo, OIB 70663193635, Ulica grada Vukovara 74, 10000 Zagreb</item>
      <item>HRVATSKA AGENCIJA ZA MALO GOSPODARSTVO, INOVACIJE I INVESTICIJE, OIB 25609559342, Prilaz Gjure Deželića 7, 10000 Zagreb</item>
      <item>HBOR, Strossmayerov trg 9, 10000 Zagreb</item>
      <item>Općinski sud u Zlataru, SS Zabok, Matije Gupca 22, p.p. 35, 49210 Zabok</item>
    </derivirana_varijabla>
  </DomainObject.Predmet.OstaliListFormatedWithAdressOIB>
  <DomainObject.Predmet.OstaliListNazivFormated>
    <izvorni_sadrzaj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izvorni_sadrzaj>
    <derivirana_varijabla naziv="DomainObject.Predmet.OstaliListNazivFormated_1"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derivirana_varijabla>
  </DomainObject.Predmet.OstaliListNazivFormated>
  <DomainObject.Predmet.OstaliListNazivFormatedOIB>
    <izvorni_sadrzaj>
      <item>Zlatko Novosel, OIB 02542498732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  <item>HRVATSKA AGENCIJA ZA MALO GOSPODARSTVO, INOVACIJE I INVESTICIJE, OIB 25609559342</item>
      <item>HBOR</item>
      <item>Općinski sud u Zlataru, SS Zabok</item>
    </izvorni_sadrzaj>
    <derivirana_varijabla naziv="DomainObject.Predmet.OstaliListNazivFormatedOIB_1">
      <item>Zlatko Novosel, OIB 02542498732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  <item>HRVATSKA AGENCIJA ZA MALO GOSPODARSTVO, INOVACIJE I INVESTICIJE, OIB 25609559342</item>
      <item>HBOR</item>
      <item>Općinski sud u Zlataru, SS Zabok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St-231/2017-116</izvorni_sadrzaj>
    <derivirana_varijabla naziv="DomainObject.PoslovniBrojDokumenta_1">St-231/2017-116</derivirana_varijabla>
  </DomainObject.PoslovniBrojDokumenta>
  <DomainObject.Predmet.StrankaIDrugi>
    <izvorni_sadrzaj>INKOP d.d.</izvorni_sadrzaj>
    <derivirana_varijabla naziv="DomainObject.Predmet.StrankaIDrugi_1">INKOP d.d.</derivirana_varijabla>
  </DomainObject.Predmet.StrankaIDrugi>
  <DomainObject.Predmet.ProtustrankaIDrugi>
    <izvorni_sadrzaj>INKOP d.d.</izvorni_sadrzaj>
    <derivirana_varijabla naziv="DomainObject.Predmet.ProtustrankaIDrugi_1">INKOP d.d.</derivirana_varijabla>
  </DomainObject.Predmet.ProtustrankaIDrugi>
  <DomainObject.Predmet.StrankaIDrugiAdressOIB>
    <izvorni_sadrzaj>INKOP d.d., OIB 59716092020, Zagorske Brigade 1, 49247 Poznanovec</izvorni_sadrzaj>
    <derivirana_varijabla naziv="DomainObject.Predmet.StrankaIDrugiAdressOIB_1">INKOP d.d., OIB 59716092020, Zagorske Brigade 1, 49247 Poznanovec</derivirana_varijabla>
  </DomainObject.Predmet.StrankaIDrugiAdressOIB>
  <DomainObject.Predmet.ProtustrankaIDrugiAdressOIB>
    <izvorni_sadrzaj>INKOP d.d., OIB 59716092020, Zagorske Brigade 1, 49247 Poznanovec</izvorni_sadrzaj>
    <derivirana_varijabla naziv="DomainObject.Predmet.ProtustrankaIDrugiAdressOIB_1">INKOP d.d., OIB 59716092020,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INKOP d.d.</item>
      <item>INKOP d.d.</item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izvorni_sadrzaj>
    <derivirana_varijabla naziv="DomainObject.Predmet.SudioniciListNaziv_1">
      <item>INKOP d.d.</item>
      <item>INKOP d.d.</item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derivirana_varijabla>
  </DomainObject.Predmet.SudioniciListNaziv>
  <DomainObject.Predmet.SudioniciListAdressOIB>
    <izvorni_sadrzaj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  <item>Branko Skerlev, Miramarska  cesta 24,10000 Zagreb</item>
      <item>KBM Leasing Hrvatska društvo s ograničenom odgovornošću za poslovne usluge u likvidaciji, OIB 30069323966, Draškovićeva 54,10000 Zagreb</item>
      <item>KREDITNA BANKA ZAGREB, dioničko društvo, OIB 70663193635, Ulica grada Vukovara 74,10000 Zagreb</item>
      <item>HRVATSKA AGENCIJA ZA MALO GOSPODARSTVO, INOVACIJE I INVESTICIJE, OIB 25609559342, Prilaz Gjure Deželića 7,10000 Zagreb</item>
      <item>HBOR, Strossmayerov trg 9,10000 Zagreb</item>
      <item>Općinski sud u Zlataru, SS Zabok, Matije Gupca 22, p.p. 35,49210 Zabok</item>
    </izvorni_sadrzaj>
    <derivirana_varijabla naziv="DomainObject.Predmet.SudioniciListAdressOIB_1"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  <item>Branko Skerlev, Miramarska  cesta 24,10000 Zagreb</item>
      <item>KBM Leasing Hrvatska društvo s ograničenom odgovornošću za poslovne usluge u likvidaciji, OIB 30069323966, Draškovićeva 54,10000 Zagreb</item>
      <item>KREDITNA BANKA ZAGREB, dioničko društvo, OIB 70663193635, Ulica grada Vukovara 74,10000 Zagreb</item>
      <item>HRVATSKA AGENCIJA ZA MALO GOSPODARSTVO, INOVACIJE I INVESTICIJE, OIB 25609559342, Prilaz Gjure Deželića 7,10000 Zagreb</item>
      <item>HBOR, Strossmayerov trg 9,10000 Zagreb</item>
      <item>Općinski sud u Zlataru, SS Zabok, Matije Gupca 22, p.p. 35,49210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59716092020</item>
      <item>, OIB 59716092020</item>
      <item>, OIB 02542498732</item>
      <item>, OIB 16457179668</item>
      <item>, OIB null</item>
      <item>, OIB 30069323966</item>
      <item>, OIB 70663193635</item>
      <item>, OIB 25609559342</item>
      <item>, OIB null</item>
      <item>, OIB null</item>
    </izvorni_sadrzaj>
    <derivirana_varijabla naziv="DomainObject.Predmet.SudioniciListNazivOIB_1">
      <item>, OIB 59716092020</item>
      <item>, OIB 59716092020</item>
      <item>, OIB 02542498732</item>
      <item>, OIB 16457179668</item>
      <item>, OIB null</item>
      <item>, OIB 30069323966</item>
      <item>, OIB 70663193635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St-231/2017-114</izvorni_sadrzaj>
    <derivirana_varijabla naziv="DomainObject.PredzadnjaOdlukaIzPredmeta.Oznaka_1">St-231/2017-114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400</properties:Words>
  <properties:Characters>2099</properties:Characters>
  <properties:Lines>61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2018-10-25T08:03:00Z</dcterms:created>
  <dc:creator>BISERKA</dc:creator>
  <cp:lastModifiedBy>Monika Grbac</cp:lastModifiedBy>
  <cp:lastPrinted>2018-10-25T08:11:00Z</cp:lastPrinted>
  <dcterms:modified xmlns:xsi="http://www.w3.org/2001/XMLSchema-instance" xsi:type="dcterms:W3CDTF">2018-10-25T08:11:00Z</dcterms:modified>
  <cp:revision>10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St-231/2017-116 / Odluka - Rješenje - prodaja (RJEŠENJE O PRODAJI 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