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8a6" w14:paraId="8b868a6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>LOVRINOVIĆ</w:t>
      </w:r>
      <w:r w:rsidR="007D40AD">
        <w:rPr>
          <w:szCs w:val="24"/>
          <w:lang w:val="hr-HR"/>
        </w:rPr>
        <w:t xml:space="preserve"> 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>Ližnjan, Smiljevac 96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A161B2">
        <w:rPr>
          <w:szCs w:val="24"/>
          <w:lang w:val="hr-HR"/>
        </w:rPr>
        <w:t>25660097300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0</w:t>
      </w:r>
      <w:r w:rsidR="00A161B2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A161B2">
        <w:rPr>
          <w:szCs w:val="24"/>
          <w:lang w:val="hr-HR"/>
        </w:rPr>
        <w:t>Zlatku Lovrinoviću</w:t>
      </w:r>
      <w:r w:rsidR="00B6770D">
        <w:rPr>
          <w:szCs w:val="24"/>
          <w:lang w:val="hr-HR"/>
        </w:rPr>
        <w:t xml:space="preserve"> iz </w:t>
      </w:r>
      <w:r w:rsidR="00A161B2">
        <w:rPr>
          <w:szCs w:val="24"/>
          <w:lang w:val="hr-HR"/>
        </w:rPr>
        <w:t>Ližnjana, Smiljevac 96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A161B2">
        <w:t>79964148875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>LOVRINOVIĆ d.o.o. Ližnjan, Smiljevac 96, OIB: 25660097300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A161B2">
        <w:rPr>
          <w:szCs w:val="24"/>
          <w:u w:val="single"/>
          <w:lang w:val="hr-HR"/>
        </w:rPr>
        <w:t>5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A161B2">
        <w:rPr>
          <w:szCs w:val="24"/>
          <w:lang w:val="hr-HR"/>
        </w:rPr>
        <w:t>487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A161B2">
        <w:t>79964148875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A161B2">
        <w:rPr>
          <w:szCs w:val="24"/>
          <w:lang w:val="hr-HR"/>
        </w:rPr>
        <w:t>487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A161B2">
        <w:rPr>
          <w:szCs w:val="24"/>
          <w:lang w:val="hr-HR"/>
        </w:rPr>
        <w:t>5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0819E4">
        <w:rPr>
          <w:szCs w:val="24"/>
          <w:lang w:val="hr-HR"/>
        </w:rPr>
        <w:t>0</w:t>
      </w:r>
      <w:r w:rsidR="00A161B2">
        <w:rPr>
          <w:szCs w:val="24"/>
          <w:lang w:val="hr-HR"/>
        </w:rPr>
        <w:t>1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3B30EE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</w:t>
    </w:r>
    <w:r w:rsidR="00A161B2">
      <w:t>87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30E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30E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3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3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B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30E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3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3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LOVRINOVIĆ d.o.o. LIŽNJAN</izvorni_sadrzaj>
    <derivirana_varijabla naziv="DomainObject.Predmet.ProtustrankaFormated_1">  LOVRINOVIĆ d.o.o. LIŽNJAN</derivirana_varijabla>
  </DomainObject.Predmet.ProtustrankaFormated>
  <DomainObject.Predmet.ProtustrankaFormatedOIB>
    <izvorni_sadrzaj>  LOVRINOVIĆ d.o.o. LIŽNJAN, OIB 25660097300</izvorni_sadrzaj>
    <derivirana_varijabla naziv="DomainObject.Predmet.ProtustrankaFormatedOIB_1">  LOVRINOVIĆ d.o.o. LIŽNJAN, OIB 25660097300</derivirana_varijabla>
  </DomainObject.Predmet.ProtustrankaFormatedOIB>
  <DomainObject.Predmet.ProtustrankaFormatedWithAdress>
    <izvorni_sadrzaj> LOVRINOVIĆ d.o.o. LIŽNJAN, Smiljevac 96, 52204 Ližnjan</izvorni_sadrzaj>
    <derivirana_varijabla naziv="DomainObject.Predmet.ProtustrankaFormatedWithAdress_1"> LOVRINOVIĆ d.o.o. LIŽNJAN, Smiljevac 96, 52204 Ližnjan</derivirana_varijabla>
  </DomainObject.Predmet.ProtustrankaFormatedWithAdress>
  <DomainObject.Predmet.ProtustrankaFormatedWithAdressOIB>
    <izvorni_sadrzaj> LOVRINOVIĆ d.o.o. LIŽNJAN, OIB 25660097300, Smiljevac 96, 52204 Ližnjan</izvorni_sadrzaj>
    <derivirana_varijabla naziv="DomainObject.Predmet.ProtustrankaFormatedWithAdressOIB_1"> LOVRINOVIĆ d.o.o. LIŽNJAN, OIB 25660097300, Smiljevac 96, 52204 Ližnjan</derivirana_varijabla>
  </DomainObject.Predmet.ProtustrankaFormatedWithAdressOIB>
  <DomainObject.Predmet.ProtustrankaWithAdress>
    <izvorni_sadrzaj>LOVRINOVIĆ d.o.o. LIŽNJAN Smiljevac 96, 52204 Ližnjan</izvorni_sadrzaj>
    <derivirana_varijabla naziv="DomainObject.Predmet.ProtustrankaWithAdress_1">LOVRINOVIĆ d.o.o. LIŽNJAN Smiljevac 96, 52204 Ližnjan</derivirana_varijabla>
  </DomainObject.Predmet.ProtustrankaWithAdress>
  <DomainObject.Predmet.ProtustrankaWithAdressOIB>
    <izvorni_sadrzaj>LOVRINOVIĆ d.o.o. LIŽNJAN, OIB 25660097300, Smiljevac 96, 52204 Ližnjan</izvorni_sadrzaj>
    <derivirana_varijabla naziv="DomainObject.Predmet.ProtustrankaWithAdressOIB_1">LOVRINOVIĆ d.o.o. LIŽNJAN, OIB 25660097300, Smiljevac 96, 52204 Ližnjan</derivirana_varijabla>
  </DomainObject.Predmet.ProtustrankaWithAdressOIB>
  <DomainObject.Predmet.ProtustrankaNazivFormated>
    <izvorni_sadrzaj>LOVRINOVIĆ d.o.o. LIŽNJAN</izvorni_sadrzaj>
    <derivirana_varijabla naziv="DomainObject.Predmet.ProtustrankaNazivFormated_1">LOVRINOVIĆ d.o.o. LIŽNJAN</derivirana_varijabla>
  </DomainObject.Predmet.ProtustrankaNazivFormated>
  <DomainObject.Predmet.ProtustrankaNazivFormatedOIB>
    <izvorni_sadrzaj>LOVRINOVIĆ d.o.o. LIŽNJAN, OIB 25660097300</izvorni_sadrzaj>
    <derivirana_varijabla naziv="DomainObject.Predmet.ProtustrankaNazivFormatedOIB_1">LOVRINOVIĆ d.o.o. LIŽNJAN, OIB 25660097300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323974.43</izvorni_sadrzaj>
    <derivirana_varijabla naziv="DomainObject.Predmet.TrenutnaVrijednost_1">323974.43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LOVRINOVIĆ d.o.o. LIŽNJAN</item>
    </izvorni_sadrzaj>
    <derivirana_varijabla naziv="DomainObject.Predmet.ProtuStrankaListFormated_1">
      <item>LOVRINOVIĆ d.o.o. LIŽNJAN</item>
    </derivirana_varijabla>
  </DomainObject.Predmet.ProtuStrankaListFormated>
  <DomainObject.Predmet.ProtuStrankaListFormatedOIB>
    <izvorni_sadrzaj>
      <item>LOVRINOVIĆ d.o.o. LIŽNJAN, OIB 25660097300</item>
    </izvorni_sadrzaj>
    <derivirana_varijabla naziv="DomainObject.Predmet.ProtuStrankaListFormatedOIB_1">
      <item>LOVRINOVIĆ d.o.o. LIŽNJAN, OIB 25660097300</item>
    </derivirana_varijabla>
  </DomainObject.Predmet.ProtuStrankaListFormatedOIB>
  <DomainObject.Predmet.ProtuStrankaListFormatedWithAdress>
    <izvorni_sadrzaj>
      <item>LOVRINOVIĆ d.o.o. LIŽNJAN, Smiljevac 96, 52204 Ližnjan</item>
    </izvorni_sadrzaj>
    <derivirana_varijabla naziv="DomainObject.Predmet.ProtuStrankaListFormatedWithAdress_1">
      <item>LOVRINOVIĆ d.o.o. LIŽNJAN, Smiljevac 96, 52204 Ližnjan</item>
    </derivirana_varijabla>
  </DomainObject.Predmet.ProtuStrankaListFormatedWithAdress>
  <DomainObject.Predmet.ProtuStrankaListFormatedWithAdressOIB>
    <izvorni_sadrzaj>
      <item>LOVRINOVIĆ d.o.o. LIŽNJAN, OIB 25660097300, Smiljevac 96, 52204 Ližnjan</item>
    </izvorni_sadrzaj>
    <derivirana_varijabla naziv="DomainObject.Predmet.ProtuStrankaListFormatedWithAdressOIB_1">
      <item>LOVRINOVIĆ d.o.o. LIŽNJAN, OIB 25660097300, Smiljevac 96, 52204 Ližnjan</item>
    </derivirana_varijabla>
  </DomainObject.Predmet.ProtuStrankaListFormatedWithAdressOIB>
  <DomainObject.Predmet.ProtuStrankaListNazivFormated>
    <izvorni_sadrzaj>
      <item>LOVRINOVIĆ d.o.o. LIŽNJAN</item>
    </izvorni_sadrzaj>
    <derivirana_varijabla naziv="DomainObject.Predmet.ProtuStrankaListNazivFormated_1">
      <item>LOVRINOVIĆ d.o.o. LIŽNJAN</item>
    </derivirana_varijabla>
  </DomainObject.Predmet.ProtuStrankaListNazivFormated>
  <DomainObject.Predmet.ProtuStrankaListNazivFormatedOIB>
    <izvorni_sadrzaj>
      <item>LOVRINOVIĆ d.o.o. LIŽNJAN, OIB 25660097300</item>
    </izvorni_sadrzaj>
    <derivirana_varijabla naziv="DomainObject.Predmet.ProtuStrankaListNazivFormatedOIB_1">
      <item>LOVRINOVIĆ d.o.o. LIŽNJAN, OIB 25660097300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LOVRINOVIĆ d.o.o. LIŽNJAN</izvorni_sadrzaj>
    <derivirana_varijabla naziv="DomainObject.Predmet.ProtustrankaIDrugi_1">LOVRINOVIĆ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LOVRINOVIĆ d.o.o. LIŽNJAN, OIB 25660097300, Smiljevac 96, 52204 Ližnjan</izvorni_sadrzaj>
    <derivirana_varijabla naziv="DomainObject.Predmet.ProtustrankaIDrugiAdressOIB_1">LOVRINOVIĆ d.o.o. LIŽNJAN, OIB 25660097300, Smiljevac 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LOVRINOVIĆ d.o.o. LIŽNJAN</item>
    </izvorni_sadrzaj>
    <derivirana_varijabla naziv="DomainObject.Predmet.SudioniciListNaziv_1">
      <item>FINANCIJSKA AGENCIJA, RC RIJEKA, PODRUŽNICA PULA, PULA</item>
      <item>LOVRINOVIĆ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LOVRINOVIĆ d.o.o. LIŽNJAN, OIB 25660097300, Smiljevac 96,52204 Ližnjan</item>
    </izvorni_sadrzaj>
    <derivirana_varijabla naziv="DomainObject.Predmet.SudioniciListAdressOIB_1">
      <item>FINANCIJSKA AGENCIJA, RC RIJEKA, PODRUŽNICA PULA, PULA, OIB 85821130368, Ulica grada Vukovara 70,10000 Zagreb</item>
      <item>LOVRINOVIĆ d.o.o. LIŽNJAN, OIB 25660097300, Smiljevac 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25660097300</item>
    </izvorni_sadrzaj>
    <derivirana_varijabla naziv="DomainObject.Predmet.SudioniciListNazivOIB_1">
      <item>, OIB 85821130368</item>
      <item>, OIB 25660097300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925</properties:Words>
  <properties:Characters>5053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2017-09-01T10:16:00Z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2017-09-01T10:20:00Z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