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a2d4" w14:paraId="88aa2d4" w:rsidRDefault="00373959" w:rsidP="00373959" w:rsidR="0037395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373959" w:rsidP="00373959" w:rsidR="0037395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373959" w:rsidP="00373959" w:rsidR="0037395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373959" w:rsidP="00373959" w:rsidR="0037395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St-748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373959" w:rsidP="00373959" w:rsidR="0037395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373959" w:rsidP="00373959" w:rsidR="00373959" w:rsidRPr="000A3A0F">
      <w:pPr>
        <w:jc w:val="both"/>
        <w:rPr>
          <w:sz w:val="23"/>
          <w:szCs w:val="23"/>
        </w:rPr>
      </w:pPr>
    </w:p>
    <w:p w:rsidRDefault="00373959" w:rsidP="00373959" w:rsidR="0037395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373959" w:rsidP="00373959" w:rsidR="00373959" w:rsidRPr="000A3A0F">
      <w:pPr>
        <w:rPr>
          <w:sz w:val="23"/>
          <w:szCs w:val="23"/>
        </w:rPr>
      </w:pPr>
    </w:p>
    <w:p w:rsidRDefault="00373959" w:rsidP="00373959" w:rsidR="0037395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373959" w:rsidP="00373959" w:rsidR="00373959" w:rsidRPr="000A3A0F">
      <w:pPr>
        <w:rPr>
          <w:sz w:val="23"/>
          <w:szCs w:val="23"/>
        </w:rPr>
      </w:pPr>
    </w:p>
    <w:p w:rsidRDefault="00373959" w:rsidP="00373959" w:rsidR="00373959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PISCINA d.o.o., Pula, Sv. Ivana 3, OIB: 82799664661, </w:t>
      </w:r>
      <w:r w:rsidR="00F725F2">
        <w:rPr>
          <w:sz w:val="23"/>
          <w:szCs w:val="23"/>
        </w:rPr>
        <w:t>30</w:t>
      </w:r>
      <w:r>
        <w:rPr>
          <w:sz w:val="23"/>
          <w:szCs w:val="23"/>
        </w:rPr>
        <w:t>. lipnja</w:t>
      </w:r>
      <w:r w:rsidRPr="0015040F">
        <w:rPr>
          <w:sz w:val="23"/>
          <w:szCs w:val="23"/>
        </w:rPr>
        <w:t xml:space="preserve"> 2016. </w:t>
      </w:r>
    </w:p>
    <w:p w:rsidRDefault="00F725F2" w:rsidP="00373959" w:rsidR="00F725F2" w:rsidRPr="0015040F">
      <w:pPr>
        <w:jc w:val="both"/>
        <w:rPr>
          <w:sz w:val="23"/>
          <w:szCs w:val="23"/>
        </w:rPr>
      </w:pPr>
    </w:p>
    <w:p w:rsidRDefault="00373959" w:rsidP="00373959" w:rsidR="00373959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373959" w:rsidP="00373959" w:rsidR="00373959" w:rsidRPr="000A3A0F">
      <w:pPr>
        <w:jc w:val="both"/>
        <w:rPr>
          <w:sz w:val="23"/>
          <w:szCs w:val="23"/>
        </w:rPr>
      </w:pPr>
    </w:p>
    <w:p w:rsidRDefault="00373959" w:rsidP="00373959" w:rsidR="0037395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>
        <w:rPr>
          <w:sz w:val="23"/>
          <w:szCs w:val="23"/>
        </w:rPr>
        <w:t>PISCINA d.o.o., Pula, Sv. Ivana 3, OIB: 82799664661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748-16</w:t>
      </w:r>
      <w:r w:rsidRPr="000A3A0F">
        <w:rPr>
          <w:bCs w:val="false"/>
          <w:sz w:val="23"/>
          <w:szCs w:val="23"/>
        </w:rPr>
        <w:t xml:space="preserve">.  </w:t>
      </w:r>
    </w:p>
    <w:p w:rsidRDefault="00373959" w:rsidP="00373959" w:rsidR="00373959" w:rsidRPr="000A3A0F">
      <w:pPr>
        <w:jc w:val="both"/>
        <w:rPr>
          <w:sz w:val="23"/>
          <w:szCs w:val="23"/>
        </w:rPr>
      </w:pPr>
    </w:p>
    <w:p w:rsidRDefault="00373959" w:rsidP="00373959" w:rsidR="0037395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373959" w:rsidP="00373959" w:rsidR="00373959" w:rsidRPr="000A3A0F">
      <w:pPr>
        <w:jc w:val="both"/>
        <w:rPr>
          <w:bCs w:val="false"/>
          <w:sz w:val="23"/>
          <w:szCs w:val="23"/>
        </w:rPr>
      </w:pPr>
    </w:p>
    <w:p w:rsidRDefault="00373959" w:rsidP="00373959" w:rsidR="0037395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373959" w:rsidP="00373959" w:rsidR="00373959" w:rsidRPr="000A3A0F">
      <w:pPr>
        <w:jc w:val="both"/>
        <w:rPr>
          <w:sz w:val="23"/>
          <w:szCs w:val="23"/>
          <w:lang w:val="pl-PL"/>
        </w:rPr>
      </w:pPr>
    </w:p>
    <w:p w:rsidRDefault="00373959" w:rsidP="00373959" w:rsidR="00373959" w:rsidRPr="00F725F2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Pr="00ED3DC0">
        <w:rPr>
          <w:sz w:val="23"/>
          <w:szCs w:val="23"/>
          <w:lang w:val="pl-PL"/>
        </w:rPr>
        <w:t xml:space="preserve">U predmetu je pokrenut prethodni postupak te je zakazano ročište radi utvrđivanja pretpostavki za otvaranje stečajnog postupka nad dužnikom, na koje je za dužnika pristupio zakonski zastupnik </w:t>
      </w:r>
      <w:r>
        <w:rPr>
          <w:sz w:val="23"/>
          <w:szCs w:val="23"/>
          <w:lang w:val="pl-PL"/>
        </w:rPr>
        <w:t>Dalibor Prpić</w:t>
      </w:r>
      <w:r w:rsidRPr="00ED3DC0">
        <w:rPr>
          <w:sz w:val="23"/>
          <w:szCs w:val="23"/>
          <w:lang w:val="pl-PL"/>
        </w:rPr>
        <w:t xml:space="preserve">, prema čijoj izjavi </w:t>
      </w:r>
      <w:r w:rsidRPr="00F725F2">
        <w:rPr>
          <w:sz w:val="23"/>
          <w:szCs w:val="23"/>
          <w:lang w:val="pl-PL"/>
        </w:rPr>
        <w:t xml:space="preserve">dužnik </w:t>
      </w:r>
      <w:r w:rsidR="00F725F2" w:rsidRPr="00F725F2">
        <w:rPr>
          <w:sz w:val="23"/>
          <w:szCs w:val="23"/>
          <w:lang w:val="pl-PL"/>
        </w:rPr>
        <w:t>ima potraživanja prema trećima u iznosu od oko 19.000,00 kn, nastala pred cca 3 godine.</w:t>
      </w:r>
    </w:p>
    <w:p w:rsidRDefault="00373959" w:rsidP="00373959" w:rsidR="00373959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na dan 5.5.2016..</w:t>
      </w:r>
      <w:r w:rsidRPr="000A3A0F">
        <w:rPr>
          <w:sz w:val="23"/>
          <w:szCs w:val="23"/>
        </w:rPr>
        <w:t xml:space="preserve">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373959" w:rsidP="00373959" w:rsidR="0037395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73959" w:rsidP="00373959" w:rsidR="00373959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373959" w:rsidP="00373959" w:rsidR="0037395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373959" w:rsidP="00373959" w:rsidR="00373959" w:rsidRPr="000A3A0F">
      <w:pPr>
        <w:rPr>
          <w:sz w:val="23"/>
          <w:szCs w:val="23"/>
        </w:rPr>
      </w:pPr>
    </w:p>
    <w:p w:rsidRDefault="00373959" w:rsidP="00373959" w:rsidR="00373959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F725F2">
        <w:rPr>
          <w:sz w:val="23"/>
          <w:szCs w:val="23"/>
        </w:rPr>
        <w:t>30</w:t>
      </w:r>
      <w:r>
        <w:rPr>
          <w:sz w:val="23"/>
          <w:szCs w:val="23"/>
        </w:rPr>
        <w:t>. lipnja</w:t>
      </w:r>
      <w:r w:rsidRPr="009566D5">
        <w:rPr>
          <w:sz w:val="23"/>
          <w:szCs w:val="23"/>
        </w:rPr>
        <w:t xml:space="preserve"> 2016.</w:t>
      </w:r>
    </w:p>
    <w:p w:rsidRDefault="00373959" w:rsidP="00373959" w:rsidR="00373959">
      <w:pPr>
        <w:ind w:firstLine="720" w:left="2880"/>
        <w:jc w:val="both"/>
        <w:rPr>
          <w:sz w:val="23"/>
          <w:szCs w:val="23"/>
        </w:rPr>
      </w:pPr>
    </w:p>
    <w:p w:rsidRDefault="00373959" w:rsidP="00373959" w:rsidR="00373959" w:rsidRPr="000A3A0F">
      <w:pPr>
        <w:ind w:firstLine="720" w:left="2880"/>
        <w:jc w:val="both"/>
        <w:rPr>
          <w:sz w:val="23"/>
          <w:szCs w:val="23"/>
        </w:rPr>
      </w:pPr>
    </w:p>
    <w:p w:rsidRDefault="00373959" w:rsidP="00373959" w:rsidR="0037395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373959" w:rsidP="00373959" w:rsidR="00373959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373959" w:rsidP="00373959" w:rsidR="00373959" w:rsidRPr="000A3A0F">
      <w:pPr>
        <w:jc w:val="both"/>
        <w:rPr>
          <w:sz w:val="23"/>
          <w:szCs w:val="23"/>
        </w:rPr>
      </w:pPr>
    </w:p>
    <w:p w:rsidRDefault="00373959" w:rsidP="00373959" w:rsidR="00373959">
      <w:pPr>
        <w:jc w:val="both"/>
        <w:rPr>
          <w:sz w:val="23"/>
          <w:szCs w:val="23"/>
        </w:rPr>
      </w:pPr>
    </w:p>
    <w:p w:rsidRDefault="00373959" w:rsidP="00373959" w:rsidR="00373959">
      <w:pPr>
        <w:jc w:val="both"/>
        <w:rPr>
          <w:sz w:val="23"/>
          <w:szCs w:val="23"/>
        </w:rPr>
      </w:pPr>
    </w:p>
    <w:p w:rsidRDefault="00373959" w:rsidP="00373959" w:rsidR="0037395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373959" w:rsidP="00373959" w:rsidR="0037395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373959" w:rsidP="00373959" w:rsidR="00373959" w:rsidRPr="00D95430"/>
    <w:p w:rsidRDefault="00373959" w:rsidP="00373959" w:rsidR="0037395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373959" w:rsidP="00373959" w:rsidR="00373959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31</w:t>
      </w:r>
      <w:r w:rsidRPr="009566D5">
        <w:rPr>
          <w:sz w:val="23"/>
          <w:szCs w:val="23"/>
        </w:rPr>
        <w:t>. svibnja 2016. (čl. 132. st. 3. SZ-a)</w:t>
      </w:r>
    </w:p>
    <w:p w:rsidRDefault="00373959" w:rsidP="00373959" w:rsidR="00373959" w:rsidRPr="009566D5">
      <w:pPr>
        <w:jc w:val="both"/>
      </w:pPr>
    </w:p>
    <w:p w:rsidRDefault="00373959" w:rsidP="00373959" w:rsidR="00373959" w:rsidRPr="00D95430">
      <w:pPr>
        <w:ind w:left="360"/>
        <w:jc w:val="both"/>
      </w:pPr>
    </w:p>
    <w:p w:rsidRDefault="00373959" w:rsidP="00373959" w:rsidR="00373959" w:rsidRPr="00D95430">
      <w:pPr>
        <w:jc w:val="both"/>
      </w:pPr>
    </w:p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373959" w:rsidP="00373959" w:rsidR="00373959"/>
    <w:p w:rsidRDefault="00B20743" w:rsidR="00B20743"/>
    <w:sectPr w:rsidSect="009A6103" w:rsidR="00B20743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959" w:rsidP="00373959" w:rsidR="00373959">
      <w:r>
        <w:separator/>
      </w:r>
    </w:p>
  </w:endnote>
  <w:endnote w:id="0" w:type="continuationSeparator">
    <w:p w:rsidRDefault="00373959" w:rsidP="00373959" w:rsidR="0037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959" w:rsidP="00373959" w:rsidR="00373959">
      <w:r>
        <w:separator/>
      </w:r>
    </w:p>
  </w:footnote>
  <w:footnote w:id="0" w:type="continuationSeparator">
    <w:p w:rsidRDefault="00373959" w:rsidP="00373959" w:rsidR="00373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373959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0042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St-748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A2004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95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959"/>
    <w:rsid w:val="00373959"/>
    <w:rsid w:val="00A20042"/>
    <w:rsid w:val="00B20743"/>
    <w:rsid w:val="00F7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95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9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395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9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95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9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95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04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04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04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04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95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9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395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9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95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9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95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04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04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04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04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PISCINA d.o.o. PULA</izvorni_sadrzaj>
    <derivirana_varijabla naziv="DomainObject.Predmet.ProtustrankaFormated_1">  PISCINA d.o.o. PULA</derivirana_varijabla>
  </DomainObject.Predmet.ProtustrankaFormated>
  <DomainObject.Predmet.ProtustrankaFormatedOIB>
    <izvorni_sadrzaj>  PISCINA d.o.o. PULA, OIB 82799664661</izvorni_sadrzaj>
    <derivirana_varijabla naziv="DomainObject.Predmet.ProtustrankaFormatedOIB_1">  PISCINA d.o.o. PULA, OIB 82799664661</derivirana_varijabla>
  </DomainObject.Predmet.ProtustrankaFormatedOIB>
  <DomainObject.Predmet.ProtustrankaFormatedWithAdress>
    <izvorni_sadrzaj> PISCINA d.o.o. PULA, Sv. Ivana 3, 52100 Pula</izvorni_sadrzaj>
    <derivirana_varijabla naziv="DomainObject.Predmet.ProtustrankaFormatedWithAdress_1"> PISCINA d.o.o. PULA, Sv. Ivana 3, 52100 Pula</derivirana_varijabla>
  </DomainObject.Predmet.ProtustrankaFormatedWithAdress>
  <DomainObject.Predmet.ProtustrankaFormatedWithAdressOIB>
    <izvorni_sadrzaj> PISCINA d.o.o. PULA, OIB 82799664661, Sv. Ivana 3, 52100 Pula</izvorni_sadrzaj>
    <derivirana_varijabla naziv="DomainObject.Predmet.ProtustrankaFormatedWithAdressOIB_1"> PISCINA d.o.o. PULA, OIB 82799664661, Sv. Ivana 3, 52100 Pula</derivirana_varijabla>
  </DomainObject.Predmet.ProtustrankaFormatedWithAdressOIB>
  <DomainObject.Predmet.ProtustrankaWithAdress>
    <izvorni_sadrzaj>PISCINA d.o.o. PULA Sv. Ivana 3, 52100 Pula</izvorni_sadrzaj>
    <derivirana_varijabla naziv="DomainObject.Predmet.ProtustrankaWithAdress_1">PISCINA d.o.o. PULA Sv. Ivana 3, 52100 Pula</derivirana_varijabla>
  </DomainObject.Predmet.ProtustrankaWithAdress>
  <DomainObject.Predmet.ProtustrankaWithAdressOIB>
    <izvorni_sadrzaj>PISCINA d.o.o. PULA, OIB 82799664661, Sv. Ivana 3, 52100 Pula</izvorni_sadrzaj>
    <derivirana_varijabla naziv="DomainObject.Predmet.ProtustrankaWithAdressOIB_1">PISCINA d.o.o. PULA, OIB 82799664661, Sv. Ivana 3, 52100 Pula</derivirana_varijabla>
  </DomainObject.Predmet.ProtustrankaWithAdressOIB>
  <DomainObject.Predmet.ProtustrankaNazivFormated>
    <izvorni_sadrzaj>PISCINA d.o.o. PULA</izvorni_sadrzaj>
    <derivirana_varijabla naziv="DomainObject.Predmet.ProtustrankaNazivFormated_1">PISCINA d.o.o. PULA</derivirana_varijabla>
  </DomainObject.Predmet.ProtustrankaNazivFormated>
  <DomainObject.Predmet.ProtustrankaNazivFormatedOIB>
    <izvorni_sadrzaj>PISCINA d.o.o. PULA, OIB 82799664661</izvorni_sadrzaj>
    <derivirana_varijabla naziv="DomainObject.Predmet.ProtustrankaNazivFormatedOIB_1">PISCINA d.o.o. PULA, OIB 82799664661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28864.65</izvorni_sadrzaj>
    <derivirana_varijabla naziv="DomainObject.Predmet.TrenutnaVrijednost_1">28864.65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PISCINA d.o.o. PULA</item>
    </izvorni_sadrzaj>
    <derivirana_varijabla naziv="DomainObject.Predmet.ProtuStrankaListFormated_1">
      <item>PISCINA d.o.o. PULA</item>
    </derivirana_varijabla>
  </DomainObject.Predmet.ProtuStrankaListFormated>
  <DomainObject.Predmet.ProtuStrankaListFormatedOIB>
    <izvorni_sadrzaj>
      <item>PISCINA d.o.o. PULA, OIB 82799664661</item>
    </izvorni_sadrzaj>
    <derivirana_varijabla naziv="DomainObject.Predmet.ProtuStrankaListFormatedOIB_1">
      <item>PISCINA d.o.o. PULA, OIB 82799664661</item>
    </derivirana_varijabla>
  </DomainObject.Predmet.ProtuStrankaListFormatedOIB>
  <DomainObject.Predmet.ProtuStrankaListFormatedWithAdress>
    <izvorni_sadrzaj>
      <item>PISCINA d.o.o. PULA, Sv. Ivana 3, 52100 Pula</item>
    </izvorni_sadrzaj>
    <derivirana_varijabla naziv="DomainObject.Predmet.ProtuStrankaListFormatedWithAdress_1">
      <item>PISCINA d.o.o. PULA, Sv. Ivana 3, 52100 Pula</item>
    </derivirana_varijabla>
  </DomainObject.Predmet.ProtuStrankaListFormatedWithAdress>
  <DomainObject.Predmet.ProtuStrankaListFormatedWithAdressOIB>
    <izvorni_sadrzaj>
      <item>PISCINA d.o.o. PULA, OIB 82799664661, Sv. Ivana 3, 52100 Pula</item>
    </izvorni_sadrzaj>
    <derivirana_varijabla naziv="DomainObject.Predmet.ProtuStrankaListFormatedWithAdressOIB_1">
      <item>PISCINA d.o.o. PULA, OIB 82799664661, Sv. Ivana 3, 52100 Pula</item>
    </derivirana_varijabla>
  </DomainObject.Predmet.ProtuStrankaListFormatedWithAdressOIB>
  <DomainObject.Predmet.ProtuStrankaListNazivFormated>
    <izvorni_sadrzaj>
      <item>PISCINA d.o.o. PULA</item>
    </izvorni_sadrzaj>
    <derivirana_varijabla naziv="DomainObject.Predmet.ProtuStrankaListNazivFormated_1">
      <item>PISCINA d.o.o. PULA</item>
    </derivirana_varijabla>
  </DomainObject.Predmet.ProtuStrankaListNazivFormated>
  <DomainObject.Predmet.ProtuStrankaListNazivFormatedOIB>
    <izvorni_sadrzaj>
      <item>PISCINA d.o.o. PULA, OIB 82799664661</item>
    </izvorni_sadrzaj>
    <derivirana_varijabla naziv="DomainObject.Predmet.ProtuStrankaListNazivFormatedOIB_1">
      <item>PISCINA d.o.o. PULA, OIB 82799664661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PISCINA d.o.o. PULA</izvorni_sadrzaj>
    <derivirana_varijabla naziv="DomainObject.Predmet.ProtustrankaIDrugi_1">PISCINA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PISCINA d.o.o. PULA, OIB 82799664661, Sv. Ivana 3, 52100 Pula</izvorni_sadrzaj>
    <derivirana_varijabla naziv="DomainObject.Predmet.ProtustrankaIDrugiAdressOIB_1">PISCINA d.o.o. PULA, OIB 82799664661, Sv. Ivana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PISCINA d.o.o. PULA</item>
    </izvorni_sadrzaj>
    <derivirana_varijabla naziv="DomainObject.Predmet.SudioniciListNaziv_1">
      <item>FINANCIJSKA AGENCIJA, RC RIJEKA, PODRUŽNICA PULA, PULA</item>
      <item>PISCINA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PISCINA d.o.o. PULA, OIB 82799664661, Sv. Ivana 3,52100 Pula</item>
    </izvorni_sadrzaj>
    <derivirana_varijabla naziv="DomainObject.Predmet.SudioniciListAdressOIB_1">
      <item>FINANCIJSKA AGENCIJA, RC RIJEKA, PODRUŽNICA PULA, PULA, OIB 85821130368, Giardini 5,52100 Pula</item>
      <item>PISCINA d.o.o. PULA, OIB 82799664661, Sv. Ivana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82799664661</item>
    </izvorni_sadrzaj>
    <derivirana_varijabla naziv="DomainObject.Predmet.SudioniciListNazivOIB_1">
      <item>, OIB 85821130368</item>
      <item>, OIB 82799664661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2338</properties:Characters>
  <properties:Lines>79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2016-06-28T10:41:00Z</dcterms:created>
  <dc:creator>Jasmina Matika</dc:creator>
  <cp:lastModifiedBy>Jasmina Matika</cp:lastModifiedBy>
  <cp:lastPrinted>2016-06-30T10:09:00Z</cp:lastPrinted>
  <dcterms:modified xmlns:xsi="http://www.w3.org/2001/XMLSchema-instance" xsi:type="dcterms:W3CDTF">2016-06-30T10:20:00Z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