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fb4a1" w14:paraId="13fb4a1" w:rsidRDefault="004B741D" w:rsidP="004B741D" w:rsidR="004B741D">
      <w:pPr>
        <w:jc w:val="right"/>
        <w15:collapsed w:val="false"/>
      </w:pPr>
    </w:p>
    <w:p w:rsidRDefault="00E961FE" w:rsidP="00E961FE" w:rsidR="00E961FE">
      <w:pPr>
        <w:jc w:val="right"/>
      </w:pPr>
      <w:r>
        <w:t>Broj: 6 St-</w:t>
      </w:r>
      <w:r w:rsidR="00BE2224">
        <w:t>230/15-34</w:t>
      </w:r>
    </w:p>
    <w:p w:rsidRDefault="009352A0" w:rsidP="00520CA3" w:rsidR="00520CA3">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20CA3" w:rsidP="00520CA3" w:rsidR="00520CA3" w:rsidRPr="00D21A2C"/>
    <w:p w:rsidRDefault="00520CA3" w:rsidP="00520CA3" w:rsidR="00520CA3" w:rsidRPr="00B82754">
      <w:pPr>
        <w:ind w:hanging="720" w:left="360"/>
        <w:rPr>
          <w:b/>
        </w:rPr>
      </w:pPr>
      <w:r w:rsidRPr="00B82754">
        <w:rPr>
          <w:b/>
        </w:rPr>
        <w:t xml:space="preserve">     REPUBLIKA HRVATSKA</w:t>
      </w:r>
    </w:p>
    <w:p w:rsidRDefault="00520CA3" w:rsidP="00520CA3" w:rsidR="00520CA3" w:rsidRPr="00520CA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B36BB" w:rsidP="00520CA3" w:rsidR="00BB36BB">
      <w:pPr>
        <w:pStyle w:val="Tijeloteksta"/>
      </w:pPr>
    </w:p>
    <w:p w:rsidRDefault="00BB36BB" w:rsidP="00BB36BB" w:rsidR="00BB36BB">
      <w:pPr>
        <w:pStyle w:val="Tijeloteksta"/>
        <w:ind w:left="360"/>
        <w:jc w:val="center"/>
      </w:pPr>
      <w:r>
        <w:t>R</w:t>
      </w:r>
      <w:r w:rsidR="00BE2224">
        <w:t xml:space="preserve"> </w:t>
      </w:r>
      <w:r>
        <w:t>E</w:t>
      </w:r>
      <w:r w:rsidR="00BE2224">
        <w:t xml:space="preserve"> </w:t>
      </w:r>
      <w:r>
        <w:t>P</w:t>
      </w:r>
      <w:r w:rsidR="00BE2224">
        <w:t xml:space="preserve"> </w:t>
      </w:r>
      <w:r>
        <w:t>U</w:t>
      </w:r>
      <w:r w:rsidR="00BE2224">
        <w:t xml:space="preserve"> </w:t>
      </w:r>
      <w:r>
        <w:t>B</w:t>
      </w:r>
      <w:r w:rsidR="00BE2224">
        <w:t xml:space="preserve"> </w:t>
      </w:r>
      <w:r>
        <w:t>L</w:t>
      </w:r>
      <w:r w:rsidR="00BE2224">
        <w:t xml:space="preserve"> </w:t>
      </w:r>
      <w:r>
        <w:t>I</w:t>
      </w:r>
      <w:r w:rsidR="00BE2224">
        <w:t xml:space="preserve"> </w:t>
      </w:r>
      <w:r>
        <w:t>K</w:t>
      </w:r>
      <w:r w:rsidR="00BE2224">
        <w:t xml:space="preserve"> </w:t>
      </w:r>
      <w:r>
        <w:t>A</w:t>
      </w:r>
      <w:r w:rsidR="00BE2224">
        <w:t xml:space="preserve"> </w:t>
      </w:r>
      <w:r>
        <w:t xml:space="preserve"> H</w:t>
      </w:r>
      <w:r w:rsidR="00BE2224">
        <w:t xml:space="preserve"> </w:t>
      </w:r>
      <w:r>
        <w:t>R</w:t>
      </w:r>
      <w:r w:rsidR="00BE2224">
        <w:t xml:space="preserve"> </w:t>
      </w:r>
      <w:r>
        <w:t>V</w:t>
      </w:r>
      <w:r w:rsidR="00BE2224">
        <w:t xml:space="preserve"> </w:t>
      </w:r>
      <w:r>
        <w:t>A</w:t>
      </w:r>
      <w:r w:rsidR="00BE2224">
        <w:t xml:space="preserve"> </w:t>
      </w:r>
      <w:r>
        <w:t>T</w:t>
      </w:r>
      <w:r w:rsidR="00BE2224">
        <w:t xml:space="preserve">  </w:t>
      </w:r>
      <w:r>
        <w:t>S</w:t>
      </w:r>
      <w:r w:rsidR="00BE2224">
        <w:t xml:space="preserve"> </w:t>
      </w:r>
      <w:r>
        <w:t>K</w:t>
      </w:r>
      <w:r w:rsidR="00BE2224">
        <w:t xml:space="preserve"> </w:t>
      </w:r>
      <w:r>
        <w:t>A</w:t>
      </w:r>
    </w:p>
    <w:p w:rsidRDefault="00BB36BB" w:rsidP="00BB36BB" w:rsidR="00BB36BB">
      <w:pPr>
        <w:pStyle w:val="Tijeloteksta"/>
        <w:ind w:left="360"/>
        <w:jc w:val="center"/>
      </w:pPr>
    </w:p>
    <w:p w:rsidRDefault="00BB36BB" w:rsidP="00BB36BB" w:rsidR="00BB36BB">
      <w:pPr>
        <w:pStyle w:val="Tijeloteksta"/>
        <w:ind w:left="360"/>
        <w:jc w:val="center"/>
      </w:pPr>
      <w:r>
        <w:t>R J E Š E N J E</w:t>
      </w:r>
    </w:p>
    <w:p w:rsidRDefault="00BB36BB" w:rsidP="00BB36BB" w:rsidR="00BB36BB">
      <w:pPr>
        <w:pStyle w:val="Tijeloteksta"/>
        <w:ind w:left="360"/>
      </w:pPr>
    </w:p>
    <w:p w:rsidRDefault="00BB36BB" w:rsidP="00BB36BB" w:rsidR="00BB36BB">
      <w:pPr>
        <w:pStyle w:val="Tijeloteksta"/>
        <w:ind w:left="360"/>
      </w:pPr>
    </w:p>
    <w:p w:rsidRDefault="00BB36BB" w:rsidP="006E23FE" w:rsidR="001F7E8B">
      <w:pPr>
        <w:pStyle w:val="Tijeloteksta"/>
        <w:ind w:firstLine="348" w:left="360"/>
      </w:pPr>
      <w:r w:rsidRPr="001C39D1">
        <w:t xml:space="preserve">Trgovački sud u Osijeku, </w:t>
      </w:r>
      <w:r w:rsidR="009352A0">
        <w:t>po stečajnoj sutkinji</w:t>
      </w:r>
      <w:r w:rsidRPr="001C39D1">
        <w:t xml:space="preserve"> Nadi Roso, u stečajnom predmetu</w:t>
      </w:r>
      <w:r>
        <w:t xml:space="preserve"> </w:t>
      </w:r>
      <w:r w:rsidR="009352A0">
        <w:t xml:space="preserve">dužnika </w:t>
      </w:r>
      <w:r w:rsidR="00BE2224">
        <w:rPr>
          <w:b/>
          <w:color w:val="000000"/>
        </w:rPr>
        <w:t>AQUILA-ITP d.o.o. "u stečaju" Osijek, Ivana Gundulića 71, OIB: 22999120139, MBS: 030047165</w:t>
      </w:r>
      <w:r w:rsidR="009352A0" w:rsidRPr="009352A0">
        <w:rPr>
          <w:b/>
        </w:rPr>
        <w:t xml:space="preserve">,  </w:t>
      </w:r>
      <w:r>
        <w:t xml:space="preserve"> dana </w:t>
      </w:r>
      <w:r w:rsidR="00BE2224">
        <w:t>24. svibnja 2018.</w:t>
      </w:r>
      <w:r w:rsidR="00520CA3">
        <w:t xml:space="preserve"> g.,</w:t>
      </w:r>
    </w:p>
    <w:p w:rsidRDefault="00BE2224" w:rsidP="006E23FE" w:rsidR="00BE2224">
      <w:pPr>
        <w:pStyle w:val="Tijeloteksta"/>
        <w:ind w:firstLine="348" w:left="360"/>
      </w:pPr>
    </w:p>
    <w:p w:rsidRDefault="00BB36BB" w:rsidP="00BB36BB" w:rsidR="00BB36BB">
      <w:pPr>
        <w:pStyle w:val="Tijeloteksta"/>
        <w:ind w:left="360"/>
        <w:jc w:val="center"/>
      </w:pPr>
      <w:r>
        <w:t>r i j e š i o   j e</w:t>
      </w:r>
    </w:p>
    <w:p w:rsidRDefault="00BB36BB" w:rsidP="006E23FE" w:rsidR="00BB36BB">
      <w:pPr>
        <w:pStyle w:val="Tijeloteksta"/>
      </w:pPr>
    </w:p>
    <w:p w:rsidRDefault="00BE2224" w:rsidP="00BB36BB" w:rsidR="00520CA3">
      <w:pPr>
        <w:pStyle w:val="Tijeloteksta"/>
        <w:ind w:firstLine="348" w:left="360"/>
      </w:pPr>
      <w:r>
        <w:t xml:space="preserve">I </w:t>
      </w:r>
      <w:r w:rsidR="00BB36BB">
        <w:t xml:space="preserve">Završno ročište određuje se za dan </w:t>
      </w:r>
      <w:r w:rsidRPr="00680BBB">
        <w:rPr>
          <w:b/>
        </w:rPr>
        <w:t>4. srpanj 2018. g. u 10,15 sa</w:t>
      </w:r>
      <w:r w:rsidR="001F7E8B" w:rsidRPr="00680BBB">
        <w:rPr>
          <w:b/>
        </w:rPr>
        <w:t>ti</w:t>
      </w:r>
      <w:r w:rsidR="00BB36BB">
        <w:t xml:space="preserve">, soba br. </w:t>
      </w:r>
      <w:r>
        <w:t>36</w:t>
      </w:r>
      <w:r w:rsidR="00BB36BB">
        <w:t xml:space="preserve">/II, Osijek, Zagrebačka 2 za dužnika </w:t>
      </w:r>
      <w:r w:rsidRPr="00680BBB">
        <w:rPr>
          <w:color w:val="000000"/>
        </w:rPr>
        <w:t>AQUILA-ITP d.o.o. "u stečaju" Osijek, Ivana Gundulića 71, OIB: 22999120139, MBS: 030047165</w:t>
      </w:r>
      <w:r w:rsidR="009352A0" w:rsidRPr="009352A0">
        <w:rPr>
          <w:b/>
        </w:rPr>
        <w:t xml:space="preserve">,  </w:t>
      </w:r>
      <w:r w:rsidR="00520CA3">
        <w:t>sa slijedećim Dnevnim redom:</w:t>
      </w:r>
    </w:p>
    <w:p w:rsidRDefault="00BE2224" w:rsidP="00BB36BB" w:rsidR="00BE2224">
      <w:pPr>
        <w:pStyle w:val="Tijeloteksta"/>
        <w:ind w:firstLine="348" w:left="360"/>
      </w:pPr>
    </w:p>
    <w:p w:rsidRDefault="00520CA3" w:rsidP="00520CA3" w:rsidR="00520CA3">
      <w:pPr>
        <w:pStyle w:val="Tijeloteksta"/>
        <w:numPr>
          <w:ilvl w:val="0"/>
          <w:numId w:val="7"/>
        </w:numPr>
      </w:pPr>
      <w:r>
        <w:t>Izvješće stečajnog upravitelja</w:t>
      </w:r>
    </w:p>
    <w:p w:rsidRDefault="00BE2224" w:rsidP="00520CA3" w:rsidR="00520CA3">
      <w:pPr>
        <w:pStyle w:val="Tijeloteksta"/>
        <w:numPr>
          <w:ilvl w:val="0"/>
          <w:numId w:val="7"/>
        </w:numPr>
      </w:pPr>
      <w:r>
        <w:t>Prihvaćanje</w:t>
      </w:r>
      <w:r w:rsidR="00520CA3">
        <w:t xml:space="preserve">  završno</w:t>
      </w:r>
      <w:r>
        <w:t>g</w:t>
      </w:r>
      <w:r w:rsidR="00520CA3">
        <w:t xml:space="preserve"> račun</w:t>
      </w:r>
      <w:r>
        <w:t>a</w:t>
      </w:r>
      <w:r w:rsidR="00520CA3">
        <w:t xml:space="preserve"> stečajnog upravitelja</w:t>
      </w:r>
    </w:p>
    <w:p w:rsidRDefault="00BE2224" w:rsidP="00520CA3" w:rsidR="00BE2224">
      <w:pPr>
        <w:pStyle w:val="Tijeloteksta"/>
        <w:numPr>
          <w:ilvl w:val="0"/>
          <w:numId w:val="7"/>
        </w:numPr>
      </w:pPr>
      <w:r>
        <w:t>Odluka o pozivanju osoba koje imaju pravni interes za prisilnu naplatu potraživanja u iznosu od 236.288,11 kn od Snježane Stanić da se predujme sredstva za pokriće troškova istog u iznosu od 24.650,00 kn</w:t>
      </w:r>
    </w:p>
    <w:p w:rsidRDefault="00BE2224" w:rsidP="00520CA3" w:rsidR="00BE2224">
      <w:pPr>
        <w:pStyle w:val="Tijeloteksta"/>
        <w:numPr>
          <w:ilvl w:val="0"/>
          <w:numId w:val="7"/>
        </w:numPr>
      </w:pPr>
      <w:r>
        <w:t>Odluka da se nad ostatkom stečajne mase u iznosu od 8.842,42 kn ne provodi dioba već da se uplati u Fond za pokriće troškova stečajnog postupka pri Trgovačkom sudu u Osijeku</w:t>
      </w:r>
    </w:p>
    <w:p w:rsidRDefault="00520CA3" w:rsidP="00520CA3" w:rsidR="00520CA3">
      <w:pPr>
        <w:pStyle w:val="Tijeloteksta"/>
        <w:numPr>
          <w:ilvl w:val="0"/>
          <w:numId w:val="7"/>
        </w:numPr>
      </w:pPr>
      <w:r>
        <w:t xml:space="preserve">Razno      </w:t>
      </w:r>
    </w:p>
    <w:p w:rsidRDefault="00520CA3" w:rsidP="00520CA3" w:rsidR="00520CA3">
      <w:pPr>
        <w:pStyle w:val="Tijeloteksta"/>
        <w:ind w:left="1068"/>
      </w:pPr>
    </w:p>
    <w:p w:rsidRDefault="00520CA3" w:rsidP="00BE2224" w:rsidR="00BE2224">
      <w:pPr>
        <w:pStyle w:val="Tijeloteksta"/>
        <w:ind w:left="1068"/>
      </w:pPr>
      <w:r>
        <w:t xml:space="preserve">   </w:t>
      </w:r>
      <w:r w:rsidR="00BB36BB">
        <w:t xml:space="preserve">na koje se pozivaju vjerovnici. </w:t>
      </w:r>
    </w:p>
    <w:p w:rsidRDefault="00BE2224" w:rsidP="00680BBB" w:rsidR="00BE2224">
      <w:pPr>
        <w:pStyle w:val="Tijeloteksta"/>
      </w:pPr>
    </w:p>
    <w:p w:rsidRDefault="001F7E8B" w:rsidP="001F7E8B" w:rsidR="001F7E8B">
      <w:pPr>
        <w:pStyle w:val="Tijeloteksta"/>
        <w:ind w:left="360"/>
        <w:jc w:val="center"/>
      </w:pPr>
      <w:r>
        <w:t>Obrazloženje:</w:t>
      </w:r>
    </w:p>
    <w:p w:rsidRDefault="001F7E8B" w:rsidP="006E23FE" w:rsidR="001F7E8B">
      <w:pPr>
        <w:pStyle w:val="Tijeloteksta"/>
      </w:pPr>
    </w:p>
    <w:p w:rsidRDefault="001F7E8B" w:rsidP="00520CA3" w:rsidR="00520CA3">
      <w:pPr>
        <w:pStyle w:val="Tijeloteksta"/>
        <w:ind w:left="360"/>
      </w:pPr>
      <w:r>
        <w:tab/>
      </w:r>
      <w:r w:rsidR="00520CA3">
        <w:t xml:space="preserve">Podneskom od </w:t>
      </w:r>
      <w:r w:rsidR="00BE2224">
        <w:t>18. travnja 2018. g.</w:t>
      </w:r>
      <w:r w:rsidR="00520CA3">
        <w:t xml:space="preserve"> stečajn</w:t>
      </w:r>
      <w:r w:rsidR="00BE2224">
        <w:t>i</w:t>
      </w:r>
      <w:r w:rsidR="00520CA3">
        <w:t xml:space="preserve"> upravitelj predloži</w:t>
      </w:r>
      <w:r w:rsidR="00BE2224">
        <w:t>o</w:t>
      </w:r>
      <w:r w:rsidR="006E23FE">
        <w:t xml:space="preserve"> </w:t>
      </w:r>
      <w:r w:rsidR="00520CA3">
        <w:t xml:space="preserve">je zakazivanje završnog ročišta navodeći da je </w:t>
      </w:r>
      <w:r w:rsidR="00BE2224">
        <w:t xml:space="preserve">nakon unovčenja imovine i pokrića troškova stečajne mase ostatak stečajne mase za diobu u iznosu od 8.842,42 kn u odnosu na koji predlaže uplatu u Fond za pokriće troškova stečajnog postupka pri TS Osijek. Ujedno prilaže završni račun iz kojeg je razvidno da je unovčena cjelokupna dostupna imovina dužnika osim potraživanja u iznosu od 236.288,11 kn od Snježane Stanić koja je u blokadi i nema slobodne imovine te predlaže da se pozovu osobe koje imaju pravni interes za pokretanje ovrhe i prinudnu naplatu da predujme sredstva dostatna za pokriće troškova prisilne naplate. Ujedno podneskom od 2.5.2018. g. stečajni upravitelj navodi da na temelju informacije od odvjetničkog ureda uobičajeni procijenjeni troškovi bi iznosili 24.650,00 kn a sastoje se od sastavljanja tužbe, dva ročišta, pristojbe na tužbu i presudu. </w:t>
      </w:r>
    </w:p>
    <w:p w:rsidRDefault="00680BBB" w:rsidP="00680BBB" w:rsidR="00680BBB">
      <w:pPr>
        <w:jc w:val="right"/>
      </w:pPr>
      <w:r>
        <w:lastRenderedPageBreak/>
        <w:t>Broj: 6 St-230/15-34</w:t>
      </w:r>
    </w:p>
    <w:p w:rsidRDefault="00680BBB" w:rsidP="00520CA3" w:rsidR="00680BBB">
      <w:pPr>
        <w:pStyle w:val="Tijeloteksta"/>
        <w:ind w:left="360"/>
      </w:pPr>
    </w:p>
    <w:p w:rsidRDefault="00680BBB" w:rsidP="00520CA3" w:rsidR="00680BBB">
      <w:pPr>
        <w:pStyle w:val="Tijeloteksta"/>
        <w:ind w:left="360"/>
      </w:pPr>
    </w:p>
    <w:p w:rsidRDefault="00680BBB" w:rsidP="00520CA3" w:rsidR="00680BBB">
      <w:pPr>
        <w:pStyle w:val="Tijeloteksta"/>
        <w:ind w:left="360"/>
      </w:pPr>
      <w:r>
        <w:tab/>
        <w:t>Sud nije pozvao osobe koje imaju pravni interes za predujam gore navedenih sredstava za pokriće troškova prisilne naplate u odnosu na gore navedeno potraživanje od Snježane Stanić budući je stečajni upravitelj za Dnevni red Skupštine predložio da Skupština donese takvu odluku slijedom čega je prijedlog stečajnog upravitelja preuranjen.</w:t>
      </w:r>
    </w:p>
    <w:p w:rsidRDefault="00680BBB" w:rsidP="00520CA3" w:rsidR="00680BBB">
      <w:pPr>
        <w:pStyle w:val="Tijeloteksta"/>
        <w:ind w:left="360"/>
      </w:pPr>
    </w:p>
    <w:p w:rsidRDefault="00520CA3" w:rsidP="00520CA3" w:rsidR="00520CA3">
      <w:pPr>
        <w:pStyle w:val="Tijeloteksta"/>
        <w:ind w:left="360"/>
      </w:pPr>
      <w:r>
        <w:tab/>
        <w:t>Slijedom navedenog valjalo je sukladno čl. 193 SZ Odlučiti kao u izreci.</w:t>
      </w:r>
    </w:p>
    <w:p w:rsidRDefault="00680BBB" w:rsidP="00520CA3" w:rsidR="00680BBB">
      <w:pPr>
        <w:pStyle w:val="Tijeloteksta"/>
        <w:ind w:left="360"/>
      </w:pPr>
    </w:p>
    <w:p w:rsidRDefault="001F7E8B" w:rsidP="006E23FE" w:rsidR="001F7E8B">
      <w:pPr>
        <w:pStyle w:val="Tijeloteksta"/>
      </w:pPr>
    </w:p>
    <w:p w:rsidRDefault="00680BBB" w:rsidP="006E23FE" w:rsidR="00680BBB">
      <w:pPr>
        <w:pStyle w:val="Tijeloteksta"/>
      </w:pPr>
    </w:p>
    <w:p w:rsidRDefault="00BB36BB" w:rsidP="00BB36BB" w:rsidR="00BB36BB">
      <w:pPr>
        <w:pStyle w:val="Tijeloteksta"/>
        <w:ind w:left="360"/>
        <w:jc w:val="center"/>
      </w:pPr>
      <w:r>
        <w:t xml:space="preserve">U Osijeku </w:t>
      </w:r>
      <w:r w:rsidR="00680BBB">
        <w:t>24. svibnja 2018. g.</w:t>
      </w:r>
    </w:p>
    <w:p w:rsidRDefault="00680BBB" w:rsidP="00BB36BB" w:rsidR="00680BBB">
      <w:pPr>
        <w:pStyle w:val="Tijeloteksta"/>
        <w:ind w:left="360"/>
        <w:jc w:val="center"/>
      </w:pPr>
    </w:p>
    <w:p w:rsidRDefault="00BB36BB" w:rsidP="00BB36BB" w:rsidR="00BB36BB">
      <w:pPr>
        <w:pStyle w:val="Tijeloteksta"/>
        <w:ind w:left="360"/>
      </w:pPr>
    </w:p>
    <w:p w:rsidRDefault="00BB36BB" w:rsidP="00520CA3" w:rsidR="00BB36BB">
      <w:pPr>
        <w:pStyle w:val="Tijeloteksta"/>
        <w:ind w:left="360"/>
      </w:pPr>
      <w:r>
        <w:t xml:space="preserve"> </w:t>
      </w:r>
    </w:p>
    <w:p w:rsidRDefault="00BB36BB" w:rsidP="00BB36BB" w:rsidR="00BB36BB">
      <w:pPr>
        <w:pStyle w:val="Tijeloteksta"/>
        <w:ind w:left="360"/>
      </w:pPr>
      <w:r>
        <w:t>ZAPISNIČAR                                                                               STEČAJN</w:t>
      </w:r>
      <w:r w:rsidR="009352A0">
        <w:t>A SUTKINJA</w:t>
      </w:r>
    </w:p>
    <w:p w:rsidRDefault="00BB36BB" w:rsidP="006E23FE" w:rsidR="006E23FE">
      <w:pPr>
        <w:pStyle w:val="Tijeloteksta"/>
        <w:ind w:left="360"/>
      </w:pPr>
      <w:r>
        <w:t>Danijela Sekulić</w:t>
      </w:r>
      <w:r>
        <w:tab/>
      </w:r>
      <w:r>
        <w:tab/>
      </w:r>
      <w:r>
        <w:tab/>
      </w:r>
      <w:r>
        <w:tab/>
      </w:r>
      <w:r>
        <w:tab/>
      </w:r>
      <w:r>
        <w:tab/>
      </w:r>
      <w:r>
        <w:tab/>
        <w:t xml:space="preserve">         </w:t>
      </w:r>
      <w:r w:rsidR="009352A0">
        <w:t xml:space="preserve">    </w:t>
      </w:r>
      <w:r>
        <w:t xml:space="preserve"> Nada Roso   </w:t>
      </w:r>
    </w:p>
    <w:p w:rsidRDefault="00680BBB" w:rsidP="006E23FE" w:rsidR="00680BBB">
      <w:pPr>
        <w:pStyle w:val="Tijeloteksta"/>
        <w:ind w:left="360"/>
      </w:pPr>
    </w:p>
    <w:p w:rsidRDefault="00BB36BB" w:rsidP="006E23FE" w:rsidR="00BB36BB">
      <w:pPr>
        <w:pStyle w:val="Tijeloteksta"/>
        <w:ind w:left="360"/>
      </w:pPr>
      <w:r>
        <w:t xml:space="preserve">                                                            </w:t>
      </w:r>
    </w:p>
    <w:p w:rsidRDefault="00BB36BB" w:rsidP="00BB36BB" w:rsidR="00BB36BB">
      <w:pPr>
        <w:pStyle w:val="Tijeloteksta"/>
        <w:ind w:left="360"/>
      </w:pPr>
      <w:r>
        <w:t>DNA:</w:t>
      </w:r>
    </w:p>
    <w:p w:rsidRDefault="00520CA3" w:rsidP="00680BBB" w:rsidR="00680BBB">
      <w:pPr>
        <w:pStyle w:val="Tijeloteksta"/>
        <w:numPr>
          <w:ilvl w:val="0"/>
          <w:numId w:val="8"/>
        </w:numPr>
      </w:pPr>
      <w:r>
        <w:t xml:space="preserve">st. uprav. </w:t>
      </w:r>
      <w:r w:rsidR="00680BBB">
        <w:t xml:space="preserve">Danko </w:t>
      </w:r>
      <w:proofErr w:type="spellStart"/>
      <w:r w:rsidR="00680BBB">
        <w:t>Šinka</w:t>
      </w:r>
      <w:proofErr w:type="spellEnd"/>
    </w:p>
    <w:p w:rsidRDefault="00520CA3" w:rsidP="00520CA3" w:rsidR="00520CA3">
      <w:pPr>
        <w:pStyle w:val="Tijeloteksta"/>
        <w:numPr>
          <w:ilvl w:val="0"/>
          <w:numId w:val="8"/>
        </w:numPr>
      </w:pPr>
      <w:r>
        <w:t>ŽDO Osijek</w:t>
      </w:r>
    </w:p>
    <w:p w:rsidRDefault="006E23FE" w:rsidP="00BB36BB" w:rsidR="00BB36BB">
      <w:pPr>
        <w:pStyle w:val="Tijeloteksta"/>
        <w:ind w:left="360"/>
      </w:pPr>
      <w:r>
        <w:t>3</w:t>
      </w:r>
      <w:r w:rsidR="00520CA3">
        <w:t>.  e-</w:t>
      </w:r>
      <w:r w:rsidR="00BB36BB">
        <w:t>ogl.pl.</w:t>
      </w:r>
      <w:r w:rsidR="00680BBB">
        <w:t xml:space="preserve"> uz završni račun st. upravitelj od 18.4.2018. g., podnesak st. uprav. od 18.4.2018. g. i od 2.5.2018. g.</w:t>
      </w:r>
    </w:p>
    <w:p w:rsidRDefault="006E23FE" w:rsidP="00BB36BB" w:rsidR="00BB36BB">
      <w:pPr>
        <w:pStyle w:val="Tijeloteksta"/>
        <w:ind w:left="360"/>
      </w:pPr>
      <w:r>
        <w:t>4</w:t>
      </w:r>
      <w:r w:rsidR="00BB36BB">
        <w:t>.</w:t>
      </w:r>
      <w:r>
        <w:t xml:space="preserve"> </w:t>
      </w:r>
      <w:r w:rsidR="00BB36BB">
        <w:t xml:space="preserve"> </w:t>
      </w:r>
      <w:proofErr w:type="spellStart"/>
      <w:r w:rsidR="00BB36BB">
        <w:t>roč</w:t>
      </w:r>
      <w:proofErr w:type="spellEnd"/>
      <w:r w:rsidR="00BB36BB">
        <w:t xml:space="preserve">. </w:t>
      </w:r>
      <w:r w:rsidR="00680BBB">
        <w:t>4.7.</w:t>
      </w:r>
    </w:p>
    <w:p w:rsidRDefault="00BB36BB" w:rsidP="00BB36BB" w:rsidR="00BB36BB">
      <w:pPr>
        <w:pStyle w:val="Tijeloteksta"/>
        <w:ind w:left="360"/>
      </w:pPr>
    </w:p>
    <w:p w:rsidRDefault="00CE19FA" w:rsidP="004B741D" w:rsidR="00CE19FA">
      <w:pPr>
        <w:pStyle w:val="Tijeloteksta"/>
        <w:ind w:left="360"/>
        <w:jc w:val="left"/>
      </w:pPr>
    </w:p>
    <w:p w:rsidRDefault="00D2665A" w:rsidP="00D2665A" w:rsidR="00D2665A">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680BBB" w:rsidP="00D2665A" w:rsidR="00680BBB">
      <w:pPr>
        <w:pStyle w:val="Tijeloteksta"/>
        <w:ind w:left="360"/>
      </w:pPr>
    </w:p>
    <w:p w:rsidRDefault="00470B34" w:rsidP="004B741D" w:rsidR="00470B34">
      <w:pPr>
        <w:pStyle w:val="Tijeloteksta"/>
        <w:ind w:left="360"/>
        <w:jc w:val="left"/>
      </w:pPr>
      <w:bookmarkStart w:name="_GoBack" w:id="0"/>
      <w:bookmarkEnd w:id="0"/>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1F7E8B" w:rsidP="004B741D" w:rsidR="001F7E8B">
      <w:pPr>
        <w:pStyle w:val="Tijeloteksta"/>
        <w:ind w:left="360"/>
        <w:jc w:val="left"/>
      </w:pPr>
    </w:p>
    <w:p w:rsidRDefault="001F7E8B" w:rsidP="004B741D" w:rsidR="001F7E8B">
      <w:pPr>
        <w:pStyle w:val="Tijeloteksta"/>
        <w:ind w:left="360"/>
        <w:jc w:val="left"/>
      </w:pPr>
    </w:p>
    <w:p w:rsidRDefault="001F7E8B" w:rsidP="004B741D" w:rsidR="001F7E8B">
      <w:pPr>
        <w:pStyle w:val="Tijeloteksta"/>
        <w:ind w:left="360"/>
        <w:jc w:val="left"/>
      </w:pPr>
    </w:p>
    <w:p w:rsidRDefault="001F7E8B" w:rsidP="004B741D" w:rsidR="001F7E8B">
      <w:pPr>
        <w:pStyle w:val="Tijeloteksta"/>
        <w:ind w:left="360"/>
        <w:jc w:val="left"/>
      </w:pPr>
    </w:p>
    <w:p w:rsidRDefault="001F7E8B" w:rsidP="004B741D" w:rsidR="001F7E8B">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B741D" w:rsidP="004B741D" w:rsidR="004B741D"/>
    <w:p w:rsidRDefault="004B741D" w:rsidP="004B741D" w:rsidR="004B741D"/>
    <w:p w:rsidRDefault="00451DD6" w:rsidP="001653FD" w:rsidR="000C20F1">
      <w:pPr>
        <w:jc w:val="both"/>
      </w:pPr>
      <w:r w:rsidRPr="00F92416">
        <w:tab/>
      </w:r>
      <w:r w:rsidRPr="00F92416">
        <w:tab/>
      </w:r>
      <w:r w:rsidRPr="00F92416">
        <w:tab/>
      </w:r>
      <w:r w:rsidRPr="00F92416">
        <w:tab/>
      </w:r>
      <w:r w:rsidRPr="00F92416">
        <w:tab/>
      </w:r>
      <w:r w:rsidRPr="00F92416">
        <w:tab/>
      </w:r>
      <w:r w:rsidRPr="00F92416">
        <w:tab/>
      </w:r>
      <w:r w:rsidRPr="00F92416">
        <w:tab/>
      </w:r>
      <w:r w:rsidRPr="00F92416">
        <w:tab/>
      </w:r>
    </w:p>
    <w:p w:rsidRDefault="00451DD6" w:rsidR="00451DD6"/>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04C" w:rsidR="00CD104C">
      <w:r>
        <w:separator/>
      </w:r>
    </w:p>
  </w:endnote>
  <w:endnote w:id="0" w:type="continuationSeparator">
    <w:p w:rsidRDefault="00CD104C" w:rsidR="00CD10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04C" w:rsidR="00CD104C">
      <w:r>
        <w:separator/>
      </w:r>
    </w:p>
  </w:footnote>
  <w:footnote w:id="0" w:type="continuationSeparator">
    <w:p w:rsidRDefault="00CD104C" w:rsidR="00CD10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E8B" w:rsidR="001F7E8B">
    <w:pPr>
      <w:pStyle w:val="Zaglavlje"/>
      <w:jc w:val="center"/>
    </w:pPr>
    <w:r>
      <w:fldChar w:fldCharType="begin"/>
    </w:r>
    <w:r>
      <w:instrText>PAGE   \* MERGEFORMAT</w:instrText>
    </w:r>
    <w:r>
      <w:fldChar w:fldCharType="separate"/>
    </w:r>
    <w:r w:rsidR="00AA3900">
      <w:rPr>
        <w:noProof/>
      </w:rPr>
      <w:t>2</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B264F"/>
    <w:multiLevelType w:val="hybridMultilevel"/>
    <w:tmpl w:val="2104E344"/>
    <w:lvl w:tplc="A6AA6AA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9611E3B"/>
    <w:multiLevelType w:val="hybridMultilevel"/>
    <w:tmpl w:val="01C67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0"/>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1202A"/>
    <w:rsid w:val="000209AD"/>
    <w:rsid w:val="0005396D"/>
    <w:rsid w:val="00086232"/>
    <w:rsid w:val="000C20F1"/>
    <w:rsid w:val="000E414B"/>
    <w:rsid w:val="0016016C"/>
    <w:rsid w:val="00163019"/>
    <w:rsid w:val="001635ED"/>
    <w:rsid w:val="001653FD"/>
    <w:rsid w:val="0019752C"/>
    <w:rsid w:val="001A0170"/>
    <w:rsid w:val="001A6201"/>
    <w:rsid w:val="001E75FC"/>
    <w:rsid w:val="001F7E8B"/>
    <w:rsid w:val="002142C7"/>
    <w:rsid w:val="0021564C"/>
    <w:rsid w:val="00223C8E"/>
    <w:rsid w:val="00255E1A"/>
    <w:rsid w:val="00291B9C"/>
    <w:rsid w:val="00313F98"/>
    <w:rsid w:val="003258FC"/>
    <w:rsid w:val="00325955"/>
    <w:rsid w:val="00327B99"/>
    <w:rsid w:val="00341886"/>
    <w:rsid w:val="00366021"/>
    <w:rsid w:val="003B0E86"/>
    <w:rsid w:val="003B4C28"/>
    <w:rsid w:val="003E08E5"/>
    <w:rsid w:val="003E147C"/>
    <w:rsid w:val="003F28A4"/>
    <w:rsid w:val="00451DD6"/>
    <w:rsid w:val="00470B34"/>
    <w:rsid w:val="004806AD"/>
    <w:rsid w:val="00497410"/>
    <w:rsid w:val="004B741D"/>
    <w:rsid w:val="004E5065"/>
    <w:rsid w:val="00500BBD"/>
    <w:rsid w:val="00520CA3"/>
    <w:rsid w:val="0055624C"/>
    <w:rsid w:val="005B403D"/>
    <w:rsid w:val="00607E75"/>
    <w:rsid w:val="006139EC"/>
    <w:rsid w:val="006235FB"/>
    <w:rsid w:val="00680BBB"/>
    <w:rsid w:val="006837ED"/>
    <w:rsid w:val="006A2408"/>
    <w:rsid w:val="006A56C2"/>
    <w:rsid w:val="006E23FE"/>
    <w:rsid w:val="007040C6"/>
    <w:rsid w:val="007242CD"/>
    <w:rsid w:val="00725641"/>
    <w:rsid w:val="0074711B"/>
    <w:rsid w:val="00786F1E"/>
    <w:rsid w:val="007A7E59"/>
    <w:rsid w:val="007C1241"/>
    <w:rsid w:val="0080666F"/>
    <w:rsid w:val="00845777"/>
    <w:rsid w:val="00857D02"/>
    <w:rsid w:val="008737C5"/>
    <w:rsid w:val="0088689D"/>
    <w:rsid w:val="009001D6"/>
    <w:rsid w:val="009352A0"/>
    <w:rsid w:val="00935547"/>
    <w:rsid w:val="00961D63"/>
    <w:rsid w:val="00966D8A"/>
    <w:rsid w:val="009807E2"/>
    <w:rsid w:val="00994095"/>
    <w:rsid w:val="009A184F"/>
    <w:rsid w:val="009B61F0"/>
    <w:rsid w:val="009C13EB"/>
    <w:rsid w:val="00A025E8"/>
    <w:rsid w:val="00A06C46"/>
    <w:rsid w:val="00A07AC6"/>
    <w:rsid w:val="00A14779"/>
    <w:rsid w:val="00A402F9"/>
    <w:rsid w:val="00A91ED3"/>
    <w:rsid w:val="00AA3900"/>
    <w:rsid w:val="00AB56F9"/>
    <w:rsid w:val="00AD24AA"/>
    <w:rsid w:val="00B11D59"/>
    <w:rsid w:val="00B41F79"/>
    <w:rsid w:val="00B865A1"/>
    <w:rsid w:val="00B97A94"/>
    <w:rsid w:val="00BB36BB"/>
    <w:rsid w:val="00BC33DE"/>
    <w:rsid w:val="00BE0DD4"/>
    <w:rsid w:val="00BE2224"/>
    <w:rsid w:val="00C15361"/>
    <w:rsid w:val="00C26291"/>
    <w:rsid w:val="00C3548B"/>
    <w:rsid w:val="00C9197B"/>
    <w:rsid w:val="00CA5EA9"/>
    <w:rsid w:val="00CD104C"/>
    <w:rsid w:val="00CE19FA"/>
    <w:rsid w:val="00CF4431"/>
    <w:rsid w:val="00D178DC"/>
    <w:rsid w:val="00D217E4"/>
    <w:rsid w:val="00D2665A"/>
    <w:rsid w:val="00D43D85"/>
    <w:rsid w:val="00D64559"/>
    <w:rsid w:val="00D85A5F"/>
    <w:rsid w:val="00D86163"/>
    <w:rsid w:val="00DC7BF5"/>
    <w:rsid w:val="00DE58F9"/>
    <w:rsid w:val="00DF1BCB"/>
    <w:rsid w:val="00E1321F"/>
    <w:rsid w:val="00E33E37"/>
    <w:rsid w:val="00E430E2"/>
    <w:rsid w:val="00E55AA4"/>
    <w:rsid w:val="00E961FE"/>
    <w:rsid w:val="00EB3D75"/>
    <w:rsid w:val="00ED0232"/>
    <w:rsid w:val="00EF56EE"/>
    <w:rsid w:val="00F435F7"/>
    <w:rsid w:val="00F55EB2"/>
    <w:rsid w:val="00F618C3"/>
    <w:rsid w:val="00F666E5"/>
    <w:rsid w:val="00F76EF7"/>
    <w:rsid w:val="00F80660"/>
    <w:rsid w:val="00F81190"/>
    <w:rsid w:val="00F8686C"/>
    <w:rsid w:val="00FA39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1F7E8B"/>
    <w:rPr>
      <w:sz w:val="24"/>
      <w:szCs w:val="24"/>
    </w:rPr>
  </w:style>
  <w:style w:styleId="Naglaeno" w:type="character">
    <w:name w:val="Strong"/>
    <w:qFormat/>
    <w:rsid w:val="00520CA3"/>
    <w:rPr>
      <w:b/>
      <w:bCs/>
    </w:rPr>
  </w:style>
  <w:style w:styleId="Tekstrezerviranogmjesta" w:type="character">
    <w:name w:val="Placeholder Text"/>
    <w:basedOn w:val="Zadanifontodlomka"/>
    <w:uiPriority w:val="99"/>
    <w:semiHidden/>
    <w:rsid w:val="00AA3900"/>
    <w:rPr>
      <w:color w:val="808080"/>
      <w:bdr w:space="0" w:sz="0" w:color="auto" w:val="none"/>
      <w:shd w:fill="CCFFFF" w:color="auto" w:val="clear"/>
    </w:rPr>
  </w:style>
  <w:style w:customStyle="true" w:styleId="eSPISCCParagraphDefaultFont" w:type="character">
    <w:name w:val="eSPIS_CC_Paragraph Default Font"/>
    <w:basedOn w:val="Zadanifontodlomka"/>
    <w:rsid w:val="00AA39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3900"/>
    <w:rPr>
      <w:bdr w:space="0" w:sz="0" w:color="auto" w:val="none"/>
      <w:shd w:fill="FFFFCC" w:color="auto" w:val="clear"/>
      <w:lang w:val="hr-HR"/>
    </w:rPr>
  </w:style>
  <w:style w:customStyle="true" w:styleId="PozadinaSvijetloCrvena" w:type="character">
    <w:name w:val="Pozadina_SvijetloCrvena"/>
    <w:basedOn w:val="eSPISCCParagraphDefaultFont"/>
    <w:rsid w:val="00AA39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39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1F7E8B"/>
    <w:rPr>
      <w:sz w:val="24"/>
      <w:szCs w:val="24"/>
    </w:rPr>
  </w:style>
  <w:style w:styleId="Naglaeno" w:type="character">
    <w:name w:val="Strong"/>
    <w:qFormat/>
    <w:rsid w:val="00520CA3"/>
    <w:rPr>
      <w:b/>
      <w:bCs/>
    </w:rPr>
  </w:style>
  <w:style w:styleId="Tekstrezerviranogmjesta" w:type="character">
    <w:name w:val="Placeholder Text"/>
    <w:basedOn w:val="Zadanifontodlomka"/>
    <w:uiPriority w:val="99"/>
    <w:semiHidden/>
    <w:rsid w:val="00AA3900"/>
    <w:rPr>
      <w:color w:val="808080"/>
      <w:bdr w:color="auto" w:space="0" w:sz="0" w:val="none"/>
      <w:shd w:color="auto" w:fill="CCFFFF" w:val="clear"/>
    </w:rPr>
  </w:style>
  <w:style w:customStyle="1" w:styleId="eSPISCCParagraphDefaultFont" w:type="character">
    <w:name w:val="eSPIS_CC_Paragraph Default Font"/>
    <w:basedOn w:val="Zadanifontodlomka"/>
    <w:rsid w:val="00AA39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3900"/>
    <w:rPr>
      <w:bdr w:color="auto" w:space="0" w:sz="0" w:val="none"/>
      <w:shd w:color="auto" w:fill="FFFFCC" w:val="clear"/>
      <w:lang w:val="hr-HR"/>
    </w:rPr>
  </w:style>
  <w:style w:customStyle="1" w:styleId="PozadinaSvijetloCrvena" w:type="character">
    <w:name w:val="Pozadina_SvijetloCrvena"/>
    <w:basedOn w:val="eSPISCCParagraphDefaultFont"/>
    <w:rsid w:val="00AA39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39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St-230/2015</izvorni_sadrzaj>
    <derivirana_varijabla naziv="DomainObject.Predmet.OznakaBroj_1">St-230/2015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AQUILA - ITP d.o.o. za nakladničku djelatnost i trgovinu</izvorni_sadrzaj>
    <derivirana_varijabla naziv="DomainObject.Predmet.ProtustrankaFormated_1">  AQUILA - ITP d.o.o. za nakladničku djelatnost i trgovinu</derivirana_varijabla>
  </DomainObject.Predmet.ProtustrankaFormated>
  <DomainObject.Predmet.ProtustrankaFormatedOIB>
    <izvorni_sadrzaj>  AQUILA - ITP d.o.o. za nakladničku djelatnost i trgovinu, OIB 22999120139</izvorni_sadrzaj>
    <derivirana_varijabla naziv="DomainObject.Predmet.ProtustrankaFormatedOIB_1">  AQUILA - ITP d.o.o. za nakladničku djelatnost i trgovinu, OIB 22999120139</derivirana_varijabla>
  </DomainObject.Predmet.ProtustrankaFormatedOIB>
  <DomainObject.Predmet.ProtustrankaFormatedWithAdress>
    <izvorni_sadrzaj> AQUILA - ITP d.o.o. za nakladničku djelatnost i trgovinu, Ivana Gundulića 71, 31000 Osijek</izvorni_sadrzaj>
    <derivirana_varijabla naziv="DomainObject.Predmet.ProtustrankaFormatedWithAdress_1"> AQUILA - ITP d.o.o. za nakladničku djelatnost i trgovinu, Ivana Gundulića 71, 31000 Osijek</derivirana_varijabla>
  </DomainObject.Predmet.ProtustrankaFormatedWithAdress>
  <DomainObject.Predmet.ProtustrankaFormatedWithAdressOIB>
    <izvorni_sadrzaj> AQUILA - ITP d.o.o. za nakladničku djelatnost i trgovinu, OIB 22999120139, Ivana Gundulića 71, 31000 Osijek</izvorni_sadrzaj>
    <derivirana_varijabla naziv="DomainObject.Predmet.ProtustrankaFormatedWithAdressOIB_1"> AQUILA - ITP d.o.o. za nakladničku djelatnost i trgovinu, OIB 22999120139, Ivana Gundulića 71, 31000 Osijek</derivirana_varijabla>
  </DomainObject.Predmet.ProtustrankaFormatedWithAdressOIB>
  <DomainObject.Predmet.ProtustrankaWithAdress>
    <izvorni_sadrzaj>AQUILA - ITP d.o.o. za nakladničku djelatnost i trgovinu Ivana Gundulića 71, 31000 Osijek</izvorni_sadrzaj>
    <derivirana_varijabla naziv="DomainObject.Predmet.ProtustrankaWithAdress_1">AQUILA - ITP d.o.o. za nakladničku djelatnost i trgovinu Ivana Gundulića 71, 31000 Osijek</derivirana_varijabla>
  </DomainObject.Predmet.ProtustrankaWithAdress>
  <DomainObject.Predmet.ProtustrankaWithAdressOIB>
    <izvorni_sadrzaj>AQUILA - ITP d.o.o. za nakladničku djelatnost i trgovinu, OIB 22999120139, Ivana Gundulića 71, 31000 Osijek</izvorni_sadrzaj>
    <derivirana_varijabla naziv="DomainObject.Predmet.ProtustrankaWithAdressOIB_1">AQUILA - ITP d.o.o. za nakladničku djelatnost i trgovinu, OIB 22999120139, Ivana Gundulića 71, 31000 Osijek</derivirana_varijabla>
  </DomainObject.Predmet.ProtustrankaWithAdressOIB>
  <DomainObject.Predmet.ProtustrankaNazivFormated>
    <izvorni_sadrzaj>AQUILA - ITP d.o.o. za nakladničku djelatnost i trgovinu</izvorni_sadrzaj>
    <derivirana_varijabla naziv="DomainObject.Predmet.ProtustrankaNazivFormated_1">AQUILA - ITP d.o.o. za nakladničku djelatnost i trgovinu</derivirana_varijabla>
  </DomainObject.Predmet.ProtustrankaNazivFormated>
  <DomainObject.Predmet.ProtustrankaNazivFormatedOIB>
    <izvorni_sadrzaj>AQUILA - ITP d.o.o. za nakladničku djelatnost i trgovinu, OIB 22999120139</izvorni_sadrzaj>
    <derivirana_varijabla naziv="DomainObject.Predmet.ProtustrankaNazivFormatedOIB_1">AQUILA - ITP d.o.o. za nakladničku djelatnost i trgovinu, OIB 22999120139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Snježana Stanić</izvorni_sadrzaj>
    <derivirana_varijabla naziv="DomainObject.Predmet.StrankaFormated_1">  Snježana Stanić</derivirana_varijabla>
  </DomainObject.Predmet.StrankaFormated>
  <DomainObject.Predmet.StrankaFormatedOIB>
    <izvorni_sadrzaj>  Snježana Stanić, OIB 35475386725</izvorni_sadrzaj>
    <derivirana_varijabla naziv="DomainObject.Predmet.StrankaFormatedOIB_1">  Snježana Stanić, OIB 35475386725</derivirana_varijabla>
  </DomainObject.Predmet.StrankaFormatedOIB>
  <DomainObject.Predmet.StrankaFormatedWithAdress>
    <izvorni_sadrzaj> Snježana Stanić, Dubrovačka 87, 31000 Osijek</izvorni_sadrzaj>
    <derivirana_varijabla naziv="DomainObject.Predmet.StrankaFormatedWithAdress_1"> Snježana Stanić, Dubrovačka 87, 31000 Osijek</derivirana_varijabla>
  </DomainObject.Predmet.StrankaFormatedWithAdress>
  <DomainObject.Predmet.StrankaFormatedWithAdressOIB>
    <izvorni_sadrzaj> Snježana Stanić, OIB 35475386725, Dubrovačka 87, 31000 Osijek</izvorni_sadrzaj>
    <derivirana_varijabla naziv="DomainObject.Predmet.StrankaFormatedWithAdressOIB_1"> Snježana Stanić, OIB 35475386725, Dubrovačka 87, 31000 Osijek</derivirana_varijabla>
  </DomainObject.Predmet.StrankaFormatedWithAdressOIB>
  <DomainObject.Predmet.StrankaWithAdress>
    <izvorni_sadrzaj>Snježana Stanić Dubrovačka 87,31000 Osijek</izvorni_sadrzaj>
    <derivirana_varijabla naziv="DomainObject.Predmet.StrankaWithAdress_1">Snježana Stanić Dubrovačka 87,31000 Osijek</derivirana_varijabla>
  </DomainObject.Predmet.StrankaWithAdress>
  <DomainObject.Predmet.StrankaWithAdressOIB>
    <izvorni_sadrzaj>Snježana Stanić, OIB 35475386725, Dubrovačka 87,31000 Osijek</izvorni_sadrzaj>
    <derivirana_varijabla naziv="DomainObject.Predmet.StrankaWithAdressOIB_1">Snježana Stanić, OIB 35475386725, Dubrovačka 87,31000 Osijek</derivirana_varijabla>
  </DomainObject.Predmet.StrankaWithAdressOIB>
  <DomainObject.Predmet.StrankaNazivFormated>
    <izvorni_sadrzaj>Snježana Stanić</izvorni_sadrzaj>
    <derivirana_varijabla naziv="DomainObject.Predmet.StrankaNazivFormated_1">Snježana Stanić</derivirana_varijabla>
  </DomainObject.Predmet.StrankaNazivFormated>
  <DomainObject.Predmet.StrankaNazivFormatedOIB>
    <izvorni_sadrzaj>Snježana Stanić, OIB 35475386725</izvorni_sadrzaj>
    <derivirana_varijabla naziv="DomainObject.Predmet.StrankaNazivFormatedOIB_1">Snježana Stanić, OIB 35475386725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562140.90</izvorni_sadrzaj>
    <derivirana_varijabla naziv="DomainObject.Predmet.TrenutnaVrijednost_1">562140.90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Snježana Stanić</item>
    </izvorni_sadrzaj>
    <derivirana_varijabla naziv="DomainObject.Predmet.StrankaListFormated_1">
      <item>Snježana Stanić</item>
    </derivirana_varijabla>
  </DomainObject.Predmet.StrankaListFormated>
  <DomainObject.Predmet.StrankaListFormatedOIB>
    <izvorni_sadrzaj>
      <item>Snježana Stanić, OIB 35475386725</item>
    </izvorni_sadrzaj>
    <derivirana_varijabla naziv="DomainObject.Predmet.StrankaListFormatedOIB_1">
      <item>Snježana Stanić, OIB 35475386725</item>
    </derivirana_varijabla>
  </DomainObject.Predmet.StrankaListFormatedOIB>
  <DomainObject.Predmet.StrankaListFormatedWithAdress>
    <izvorni_sadrzaj>
      <item>Snježana Stanić, Dubrovačka 87, 31000 Osijek</item>
    </izvorni_sadrzaj>
    <derivirana_varijabla naziv="DomainObject.Predmet.StrankaListFormatedWithAdress_1">
      <item>Snježana Stanić, Dubrovačka 87, 31000 Osijek</item>
    </derivirana_varijabla>
  </DomainObject.Predmet.StrankaListFormatedWithAdress>
  <DomainObject.Predmet.StrankaListFormatedWithAdressOIB>
    <izvorni_sadrzaj>
      <item>Snježana Stanić, OIB 35475386725, Dubrovačka 87, 31000 Osijek</item>
    </izvorni_sadrzaj>
    <derivirana_varijabla naziv="DomainObject.Predmet.StrankaListFormatedWithAdressOIB_1">
      <item>Snježana Stanić, OIB 35475386725, Dubrovačka 87, 31000 Osijek</item>
    </derivirana_varijabla>
  </DomainObject.Predmet.StrankaListFormatedWithAdressOIB>
  <DomainObject.Predmet.StrankaListNazivFormated>
    <izvorni_sadrzaj>
      <item>Snježana Stanić</item>
    </izvorni_sadrzaj>
    <derivirana_varijabla naziv="DomainObject.Predmet.StrankaListNazivFormated_1">
      <item>Snježana Stanić</item>
    </derivirana_varijabla>
  </DomainObject.Predmet.StrankaListNazivFormated>
  <DomainObject.Predmet.StrankaListNazivFormatedOIB>
    <izvorni_sadrzaj>
      <item>Snježana Stanić, OIB 35475386725</item>
    </izvorni_sadrzaj>
    <derivirana_varijabla naziv="DomainObject.Predmet.StrankaListNazivFormatedOIB_1">
      <item>Snježana Stanić, OIB 35475386725</item>
    </derivirana_varijabla>
  </DomainObject.Predmet.StrankaListNazivFormatedOIB>
  <DomainObject.Predmet.ProtuStrankaListFormated>
    <izvorni_sadrzaj>
      <item>AQUILA - ITP d.o.o. za nakladničku djelatnost i trgovinu</item>
    </izvorni_sadrzaj>
    <derivirana_varijabla naziv="DomainObject.Predmet.ProtuStrankaListFormated_1">
      <item>AQUILA - ITP d.o.o. za nakladničku djelatnost i trgovinu</item>
    </derivirana_varijabla>
  </DomainObject.Predmet.ProtuStrankaListFormated>
  <DomainObject.Predmet.ProtuStrankaListFormatedOIB>
    <izvorni_sadrzaj>
      <item>AQUILA - ITP d.o.o. za nakladničku djelatnost i trgovinu, OIB 22999120139</item>
    </izvorni_sadrzaj>
    <derivirana_varijabla naziv="DomainObject.Predmet.ProtuStrankaListFormatedOIB_1">
      <item>AQUILA - ITP d.o.o. za nakladničku djelatnost i trgovinu, OIB 22999120139</item>
    </derivirana_varijabla>
  </DomainObject.Predmet.ProtuStrankaListFormatedOIB>
  <DomainObject.Predmet.ProtuStrankaListFormatedWithAdress>
    <izvorni_sadrzaj>
      <item>AQUILA - ITP d.o.o. za nakladničku djelatnost i trgovinu, Ivana Gundulića 71, 31000 Osijek</item>
    </izvorni_sadrzaj>
    <derivirana_varijabla naziv="DomainObject.Predmet.ProtuStrankaListFormatedWithAdress_1">
      <item>AQUILA - ITP d.o.o. za nakladničku djelatnost i trgovinu, Ivana Gundulića 71, 31000 Osijek</item>
    </derivirana_varijabla>
  </DomainObject.Predmet.ProtuStrankaListFormatedWithAdress>
  <DomainObject.Predmet.ProtuStrankaListFormatedWithAdressOIB>
    <izvorni_sadrzaj>
      <item>AQUILA - ITP d.o.o. za nakladničku djelatnost i trgovinu, OIB 22999120139, Ivana Gundulića 71, 31000 Osijek</item>
    </izvorni_sadrzaj>
    <derivirana_varijabla naziv="DomainObject.Predmet.ProtuStrankaListFormatedWithAdressOIB_1">
      <item>AQUILA - ITP d.o.o. za nakladničku djelatnost i trgovinu, OIB 22999120139, Ivana Gundulića 71, 31000 Osijek</item>
    </derivirana_varijabla>
  </DomainObject.Predmet.ProtuStrankaListFormatedWithAdressOIB>
  <DomainObject.Predmet.ProtuStrankaListNazivFormated>
    <izvorni_sadrzaj>
      <item>AQUILA - ITP d.o.o. za nakladničku djelatnost i trgovinu</item>
    </izvorni_sadrzaj>
    <derivirana_varijabla naziv="DomainObject.Predmet.ProtuStrankaListNazivFormated_1">
      <item>AQUILA - ITP d.o.o. za nakladničku djelatnost i trgovinu</item>
    </derivirana_varijabla>
  </DomainObject.Predmet.ProtuStrankaListNazivFormated>
  <DomainObject.Predmet.ProtuStrankaListNazivFormatedOIB>
    <izvorni_sadrzaj>
      <item>AQUILA - ITP d.o.o. za nakladničku djelatnost i trgovinu, OIB 22999120139</item>
    </izvorni_sadrzaj>
    <derivirana_varijabla naziv="DomainObject.Predmet.ProtuStrankaListNazivFormatedOIB_1">
      <item>AQUILA - ITP d.o.o. za nakladničku djelatnost i trgovinu, OIB 22999120139</item>
    </derivirana_varijabla>
  </DomainObject.Predmet.ProtuStrankaListNazivFormatedOIB>
  <DomainObject.Predmet.OstaliListFormated>
    <izvorni_sadrzaj>
      <item>Danko Šinka</item>
    </izvorni_sadrzaj>
    <derivirana_varijabla naziv="DomainObject.Predmet.OstaliListFormated_1">
      <item>Danko Šinka</item>
    </derivirana_varijabla>
  </DomainObject.Predmet.OstaliListFormated>
  <DomainObject.Predmet.OstaliListFormatedOIB>
    <izvorni_sadrzaj>
      <item>Danko Šinka, OIB 43572319915</item>
    </izvorni_sadrzaj>
    <derivirana_varijabla naziv="DomainObject.Predmet.OstaliListFormatedOIB_1">
      <item>Danko Šinka, OIB 43572319915</item>
    </derivirana_varijabla>
  </DomainObject.Predmet.OstaliListFormatedOIB>
  <DomainObject.Predmet.OstaliListFormatedWithAdress>
    <izvorni_sadrzaj>
      <item>Danko Šinka, Trg Slobode 8, 31000 Osijek</item>
    </izvorni_sadrzaj>
    <derivirana_varijabla naziv="DomainObject.Predmet.OstaliListFormatedWithAdress_1">
      <item>Danko Šinka, Trg Slobode 8, 31000 Osijek</item>
    </derivirana_varijabla>
  </DomainObject.Predmet.OstaliListFormatedWithAdress>
  <DomainObject.Predmet.OstaliListFormatedWithAdressOIB>
    <izvorni_sadrzaj>
      <item>Danko Šinka, OIB 43572319915, Trg Slobode 8, 31000 Osijek</item>
    </izvorni_sadrzaj>
    <derivirana_varijabla naziv="DomainObject.Predmet.OstaliListFormatedWithAdressOIB_1">
      <item>Danko Šinka, OIB 43572319915, Trg Slobode 8, 31000 Osijek</item>
    </derivirana_varijabla>
  </DomainObject.Predmet.OstaliListFormatedWithAdressOIB>
  <DomainObject.Predmet.OstaliListNazivFormated>
    <izvorni_sadrzaj>
      <item>Danko Šinka</item>
    </izvorni_sadrzaj>
    <derivirana_varijabla naziv="DomainObject.Predmet.OstaliListNazivFormated_1">
      <item>Danko Šinka</item>
    </derivirana_varijabla>
  </DomainObject.Predmet.OstaliListNazivFormated>
  <DomainObject.Predmet.OstaliListNazivFormatedOIB>
    <izvorni_sadrzaj>
      <item>Danko Šinka, OIB 43572319915</item>
    </izvorni_sadrzaj>
    <derivirana_varijabla naziv="DomainObject.Predmet.OstaliListNazivFormatedOIB_1">
      <item>Danko Šinka, OIB 43572319915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Snježana Stanić</izvorni_sadrzaj>
    <derivirana_varijabla naziv="DomainObject.Predmet.StrankaIDrugi_1">Snježana Stanić</derivirana_varijabla>
  </DomainObject.Predmet.StrankaIDrugi>
  <DomainObject.Predmet.ProtustrankaIDrugi>
    <izvorni_sadrzaj>AQUILA - ITP d.o.o. za nakladničku djelatnost i trgovinu</izvorni_sadrzaj>
    <derivirana_varijabla naziv="DomainObject.Predmet.ProtustrankaIDrugi_1">AQUILA - ITP d.o.o. za nakladničku djelatnost i trgovinu</derivirana_varijabla>
  </DomainObject.Predmet.ProtustrankaIDrugi>
  <DomainObject.Predmet.StrankaIDrugiAdressOIB>
    <izvorni_sadrzaj>Snježana Stanić, OIB 35475386725, Dubrovačka 87, 31000 Osijek</izvorni_sadrzaj>
    <derivirana_varijabla naziv="DomainObject.Predmet.StrankaIDrugiAdressOIB_1">Snježana Stanić, OIB 35475386725, Dubrovačka 87, 31000 Osijek</derivirana_varijabla>
  </DomainObject.Predmet.StrankaIDrugiAdressOIB>
  <DomainObject.Predmet.ProtustrankaIDrugiAdressOIB>
    <izvorni_sadrzaj>AQUILA - ITP d.o.o. za nakladničku djelatnost i trgovinu, OIB 22999120139, Ivana Gundulića 71, 31000 Osijek</izvorni_sadrzaj>
    <derivirana_varijabla naziv="DomainObject.Predmet.ProtustrankaIDrugiAdressOIB_1">AQUILA - ITP d.o.o. za nakladničku djelatnost i trgovinu, OIB 22999120139, Ivana Gundulića 71,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Snježana Stanić</item>
      <item>AQUILA - ITP d.o.o. za nakladničku djelatnost i trgovinu</item>
      <item>Danko Šinka</item>
    </izvorni_sadrzaj>
    <derivirana_varijabla naziv="DomainObject.Predmet.SudioniciListNaziv_1">
      <item>Snježana Stanić</item>
      <item>AQUILA - ITP d.o.o. za nakladničku djelatnost i trgovinu</item>
      <item>Danko Šinka</item>
    </derivirana_varijabla>
  </DomainObject.Predmet.SudioniciListNaziv>
  <DomainObject.Predmet.SudioniciListAdressOIB>
    <izvorni_sadrzaj>
      <item>Snježana Stanić, OIB 35475386725, Dubrovačka 87,31000 Osijek</item>
      <item>AQUILA - ITP d.o.o. za nakladničku djelatnost i trgovinu, OIB 22999120139, Ivana Gundulića 71,31000 Osijek</item>
      <item>Danko Šinka, OIB 43572319915, Trg Slobode 8,31000 Osijek</item>
    </izvorni_sadrzaj>
    <derivirana_varijabla naziv="DomainObject.Predmet.SudioniciListAdressOIB_1">
      <item>Snježana Stanić, OIB 35475386725, Dubrovačka 87,31000 Osijek</item>
      <item>AQUILA - ITP d.o.o. za nakladničku djelatnost i trgovinu, OIB 22999120139, Ivana Gundulića 71,31000 Osijek</item>
      <item>Danko Šinka, OIB 43572319915, Trg Slobode 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35475386725</item>
      <item>, OIB 22999120139</item>
      <item>, OIB 43572319915</item>
    </izvorni_sadrzaj>
    <derivirana_varijabla naziv="DomainObject.Predmet.SudioniciListNazivOIB_1">
      <item>, OIB 35475386725</item>
      <item>, OIB 22999120139</item>
      <item>, OIB 43572319915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3A0CDE-2B6F-4EA2-AEB7-B0B13EDC9B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446</properties:Words>
  <properties:Characters>2284</properties:Characters>
  <properties:Lines>124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2908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2018-05-24T09:32:00Z</dcterms:created>
  <dc:creator>hermanj</dc:creator>
  <cp:lastModifiedBy>Danijela Sekulić</cp:lastModifiedBy>
  <cp:lastPrinted>2018-05-24T09:32:00Z</cp:lastPrinted>
  <dcterms:modified xmlns:xsi="http://www.w3.org/2001/XMLSchema-instance" xsi:type="dcterms:W3CDTF">2018-05-24T09:33:00Z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(AQUILA.docx)</vt:lpwstr>
  </prop:property>
  <prop:property name="CC_coloring" pid="4" fmtid="{D5CDD505-2E9C-101B-9397-08002B2CF9AE}">
    <vt:bool>true</vt:bool>
  </prop:property>
  <prop:property name="BrojStranica" pid="5" fmtid="{D5CDD505-2E9C-101B-9397-08002B2CF9AE}">
    <vt:i4>3</vt:i4>
  </prop:property>
</prop:Properties>
</file>