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a81b" w14:paraId="45aa81b" w:rsidRDefault="00D54CDA" w:rsidP="00D54CDA" w:rsidR="00D54CDA" w:rsidRPr="00D33DA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717" w:rsidP="00AB133E" w:rsidR="00257717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D33DA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4C557A" w:rsidRPr="00D33DA0">
        <w:rPr>
          <w:rFonts w:cs="Times New Roman" w:hAnsi="Times New Roman" w:ascii="Times New Roman"/>
        </w:rPr>
        <w:t xml:space="preserve"> </w:t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4C557A" w:rsidRPr="00D33DA0">
        <w:rPr>
          <w:rFonts w:cs="Times New Roman" w:hAnsi="Times New Roman" w:ascii="Times New Roman"/>
        </w:rPr>
        <w:tab/>
      </w:r>
      <w:r w:rsidR="00CC77E1">
        <w:rPr>
          <w:rFonts w:cs="Times New Roman" w:hAnsi="Times New Roman" w:ascii="Times New Roman"/>
        </w:rPr>
        <w:t xml:space="preserve">                     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Broj: 2/St-</w:t>
      </w:r>
      <w:r w:rsidR="00CC77E1">
        <w:rPr>
          <w:rFonts w:cs="Times New Roman" w:hAnsi="Times New Roman" w:ascii="Times New Roman"/>
          <w:sz w:val="24"/>
          <w:szCs w:val="24"/>
          <w:lang w:eastAsia="hr-HR" w:val="hr-HR"/>
        </w:rPr>
        <w:t>1511</w:t>
      </w:r>
      <w:r w:rsidR="004C557A" w:rsidRPr="00D33DA0">
        <w:rPr>
          <w:rFonts w:cs="Times New Roman" w:hAnsi="Times New Roman" w:ascii="Times New Roman"/>
          <w:sz w:val="24"/>
          <w:szCs w:val="24"/>
          <w:lang w:eastAsia="hr-HR" w:val="hr-HR"/>
        </w:rPr>
        <w:t>/</w:t>
      </w:r>
      <w:r w:rsidR="00CC77E1">
        <w:rPr>
          <w:rFonts w:cs="Times New Roman" w:hAnsi="Times New Roman" w:ascii="Times New Roman"/>
          <w:sz w:val="24"/>
          <w:szCs w:val="24"/>
          <w:lang w:eastAsia="hr-HR" w:val="hr-HR"/>
        </w:rPr>
        <w:t>2017-5</w:t>
      </w:r>
    </w:p>
    <w:p w:rsidRDefault="0073237B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D33DA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D33DA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D33DA0" w:rsidP="00CA4763" w:rsidR="00D33DA0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D33DA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D33DA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CC77E1" w:rsidR="004C557A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KONSTRUKCIJA d.o.o., OIB: 02996013721 sa sjedištem u Frankopanska 70, Nova Gradiška, 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="0043329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2018</w:t>
      </w:r>
      <w:r w:rsidR="008E6AC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27D3C" w:rsidP="00CC77E1" w:rsidR="00D54CDA" w:rsidRPr="00CC77E1">
      <w:pPr>
        <w:pStyle w:val="Odlomakpopisa"/>
        <w:numPr>
          <w:ilvl w:val="0"/>
          <w:numId w:val="4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Otvar</w:t>
      </w:r>
      <w:r w:rsidR="00CF5600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CC77E1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KONSTRUKCIJA 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društvo s </w:t>
      </w:r>
      <w:r w:rsidR="00CC77E1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ograničenom odgovornošću za građevinarstvo</w:t>
      </w:r>
      <w:r w:rsid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CC77E1" w:rsidRPr="00CC77E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OIB: 02996013721 sa sjedištem u Frankopanska 70, Nova Gradiška</w:t>
      </w:r>
    </w:p>
    <w:p w:rsidRDefault="00CC77E1" w:rsidP="00CC77E1" w:rsidR="00CC77E1" w:rsidRPr="00CC77E1">
      <w:pPr>
        <w:pStyle w:val="Odlomakpopisa"/>
        <w:spacing w:after="0"/>
        <w:ind w:left="142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624FA1">
      <w:pPr>
        <w:spacing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Za stečajnog upravitelja imenuje se</w:t>
      </w:r>
      <w:r w:rsidRPr="00D33DA0">
        <w:rPr>
          <w:rFonts w:cs="Times New Roman" w:hAnsi="Times New Roman" w:ascii="Times New Roman"/>
          <w:color w:val="FF0000"/>
          <w:sz w:val="24"/>
          <w:szCs w:val="24"/>
          <w:lang w:val="hr-HR"/>
        </w:rPr>
        <w:t xml:space="preserve"> </w:t>
      </w:r>
      <w:r w:rsidR="002B04BD" w:rsidRPr="00624FA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Marijana Božić, OIB: 73513875321 Sjenjak 50, Osijek.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Stečajni postupak je otvoren dana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06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kolovoza</w:t>
      </w:r>
      <w:r w:rsidR="00D33DA0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2018. u </w:t>
      </w:r>
      <w:r w:rsidR="00D33DA0" w:rsidRPr="00624FA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14,</w:t>
      </w:r>
      <w:r w:rsidR="00970223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45</w:t>
      </w:r>
      <w:r w:rsidR="00D33DA0" w:rsidRPr="00624FA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sati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41E84" w:rsidR="00BE25A1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Otvaranje stečajnog postupka upisati će se u sudski registar ovog suda.</w:t>
      </w:r>
    </w:p>
    <w:p w:rsidRDefault="001F0563" w:rsidP="00641E84" w:rsidR="001F0563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1F0563" w:rsidP="00641E84" w:rsidR="001F0563" w:rsidRPr="00352301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V. Zabilježba otvaranja stečajnog postupka upisat će se u 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>zemljišnoknjižnom odjelu Općinskog suda Nova Gradiška na nekretninama upisanim u zk. ul. 1597 k.o. Nova Gradiška kč.br. 525 kuća i dvorišta u ulici Marije Jurić Zagorke br. 1, površine 425 m</w:t>
      </w:r>
      <w:r w:rsidR="00352301" w:rsidRPr="00352301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kč.br. 526/1 kuća i dvorište u Frankopanskoj ulici površine 796 m</w:t>
      </w:r>
      <w:r w:rsidR="00352301" w:rsidRPr="00352301">
        <w:rPr>
          <w:rFonts w:cs="Times New Roman" w:hAnsi="Times New Roman" w:ascii="Times New Roman"/>
          <w:color w:val="000000"/>
          <w:sz w:val="24"/>
          <w:szCs w:val="24"/>
          <w:vertAlign w:val="superscript"/>
          <w:lang w:val="hr-HR"/>
        </w:rPr>
        <w:t>2</w:t>
      </w:r>
      <w:r w:rsidR="0035230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koja provedba se nalaže zk odjelu Općinskog suda Nova Gradiška. </w:t>
      </w:r>
    </w:p>
    <w:p w:rsidRDefault="00BE25A1" w:rsidP="00C320C5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16D3A" w:rsidP="00C320C5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na propisanom obrascu na njegovu adresu iz točke II. ovoga rješenja. Prijave tražbine u prijepisu se prilažu isprave iz 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uplaćenoj pristojbi koja iznosi 2 % od vrijednosti tražbine ali ne više od 500,00 kn, a uplaćuje se na  račun državnog proračuna</w:t>
      </w:r>
      <w:r w:rsidR="008D67F9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>HR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12</w:t>
      </w:r>
      <w:r w:rsidR="008D67F9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1001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0051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8630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0016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0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model 64 poziv na broj</w:t>
      </w:r>
      <w:r w:rsidR="00245631" w:rsidRPr="00D33DA0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4C557A" w:rsidRPr="00D33DA0">
        <w:rPr>
          <w:rFonts w:cs="Times New Roman" w:hAnsi="Times New Roman" w:ascii="Times New Roman"/>
          <w:sz w:val="24"/>
          <w:szCs w:val="24"/>
          <w:lang w:val="hr-HR"/>
        </w:rPr>
        <w:t>5045</w:t>
      </w:r>
      <w:r w:rsidR="000F3FA5" w:rsidRPr="00D33DA0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3531</w:t>
      </w:r>
      <w:r w:rsidR="000F3FA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1511</w:t>
      </w:r>
      <w:r w:rsidR="004C557A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CC77E1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2017</w:t>
      </w:r>
      <w:r w:rsidR="00C320C5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="008D67F9" w:rsidRPr="00D33DA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razlučni 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1F0563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Pozivaju se dužnikovi dužnici da svoje obveze ispune bez odlaganja , te da iste   više ne ispunjavaju izravno dužniku, nego stečajnom upravitelju za stečajnog dužnika.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8651E" w:rsidP="00327D3C" w:rsidR="00D54CDA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Ročište vjerovnika  na kojem se ispituju prijavljene tražbine (ispitno ročište)   određuje se za dan</w:t>
      </w:r>
    </w:p>
    <w:p w:rsidRDefault="00B90206" w:rsidP="00CF5600" w:rsidR="00D54CDA" w:rsidRPr="00D33DA0">
      <w:pPr>
        <w:spacing w:after="0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sz w:val="24"/>
          <w:szCs w:val="24"/>
          <w:lang w:val="hr-HR"/>
        </w:rPr>
        <w:t>11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C62343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/>
          <w:sz w:val="24"/>
          <w:szCs w:val="24"/>
          <w:lang w:val="hr-HR"/>
        </w:rPr>
        <w:t>listopada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2018</w:t>
      </w:r>
      <w:r w:rsidR="000879D7" w:rsidRPr="00D33DA0">
        <w:rPr>
          <w:rFonts w:cs="Times New Roman" w:hAnsi="Times New Roman" w:ascii="Times New Roman"/>
          <w:b/>
          <w:sz w:val="24"/>
          <w:szCs w:val="24"/>
          <w:lang w:val="hr-HR"/>
        </w:rPr>
        <w:t>.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u 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09</w:t>
      </w:r>
      <w:r w:rsidR="007356FA" w:rsidRPr="00D33DA0">
        <w:rPr>
          <w:rFonts w:cs="Times New Roman" w:hAnsi="Times New Roman" w:ascii="Times New Roman"/>
          <w:b/>
          <w:sz w:val="24"/>
          <w:szCs w:val="24"/>
          <w:lang w:val="hr-HR"/>
        </w:rPr>
        <w:t>,</w:t>
      </w:r>
      <w:r w:rsidR="004432D3" w:rsidRPr="00D33DA0">
        <w:rPr>
          <w:rFonts w:cs="Times New Roman" w:hAnsi="Times New Roman" w:ascii="Times New Roman"/>
          <w:b/>
          <w:sz w:val="24"/>
          <w:szCs w:val="24"/>
          <w:lang w:val="hr-HR"/>
        </w:rPr>
        <w:t>00</w:t>
      </w:r>
      <w:r w:rsidR="00D54CDA" w:rsidRPr="00D33DA0">
        <w:rPr>
          <w:rFonts w:cs="Times New Roman" w:hAnsi="Times New Roman" w:ascii="Times New Roman"/>
          <w:b/>
          <w:sz w:val="24"/>
          <w:szCs w:val="24"/>
          <w:lang w:val="hr-HR"/>
        </w:rPr>
        <w:t xml:space="preserve"> sati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D33DA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Ročište vjerovnika na kojem će se na temelju izviješća stečajnog upravitelja   odlučivati o daljnjem tijeku stečajnog postupka</w:t>
      </w:r>
    </w:p>
    <w:p w:rsidRDefault="00281646" w:rsidP="00BE25A1" w:rsidR="00281646" w:rsidRPr="00D33DA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D33DA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641E84"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30</w:t>
      </w:r>
      <w:r w:rsidRPr="00D33DA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725727" w:rsidP="00F87B54" w:rsidR="00725727" w:rsidRPr="00D33DA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25727" w:rsidP="00327D3C" w:rsidR="00725727" w:rsidRPr="00D33DA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CDA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Predlagatel</w:t>
      </w:r>
      <w:r w:rsidR="00754CBC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 FINA RC OSIJEK, Podružnica Slavonski Brod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podnijela je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zahtjev za provedbu skraćenog stečajnog postupka 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="00B90206" w:rsidRP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KONSTRUKCIJA društvo s ograničenom odgovornošću za građevinarstvo, OIB: 02996013721 sa sjedištem u Frankopanska 70, Nova Gradiška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</w:p>
    <w:p w:rsidRDefault="00B90206" w:rsidP="00A63DE4" w:rsidR="00B90206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879D7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prijedlogu navodi </w:t>
      </w:r>
      <w:r w:rsidR="00F2467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dan 01. rujna 2015. dužnik u očevidniku redoslijeda osnova za plaćanje ima evedentirane ne izvršene osnove za plaćanje u neprekinutom razdoblju od 912 dana u ukupnom iznosu od 581.673,40 kn, te da nema zaposlenika.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 xml:space="preserve">Sud je objavio oglas kojim je pozvao vjerovnike da u roku 45 dana od objave predlože otvaranje stečajnog postupka nad dužnikom jer će se u protivnom smatrati da je dužnik nesposoban za plaćanje te po službenoj dužnosti donijeti rješenje o otvaranju i zaključenju skraćenog stečajnog postupka. Također je pozvao z.z. da podnese sudu prokazni popis imovine na propisanom obrascu.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Za vrijeme trajanje roka iz gornjeg oglasa stečajni vjerovnik </w:t>
      </w:r>
      <w:r w:rsidR="002B04BD">
        <w:rPr>
          <w:rFonts w:cs="Times New Roman" w:hAnsi="Times New Roman" w:ascii="Times New Roman"/>
          <w:color w:val="000000"/>
          <w:sz w:val="24"/>
          <w:szCs w:val="24"/>
          <w:lang w:val="hr-HR"/>
        </w:rPr>
        <w:t>ERSTE &amp; STEIERMARKISCHE BANKE d.d.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podnio je prijedlog za otvaranje stečajnog postupka, a također i zamjenica županijske državne odvjetnice Vesna Lazarić, u kojem zavodi da je dužnik vlasnik nekretnina upisanih u zk. ul. 1597 k.o. Nova Gradiška, na kojem je RH stekla založno pravo, koje je upisano pod brojem Z-867/14 te također da je isti vlasnik 11 vozila. Svojim rješenjem od 27. rujna 2016. pod brojem St-940/2015 sud je obustavio skraćeni stečajni postupak, te je postupak nastavljen po Općim odredbama Stečajnog zakona.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Budući su ispunjeni uvjeti iz čl. 6. st. 2. alineja 1, što je vidljivo iz potvrde Financijske agencije to je odlučeno kao u izreci. </w:t>
      </w:r>
    </w:p>
    <w:p w:rsidRDefault="00B90206" w:rsidP="00B90206" w:rsidR="00B90206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327D3C" w:rsidR="00D54CDA" w:rsidRPr="00D33DA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06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B90206">
        <w:rPr>
          <w:rFonts w:cs="Times New Roman" w:hAnsi="Times New Roman" w:ascii="Times New Roman"/>
          <w:color w:val="000000"/>
          <w:sz w:val="24"/>
          <w:szCs w:val="24"/>
          <w:lang w:val="hr-HR"/>
        </w:rPr>
        <w:t>kolovoza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3A0545" w:rsidP="00D54CDA" w:rsidR="003A0545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C440EE" w:rsidP="00D54CDA" w:rsidR="00C440EE" w:rsidRPr="00D33DA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Pr="00D33DA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0"/>
          <w:szCs w:val="20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</w:rPr>
        <w:t>NAPUTAK O PRAVNOM LIJEKU:</w:t>
      </w:r>
    </w:p>
    <w:p w:rsidRDefault="00D54CDA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Protiv rješenja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o otvaranju stečajnog postupka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="00C62343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žalbu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može izjaviti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osoba ovlaštena</w:t>
      </w:r>
      <w:r w:rsidR="00D54CDA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za zastupanje</w:t>
      </w:r>
      <w:r w:rsidR="003A054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dužnika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po zakonu do dana nastupanja pravnih posljedica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otvaranja stečajnog postupka. Žalba se podnosi 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Visokom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trgovačkom sudu Republike Hrvatske</w:t>
      </w:r>
    </w:p>
    <w:p w:rsidRDefault="00C62343" w:rsidP="00D54CDA" w:rsidR="003A0545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putem ovoga suda u tri primjerka</w:t>
      </w:r>
      <w:r w:rsidR="008018B7"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</w:t>
      </w: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u roku od osam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  <w:r w:rsidRPr="00D33DA0">
        <w:rPr>
          <w:rFonts w:cs="Times New Roman" w:hAnsi="Times New Roman" w:ascii="Times New Roman"/>
          <w:color w:val="000000"/>
          <w:sz w:val="20"/>
          <w:szCs w:val="20"/>
          <w:lang w:val="hr-HR"/>
        </w:rPr>
        <w:t>dana od dostave rješenja.</w:t>
      </w:r>
    </w:p>
    <w:p w:rsidRDefault="00C62343" w:rsidP="00D54CDA" w:rsidR="00C62343" w:rsidRPr="00D33DA0">
      <w:pPr>
        <w:spacing w:after="0"/>
        <w:rPr>
          <w:rFonts w:cs="Times New Roman" w:hAnsi="Times New Roman" w:ascii="Times New Roman"/>
          <w:color w:val="000000"/>
          <w:sz w:val="20"/>
          <w:szCs w:val="20"/>
          <w:lang w:val="hr-HR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3A6B87" w:rsidP="00D54CDA" w:rsidR="003A6B87" w:rsidRPr="00D33DA0">
      <w:pPr>
        <w:spacing w:after="0"/>
        <w:rPr>
          <w:rFonts w:cs="Times New Roman" w:hAnsi="Times New Roman" w:ascii="Times New Roman"/>
        </w:rPr>
      </w:pPr>
    </w:p>
    <w:p w:rsidRDefault="00D54CDA" w:rsidP="00D54CDA" w:rsidR="00D54CDA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C440EE" w:rsidP="00D54CDA" w:rsidR="00C440EE" w:rsidRPr="00D33DA0">
      <w:pPr>
        <w:spacing w:after="0"/>
        <w:rPr>
          <w:rFonts w:cs="Times New Roman" w:hAnsi="Times New Roman" w:ascii="Times New Roman"/>
        </w:rPr>
      </w:pPr>
    </w:p>
    <w:p w:rsidRDefault="00BE25A1" w:rsidP="00D54CDA" w:rsidR="00BE25A1" w:rsidRPr="00D33DA0">
      <w:pPr>
        <w:spacing w:after="0"/>
        <w:rPr>
          <w:rFonts w:cs="Times New Roman" w:hAnsi="Times New Roman" w:ascii="Times New Roman"/>
        </w:rPr>
      </w:pPr>
    </w:p>
    <w:p w:rsidRDefault="008D6476" w:rsidP="00D54CDA" w:rsidR="00D54CDA" w:rsidRPr="00D33DA0">
      <w:p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lang w:val="hr-HR"/>
        </w:rPr>
        <w:t>DNA: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nepravomoćno</w:t>
      </w:r>
    </w:p>
    <w:p w:rsidRDefault="00BB4B3F" w:rsidP="00BB4B3F" w:rsidR="00BB4B3F" w:rsidRPr="00D33DA0">
      <w:pPr>
        <w:pStyle w:val="Odlomakpopisa"/>
        <w:numPr>
          <w:ilvl w:val="0"/>
          <w:numId w:val="1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Rješenje objaviti na mrežnoj stranici e-Oglasna ploča sudova,</w:t>
      </w:r>
    </w:p>
    <w:p w:rsidRDefault="00BB4B3F" w:rsidP="00BB4B3F" w:rsidR="00BB4B3F" w:rsidRPr="00D33DA0">
      <w:pPr>
        <w:pStyle w:val="Odlomakpopisa"/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te dostaviti neposredno: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Sudskom registru odmah elektronskim putem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RH po ŽDO Građ</w:t>
      </w:r>
      <w:r w:rsidR="00000ABD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ansko upravni odjel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Stečajnom upravitelju</w:t>
      </w:r>
    </w:p>
    <w:p w:rsidRDefault="00BB4B3F" w:rsidP="00624FA1" w:rsidR="00BB4B3F" w:rsidRPr="00624FA1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z</w:t>
      </w:r>
      <w:r w:rsidR="00A94D3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dužnika</w:t>
      </w:r>
      <w:r w:rsidR="00C440EE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624FA1" w:rsidRP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>ŽELJKO ŠTAMPF, Nova Gradiška, LJUDEVITA GAJA 83</w:t>
      </w:r>
    </w:p>
    <w:p w:rsidRDefault="00BB4B3F" w:rsidP="00BB4B3F" w:rsidR="00BB4B3F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Financijskoj agenciji</w:t>
      </w:r>
      <w:r w:rsidR="00624F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Osijek</w:t>
      </w:r>
    </w:p>
    <w:p w:rsidRDefault="00BB4B3F" w:rsidP="00BB4B3F" w:rsidR="00BB4B3F" w:rsidRPr="002B04BD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Ispostavi Porezne uprave </w:t>
      </w:r>
      <w:r w:rsidR="00C440EE" w:rsidRPr="00D33DA0">
        <w:rPr>
          <w:rFonts w:cs="Times New Roman" w:hAnsi="Times New Roman" w:ascii="Times New Roman"/>
          <w:color w:val="000000"/>
          <w:sz w:val="24"/>
          <w:szCs w:val="24"/>
          <w:lang w:val="hr-HR"/>
        </w:rPr>
        <w:t>Nova Gradiška</w:t>
      </w:r>
    </w:p>
    <w:p w:rsidRDefault="00624FA1" w:rsidP="002B04BD" w:rsidR="002B04BD" w:rsidRPr="00D33DA0">
      <w:pPr>
        <w:pStyle w:val="Odlomakpopisa"/>
        <w:numPr>
          <w:ilvl w:val="0"/>
          <w:numId w:val="2"/>
        </w:numPr>
        <w:spacing w:after="0"/>
        <w:rPr>
          <w:rFonts w:cs="Times New Roman" w:hAnsi="Times New Roman" w:ascii="Times New Roman"/>
          <w:color w:val="000000"/>
          <w:lang w:val="hr-HR"/>
        </w:rPr>
      </w:pPr>
      <w:r>
        <w:rPr>
          <w:rFonts w:cs="Times New Roman" w:hAnsi="Times New Roman" w:ascii="Times New Roman"/>
          <w:color w:val="000000"/>
          <w:lang w:val="hr-HR"/>
        </w:rPr>
        <w:t xml:space="preserve">Vjerovniku </w:t>
      </w:r>
      <w:r w:rsidR="002B04BD" w:rsidRPr="002B04BD">
        <w:rPr>
          <w:rFonts w:cs="Times New Roman" w:hAnsi="Times New Roman" w:ascii="Times New Roman"/>
          <w:color w:val="000000"/>
          <w:lang w:val="hr-HR"/>
        </w:rPr>
        <w:t>ERSTE &amp; STEIERMARKISCHE BANKE d.d.</w:t>
      </w:r>
      <w:r w:rsidR="002B04BD">
        <w:rPr>
          <w:rFonts w:cs="Times New Roman" w:hAnsi="Times New Roman" w:ascii="Times New Roman"/>
          <w:color w:val="000000"/>
          <w:lang w:val="hr-HR"/>
        </w:rPr>
        <w:t>, Rijeka, Jadranski trg 3a</w:t>
      </w:r>
    </w:p>
    <w:p w:rsidRDefault="00C10C6E" w:rsidP="00C10C6E" w:rsidR="003102FF" w:rsidRPr="00C10C6E">
      <w:pPr>
        <w:pStyle w:val="Odlomakpopisa"/>
        <w:numPr>
          <w:ilvl w:val="0"/>
          <w:numId w:val="2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Zk odjelu Općinskog suda Nova Gradiška</w:t>
      </w:r>
    </w:p>
    <w:sectPr w:rsidR="003102FF" w:rsidRPr="00C10C6E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1A5C" w:rsidP="00AA5B72" w:rsidR="00371A5C">
      <w:pPr>
        <w:spacing w:lineRule="auto" w:line="240" w:after="0"/>
      </w:pPr>
      <w:r>
        <w:separator/>
      </w:r>
    </w:p>
  </w:endnote>
  <w:endnote w:id="0" w:type="continuationSeparator">
    <w:p w:rsidRDefault="00371A5C" w:rsidP="00AA5B72" w:rsidR="00371A5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1A5C" w:rsidP="00AA5B72" w:rsidR="00371A5C">
      <w:pPr>
        <w:spacing w:lineRule="auto" w:line="240" w:after="0"/>
      </w:pPr>
      <w:r>
        <w:separator/>
      </w:r>
    </w:p>
  </w:footnote>
  <w:footnote w:id="0" w:type="continuationSeparator">
    <w:p w:rsidRDefault="00371A5C" w:rsidP="00AA5B72" w:rsidR="00371A5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EA4F58" w:rsidRPr="00EA4F58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FC7683"/>
    <w:multiLevelType w:val="hybridMultilevel"/>
    <w:tmpl w:val="513CE374"/>
    <w:lvl w:tplc="1F1E1A7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B7B27"/>
    <w:rsid w:val="000D55F0"/>
    <w:rsid w:val="000F3FA5"/>
    <w:rsid w:val="000F6DD7"/>
    <w:rsid w:val="0011423B"/>
    <w:rsid w:val="00114CB7"/>
    <w:rsid w:val="0018097A"/>
    <w:rsid w:val="001D19FF"/>
    <w:rsid w:val="001E52D2"/>
    <w:rsid w:val="001E7EE4"/>
    <w:rsid w:val="001F0563"/>
    <w:rsid w:val="002168A1"/>
    <w:rsid w:val="002205E8"/>
    <w:rsid w:val="00245631"/>
    <w:rsid w:val="00250037"/>
    <w:rsid w:val="00257717"/>
    <w:rsid w:val="00281646"/>
    <w:rsid w:val="002871FB"/>
    <w:rsid w:val="002B04BD"/>
    <w:rsid w:val="003102FF"/>
    <w:rsid w:val="0031398E"/>
    <w:rsid w:val="00327D3C"/>
    <w:rsid w:val="00352301"/>
    <w:rsid w:val="00362DDC"/>
    <w:rsid w:val="00366DDD"/>
    <w:rsid w:val="00371A5C"/>
    <w:rsid w:val="003937B3"/>
    <w:rsid w:val="003A0545"/>
    <w:rsid w:val="003A6B87"/>
    <w:rsid w:val="003D1ABA"/>
    <w:rsid w:val="003E1967"/>
    <w:rsid w:val="00433296"/>
    <w:rsid w:val="004432D3"/>
    <w:rsid w:val="004464AB"/>
    <w:rsid w:val="00450926"/>
    <w:rsid w:val="00494E76"/>
    <w:rsid w:val="004C557A"/>
    <w:rsid w:val="004E1777"/>
    <w:rsid w:val="00512415"/>
    <w:rsid w:val="00545BA2"/>
    <w:rsid w:val="005A6602"/>
    <w:rsid w:val="005C14B3"/>
    <w:rsid w:val="005C3034"/>
    <w:rsid w:val="005E26F1"/>
    <w:rsid w:val="00624FA1"/>
    <w:rsid w:val="00641E84"/>
    <w:rsid w:val="00652364"/>
    <w:rsid w:val="006877D9"/>
    <w:rsid w:val="00695E20"/>
    <w:rsid w:val="006A4AA5"/>
    <w:rsid w:val="006C24F0"/>
    <w:rsid w:val="00725727"/>
    <w:rsid w:val="0073237B"/>
    <w:rsid w:val="00735269"/>
    <w:rsid w:val="007356FA"/>
    <w:rsid w:val="00754CBC"/>
    <w:rsid w:val="007A0A23"/>
    <w:rsid w:val="007A21AE"/>
    <w:rsid w:val="007E6F51"/>
    <w:rsid w:val="008018B7"/>
    <w:rsid w:val="00844808"/>
    <w:rsid w:val="00845314"/>
    <w:rsid w:val="00846FFE"/>
    <w:rsid w:val="00855586"/>
    <w:rsid w:val="008572AB"/>
    <w:rsid w:val="008755BA"/>
    <w:rsid w:val="008A0EDE"/>
    <w:rsid w:val="008C3A87"/>
    <w:rsid w:val="008D6476"/>
    <w:rsid w:val="008D67F9"/>
    <w:rsid w:val="008E6AC4"/>
    <w:rsid w:val="00900456"/>
    <w:rsid w:val="00970223"/>
    <w:rsid w:val="00993FC8"/>
    <w:rsid w:val="00996E9F"/>
    <w:rsid w:val="00A2754F"/>
    <w:rsid w:val="00A61CE3"/>
    <w:rsid w:val="00A63DE4"/>
    <w:rsid w:val="00A94D31"/>
    <w:rsid w:val="00AA5B72"/>
    <w:rsid w:val="00AB133E"/>
    <w:rsid w:val="00AD4FD0"/>
    <w:rsid w:val="00B10839"/>
    <w:rsid w:val="00B8651E"/>
    <w:rsid w:val="00B90206"/>
    <w:rsid w:val="00BB4B3F"/>
    <w:rsid w:val="00BE25A1"/>
    <w:rsid w:val="00C10C6E"/>
    <w:rsid w:val="00C16B6D"/>
    <w:rsid w:val="00C320C5"/>
    <w:rsid w:val="00C440EE"/>
    <w:rsid w:val="00C62343"/>
    <w:rsid w:val="00CA4763"/>
    <w:rsid w:val="00CC77E1"/>
    <w:rsid w:val="00CD1E41"/>
    <w:rsid w:val="00CF5600"/>
    <w:rsid w:val="00D0173E"/>
    <w:rsid w:val="00D045EB"/>
    <w:rsid w:val="00D16D3A"/>
    <w:rsid w:val="00D31573"/>
    <w:rsid w:val="00D33DA0"/>
    <w:rsid w:val="00D54CDA"/>
    <w:rsid w:val="00D740B3"/>
    <w:rsid w:val="00D75A96"/>
    <w:rsid w:val="00DA27DA"/>
    <w:rsid w:val="00EA4F58"/>
    <w:rsid w:val="00F2467D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0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C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C6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C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C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10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C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C6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C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C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kolovoza 2018.</izvorni_sadrzaj>
    <derivirana_varijabla naziv="DomainObject.DatumDonosenjaOdluke_1">6.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St-1511/2017</izvorni_sadrzaj>
    <derivirana_varijabla naziv="DomainObject.Predmet.OznakaBroj_1">St-1511/2017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KONSTRUKCIJA d.o.o.  za građevinarstvo</izvorni_sadrzaj>
    <derivirana_varijabla naziv="DomainObject.Predmet.ProtustrankaFormated_1">  KONSTRUKCIJA d.o.o.  za građevinarstvo</derivirana_varijabla>
  </DomainObject.Predmet.ProtustrankaFormated>
  <DomainObject.Predmet.ProtustrankaFormatedOIB>
    <izvorni_sadrzaj>  KONSTRUKCIJA d.o.o.  za građevinarstvo, OIB 02996013721</izvorni_sadrzaj>
    <derivirana_varijabla naziv="DomainObject.Predmet.ProtustrankaFormatedOIB_1">  KONSTRUKCIJA d.o.o.  za građevinarstvo, OIB 02996013721</derivirana_varijabla>
  </DomainObject.Predmet.ProtustrankaFormatedOIB>
  <DomainObject.Predmet.ProtustrankaFormatedWithAdress>
    <izvorni_sadrzaj> KONSTRUKCIJA d.o.o.  za građevinarstvo, Frankopanska 70, 35400 Nova Gradiška</izvorni_sadrzaj>
    <derivirana_varijabla naziv="DomainObject.Predmet.ProtustrankaFormatedWithAdress_1"> KONSTRUKCIJA d.o.o.  za građevinarstvo, Frankopanska 70, 35400 Nova Gradiška</derivirana_varijabla>
  </DomainObject.Predmet.ProtustrankaFormatedWithAdress>
  <DomainObject.Predmet.ProtustrankaFormatedWithAdressOIB>
    <izvorni_sadrzaj> KONSTRUKCIJA d.o.o.  za građevinarstvo, OIB 02996013721, Frankopanska 70, 35400 Nova Gradiška</izvorni_sadrzaj>
    <derivirana_varijabla naziv="DomainObject.Predmet.ProtustrankaFormatedWithAdressOIB_1"> KONSTRUKCIJA d.o.o.  za građevinarstvo, OIB 02996013721, Frankopanska 70, 35400 Nova Gradiška</derivirana_varijabla>
  </DomainObject.Predmet.ProtustrankaFormatedWithAdressOIB>
  <DomainObject.Predmet.ProtustrankaWithAdress>
    <izvorni_sadrzaj>KONSTRUKCIJA d.o.o.  za građevinarstvo Frankopanska 70, 35400 Nova Gradiška</izvorni_sadrzaj>
    <derivirana_varijabla naziv="DomainObject.Predmet.ProtustrankaWithAdress_1">KONSTRUKCIJA d.o.o.  za građevinarstvo Frankopanska 70, 35400 Nova Gradiška</derivirana_varijabla>
  </DomainObject.Predmet.ProtustrankaWithAdress>
  <DomainObject.Predmet.ProtustrankaWithAdressOIB>
    <izvorni_sadrzaj>KONSTRUKCIJA d.o.o.  za građevinarstvo, OIB 02996013721, Frankopanska 70, 35400 Nova Gradiška</izvorni_sadrzaj>
    <derivirana_varijabla naziv="DomainObject.Predmet.ProtustrankaWithAdressOIB_1">KONSTRUKCIJA d.o.o.  za građevinarstvo, OIB 02996013721, Frankopanska 70, 35400 Nova Gradiška</derivirana_varijabla>
  </DomainObject.Predmet.ProtustrankaWithAdressOIB>
  <DomainObject.Predmet.ProtustrankaNazivFormated>
    <izvorni_sadrzaj>KONSTRUKCIJA d.o.o.  za građevinarstvo</izvorni_sadrzaj>
    <derivirana_varijabla naziv="DomainObject.Predmet.ProtustrankaNazivFormated_1">KONSTRUKCIJA d.o.o.  za građevinarstvo</derivirana_varijabla>
  </DomainObject.Predmet.ProtustrankaNazivFormated>
  <DomainObject.Predmet.ProtustrankaNazivFormatedOIB>
    <izvorni_sadrzaj>KONSTRUKCIJA d.o.o.  za građevinarstvo, OIB 02996013721</izvorni_sadrzaj>
    <derivirana_varijabla naziv="DomainObject.Predmet.ProtustrankaNazivFormatedOIB_1">KONSTRUKCIJA d.o.o.  za građevinarstvo, OIB 02996013721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ODVJETNIČKO DRUŠTVO BEKINA, ŠKURLA, DURMIŠ I SPAJIĆ, društvo s ograničenom odgovornošću; REPUBLIKA HRVATSKA- MINISTARSTVO FINANCIJA zastupanog po punomoćniku ŽDO SLAV. BROD</izvorni_sadrzaj>
    <derivirana_varijabla naziv="DomainObject.Predmet.StrankaFormated_1">  ERSTE&amp;STEIERMÄRKISCHE BANKA dioničko društvo zastupanog po punomoćniku ODVJETNIČKO DRUŠTVO BEKINA, ŠKURLA, DURMIŠ I SPAJIĆ, društvo s ograničenom odgovornošću; REPUBLIKA HRVATSKA- MINISTARSTVO FINANCIJA zastupanog po punomoćniku ŽDO SLAV. BROD</derivirana_varijabla>
  </DomainObject.Predmet.StrankaFormated>
  <DomainObject.Predmet.StrankaFormatedOIB>
    <izvorni_sadrzaj>  ERSTE&amp;STEIERMÄRKISCHE BANKA dioničko društvo, OIB 23057039320 zastupanog po punomoćniku ODVJETNIČKO DRUŠTVO BEKINA, ŠKURLA, DURMIŠ I SPAJIĆ, društvo s ograničenom odgovornošću; REPUBLIKA HRVATSKA- MINISTARSTVO FINANCIJA, OIB 18683136487 zastupanog po punomoćniku ŽDO SLAV. BROD</izvorni_sadrzaj>
    <derivirana_varijabla naziv="DomainObject.Predmet.StrankaFormatedOIB_1">  ERSTE&amp;STEIERMÄRKISCHE BANKA dioničko društvo, OIB 23057039320 zastupanog po punomoćniku ODVJETNIČKO DRUŠTVO BEKINA, ŠKURLA, DURMIŠ I SPAJIĆ, društvo s ograničenom odgovornošću; REPUBLIKA HRVATSKA- MINISTARSTVO FINANCIJA, OIB 18683136487 zastupanog po punomoćniku ŽDO SLAV. BROD</derivirana_varijabla>
  </DomainObject.Predmet.StrankaFormatedOIB>
  <DomainObject.Predmet.StrankaFormatedWithAdress>
    <izvorni_sadrzaj> ERSTE&amp;STEIERMÄRKISCHE BANKA dioničko društvo, Jadranski Trg 3/a, 51000 Rijeka zastupanog po punomoćniku ODVJETNIČKO DRUŠTVO BEKINA, ŠKURLA, DURMIŠ I SPAJIĆ, društvo s ograničenom odgovornošću; REPUBLIKA HRVATSKA- MINISTARSTVO FINANCIJA zastupanog po punomoćniku ŽDO SLAV. BROD</izvorni_sadrzaj>
    <derivirana_varijabla naziv="DomainObject.Predmet.StrankaFormatedWithAdress_1"> ERSTE&amp;STEIERMÄRKISCHE BANKA dioničko društvo, Jadranski Trg 3/a, 51000 Rijeka zastupanog po punomoćniku ODVJETNIČKO DRUŠTVO BEKINA, ŠKURLA, DURMIŠ I SPAJIĆ, društvo s ograničenom odgovornošću; REPUBLIKA HRVATSKA- MINISTARSTVO FINANCIJA zastupanog po punomoćniku ŽDO SLAV. BROD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ODVJETNIČKO DRUŠTVO BEKINA, ŠKURLA, DURMIŠ I SPAJIĆ, društvo s ograničenom odgovornošću; REPUBLIKA HRVATSKA- MINISTARSTVO FINANCIJA, OIB 18683136487 zastupanog po punomoćniku ŽDO SLAV. BROD</izvorni_sadrzaj>
    <derivirana_varijabla naziv="DomainObject.Predmet.StrankaFormatedWithAdressOIB_1"> ERSTE&amp;STEIERMÄRKISCHE BANKA dioničko društvo, OIB 23057039320, Jadranski Trg 3/a, 51000 Rijeka zastupanog po punomoćniku ODVJETNIČKO DRUŠTVO BEKINA, ŠKURLA, DURMIŠ I SPAJIĆ, društvo s ograničenom odgovornošću; REPUBLIKA HRVATSKA- MINISTARSTVO FINANCIJA, OIB 18683136487 zastupanog po punomoćniku ŽDO SLAV. BROD</derivirana_varijabla>
  </DomainObject.Predmet.StrankaFormatedWithAdressOIB>
  <DomainObject.Predmet.StrankaWithAdress>
    <izvorni_sadrzaj>ERSTE&amp;STEIERMÄRKISCHE BANKA dioničko društvo Jadranski Trg 3/a,51000 Rijeka,REPUBLIKA HRVATSKA- MINISTARSTVO FINANCIJA </izvorni_sadrzaj>
    <derivirana_varijabla naziv="DomainObject.Predmet.StrankaWithAdress_1">ERSTE&amp;STEIERMÄRKISCHE BANKA dioničko društvo Jadranski Trg 3/a,51000 Rijeka,REPUBLIKA HRVATSKA- MINISTARSTVO FINANCIJA </derivirana_varijabla>
  </DomainObject.Predmet.StrankaWithAdress>
  <DomainObject.Predmet.StrankaWithAdressOIB>
    <izvorni_sadrzaj>ERSTE&amp;STEIERMÄRKISCHE BANKA dioničko društvo, OIB 23057039320, Jadranski Trg 3/a,51000 Rijeka,REPUBLIKA HRVATSKA- MINISTARSTVO FINANCIJA, OIB 18683136487</izvorni_sadrzaj>
    <derivirana_varijabla naziv="DomainObject.Predmet.StrankaWithAdressOIB_1">ERSTE&amp;STEIERMÄRKISCHE BANKA dioničko društvo, OIB 23057039320, Jadranski Trg 3/a,51000 Rijeka,REPUBLIKA HRVATSKA- MINISTARSTVO FINANCIJA, OIB 18683136487</derivirana_varijabla>
  </DomainObject.Predmet.StrankaWithAdressOIB>
  <DomainObject.Predmet.StrankaNazivFormated>
    <izvorni_sadrzaj>ERSTE&amp;STEIERMÄRKISCHE BANKA dioničko društvo,REPUBLIKA HRVATSKA- MINISTARSTVO FINANCIJA</izvorni_sadrzaj>
    <derivirana_varijabla naziv="DomainObject.Predmet.StrankaNazivFormated_1">ERSTE&amp;STEIERMÄRKISCHE BANKA dioničko društvo,REPUBLIKA HRVATSKA- MINISTARSTVO FINANCIJA</derivirana_varijabla>
  </DomainObject.Predmet.StrankaNazivFormated>
  <DomainObject.Predmet.StrankaNazivFormatedOIB>
    <izvorni_sadrzaj>ERSTE&amp;STEIERMÄRKISCHE BANKA dioničko društvo, OIB 23057039320,REPUBLIKA HRVATSKA- MINISTARSTVO FINANCIJA, OIB 18683136487</izvorni_sadrzaj>
    <derivirana_varijabla naziv="DomainObject.Predmet.StrankaNazivFormatedOIB_1">ERSTE&amp;STEIERMÄRKISCHE BANKA dioničko društvo, OIB 23057039320,REPUBLIKA HRVATSKA- 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ERSTE&amp;STEIERMÄRKISCHE BANKA dioničko društvo zastupanog po punomoćniku ODVJETNIČKO DRUŠTVO BEKINA, ŠKURLA, DURMIŠ I SPAJIĆ, društvo s ograničenom odgovornošću</item>
      <item>REPUBLIKA HRVATSKA- MINISTARSTVO FINANCIJA zastupanog po punomoćniku ŽDO SLAV. BROD</item>
    </izvorni_sadrzaj>
    <derivirana_varijabla naziv="DomainObject.Predmet.StrankaListFormated_1">
      <item>ERSTE&amp;STEIERMÄRKISCHE BANKA dioničko društvo zastupanog po punomoćniku ODVJETNIČKO DRUŠTVO BEKINA, ŠKURLA, DURMIŠ I SPAJIĆ, društvo s ograničenom odgovornošću</item>
      <item>REPUBLIKA HRVATSKA- MINISTARSTVO FINANCIJA zastupanog po punomoćniku ŽDO SLAV. BROD</item>
    </derivirana_varijabla>
  </DomainObject.Predmet.StrankaListFormated>
  <DomainObject.Predmet.StrankaListFormatedOIB>
    <izvorni_sadrzaj>
      <item>ERSTE&amp;STEIERMÄRKISCHE BANKA dioničko društvo, OIB 23057039320 zastupanog po punomoćniku ODVJETNIČKO DRUŠTVO BEKINA, ŠKURLA, DURMIŠ I SPAJIĆ, društvo s ograničenom odgovornošću</item>
      <item>REPUBLIKA HRVATSKA- MINISTARSTVO FINANCIJA, OIB 18683136487 zastupanog po punomoćniku ŽDO SLAV. BROD</item>
    </izvorni_sadrzaj>
    <derivirana_varijabla naziv="DomainObject.Predmet.StrankaListFormatedOIB_1">
      <item>ERSTE&amp;STEIERMÄRKISCHE BANKA dioničko društvo, OIB 23057039320 zastupanog po punomoćniku ODVJETNIČKO DRUŠTVO BEKINA, ŠKURLA, DURMIŠ I SPAJIĆ, društvo s ograničenom odgovornošću</item>
      <item>REPUBLIKA HRVATSKA- MINISTARSTVO FINANCIJA, OIB 18683136487 zastupanog po punomoćniku ŽDO SLAV. BROD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ODVJETNIČKO DRUŠTVO BEKINA, ŠKURLA, DURMIŠ I SPAJIĆ, društvo s ograničenom odgovornošću</item>
      <item>REPUBLIKA HRVATSKA- MINISTARSTVO FINANCIJA zastupanog po punomoćniku ŽDO SLAV. BROD</item>
    </izvorni_sadrzaj>
    <derivirana_varijabla naziv="DomainObject.Predmet.StrankaListFormatedWithAdress_1">
      <item>ERSTE&amp;STEIERMÄRKISCHE BANKA dioničko društvo, Jadranski Trg 3/a, 51000 Rijeka zastupanog po punomoćniku ODVJETNIČKO DRUŠTVO BEKINA, ŠKURLA, DURMIŠ I SPAJIĆ, društvo s ograničenom odgovornošću</item>
      <item>REPUBLIKA HRVATSKA- MINISTARSTVO FINANCIJA zastupanog po punomoćniku ŽDO SLAV. BROD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ODVJETNIČKO DRUŠTVO BEKINA, ŠKURLA, DURMIŠ I SPAJIĆ, društvo s ograničenom odgovornošću</item>
      <item>REPUBLIKA HRVATSKA- MINISTARSTVO FINANCIJA, OIB 18683136487 zastupanog po punomoćniku ŽDO SLAV. BROD</item>
    </izvorni_sadrzaj>
    <derivirana_varijabla naziv="DomainObject.Predmet.StrankaListFormatedWithAdressOIB_1">
      <item>ERSTE&amp;STEIERMÄRKISCHE BANKA dioničko društvo, OIB 23057039320, Jadranski Trg 3/a, 51000 Rijeka zastupanog po punomoćniku ODVJETNIČKO DRUŠTVO BEKINA, ŠKURLA, DURMIŠ I SPAJIĆ, društvo s ograničenom odgovornošću</item>
      <item>REPUBLIKA HRVATSKA- MINISTARSTVO FINANCIJA, OIB 18683136487 zastupanog po punomoćniku ŽDO SLAV. BROD</item>
    </derivirana_varijabla>
  </DomainObject.Predmet.StrankaListFormatedWithAdressOIB>
  <DomainObject.Predmet.StrankaListNazivFormated>
    <izvorni_sadrzaj>
      <item>ERSTE&amp;STEIERMÄRKISCHE BANKA dioničko društvo</item>
      <item>REPUBLIKA HRVATSKA- MINISTARSTVO FINANCIJA</item>
    </izvorni_sadrzaj>
    <derivirana_varijabla naziv="DomainObject.Predmet.StrankaListNazivFormated_1">
      <item>ERSTE&amp;STEIERMÄRKISCHE BANKA dioničko društvo</item>
      <item>REPUBLIKA HRVATSKA- MINISTARSTVO FINANCIJA</item>
    </derivirana_varijabla>
  </DomainObject.Predmet.StrankaListNazivFormated>
  <DomainObject.Predmet.StrankaListNazivFormatedOIB>
    <izvorni_sadrzaj>
      <item>ERSTE&amp;STEIERMÄRKISCHE BANKA dioničko društvo, OIB 23057039320</item>
      <item>REPUBLIKA HRVATSKA- MINISTARSTVO FINANCIJA, OIB 18683136487</item>
    </izvorni_sadrzaj>
    <derivirana_varijabla naziv="DomainObject.Predmet.StrankaListNazivFormatedOIB_1">
      <item>ERSTE&amp;STEIERMÄRKISCHE BANKA dioničko društvo, OIB 23057039320</item>
      <item>REPUBLIKA HRVATSKA- MINISTARSTVO FINANCIJA, OIB 18683136487</item>
    </derivirana_varijabla>
  </DomainObject.Predmet.StrankaListNazivFormatedOIB>
  <DomainObject.Predmet.ProtuStrankaListFormated>
    <izvorni_sadrzaj>
      <item>KONSTRUKCIJA d.o.o.  za građevinarstvo</item>
    </izvorni_sadrzaj>
    <derivirana_varijabla naziv="DomainObject.Predmet.ProtuStrankaListFormated_1">
      <item>KONSTRUKCIJA d.o.o.  za građevinarstvo</item>
    </derivirana_varijabla>
  </DomainObject.Predmet.ProtuStrankaListFormated>
  <DomainObject.Predmet.ProtuStrankaListFormatedOIB>
    <izvorni_sadrzaj>
      <item>KONSTRUKCIJA d.o.o.  za građevinarstvo, OIB 02996013721</item>
    </izvorni_sadrzaj>
    <derivirana_varijabla naziv="DomainObject.Predmet.ProtuStrankaListFormatedOIB_1">
      <item>KONSTRUKCIJA d.o.o.  za građevinarstvo, OIB 02996013721</item>
    </derivirana_varijabla>
  </DomainObject.Predmet.ProtuStrankaListFormatedOIB>
  <DomainObject.Predmet.ProtuStrankaListFormatedWithAdress>
    <izvorni_sadrzaj>
      <item>KONSTRUKCIJA d.o.o.  za građevinarstvo, Frankopanska 70, 35400 Nova Gradiška</item>
    </izvorni_sadrzaj>
    <derivirana_varijabla naziv="DomainObject.Predmet.ProtuStrankaListFormatedWithAdress_1">
      <item>KONSTRUKCIJA d.o.o.  za građevinarstvo, Frankopanska 70, 35400 Nova Gradiška</item>
    </derivirana_varijabla>
  </DomainObject.Predmet.ProtuStrankaListFormatedWithAdress>
  <DomainObject.Predmet.ProtuStrankaListFormatedWithAdressOIB>
    <izvorni_sadrzaj>
      <item>KONSTRUKCIJA d.o.o.  za građevinarstvo, OIB 02996013721, Frankopanska 70, 35400 Nova Gradiška</item>
    </izvorni_sadrzaj>
    <derivirana_varijabla naziv="DomainObject.Predmet.ProtuStrankaListFormatedWithAdressOIB_1">
      <item>KONSTRUKCIJA d.o.o.  za građevinarstvo, OIB 02996013721, Frankopanska 70, 35400 Nova Gradiška</item>
    </derivirana_varijabla>
  </DomainObject.Predmet.ProtuStrankaListFormatedWithAdressOIB>
  <DomainObject.Predmet.ProtuStrankaListNazivFormated>
    <izvorni_sadrzaj>
      <item>KONSTRUKCIJA d.o.o.  za građevinarstvo</item>
    </izvorni_sadrzaj>
    <derivirana_varijabla naziv="DomainObject.Predmet.ProtuStrankaListNazivFormated_1">
      <item>KONSTRUKCIJA d.o.o.  za građevinarstvo</item>
    </derivirana_varijabla>
  </DomainObject.Predmet.ProtuStrankaListNazivFormated>
  <DomainObject.Predmet.ProtuStrankaListNazivFormatedOIB>
    <izvorni_sadrzaj>
      <item>KONSTRUKCIJA d.o.o.  za građevinarstvo, OIB 02996013721</item>
    </izvorni_sadrzaj>
    <derivirana_varijabla naziv="DomainObject.Predmet.ProtuStrankaListNazivFormatedOIB_1">
      <item>KONSTRUKCIJA d.o.o.  za građevinarstvo, OIB 02996013721</item>
    </derivirana_varijabla>
  </DomainObject.Predmet.ProtuStrankaListNazivFormatedOIB>
  <DomainObject.Predmet.OstaliListFormated>
    <izvorni_sadrzaj>
      <item>ODVJETNIČKO DRUŠTVO BEKINA, ŠKURLA, DURMIŠ I SPAJIĆ, društvo s ograničenom odgovornošću punomoćnik sudionika u postupku ERSTE&amp;STEIERMÄRKISCHE BANKA dioničko društvo</item>
      <item>ŽDO SLAV. BROD punomoćnik sudionika u postupku REPUBLIKA HRVATSKA- MINISTARSTVO FINANCIJA</item>
    </izvorni_sadrzaj>
    <derivirana_varijabla naziv="DomainObject.Predmet.OstaliListFormated_1">
      <item>ODVJETNIČKO DRUŠTVO BEKINA, ŠKURLA, DURMIŠ I SPAJIĆ, društvo s ograničenom odgovornošću punomoćnik sudionika u postupku ERSTE&amp;STEIERMÄRKISCHE BANKA dioničko društvo</item>
      <item>ŽDO SLAV. BROD punomoćnik sudionika u postupku REPUBLIKA HRVATSKA- MINISTARSTVO FINANCIJA</item>
    </derivirana_varijabla>
  </DomainObject.Predmet.OstaliListFormated>
  <DomainObject.Predmet.OstaliListFormatedOIB>
    <izvorni_sadrzaj>
      <item>ODVJETNIČKO DRUŠTVO BEKINA, ŠKURLA, DURMIŠ I SPAJIĆ, društvo s ograničenom odgovornošću, OIB 68178969783 punomoćnik sudionika u postupku ERSTE&amp;STEIERMÄRKISCHE BANKA dioničko društvo</item>
      <item>ŽDO SLAV. BROD punomoćnik sudionika u postupku REPUBLIKA HRVATSKA- MINISTARSTVO FINANCIJA</item>
    </izvorni_sadrzaj>
    <derivirana_varijabla naziv="DomainObject.Predmet.OstaliListFormatedOIB_1">
      <item>ODVJETNIČKO DRUŠTVO BEKINA, ŠKURLA, DURMIŠ I SPAJIĆ, društvo s ograničenom odgovornošću, OIB 68178969783 punomoćnik sudionika u postupku ERSTE&amp;STEIERMÄRKISCHE BANKA dioničko društvo</item>
      <item>ŽDO SLAV. BROD punomoćnik sudionika u postupku REPUBLIKA HRVATSKA- MINISTARSTVO FINANCIJA</item>
    </derivirana_varijabla>
  </DomainObject.Predmet.OstaliListFormatedOIB>
  <DomainObject.Predmet.OstaliListFormatedWithAdress>
    <izvorni_sadrzaj>
      <item>ODVJETNIČKO DRUŠTVO BEKINA, ŠKURLA, DURMIŠ I SPAJIĆ, društvo s ograničenom odgovornošću, Preradovićeva 24, 10000 Zagreb punomoćnik sudionika u postupku ERSTE&amp;STEIERMÄRKISCHE BANKA dioničko društvo</item>
      <item>ŽDO SLAV. BROD punomoćnik sudionika u postupku REPUBLIKA HRVATSKA- MINISTARSTVO FINANCIJA</item>
    </izvorni_sadrzaj>
    <derivirana_varijabla naziv="DomainObject.Predmet.OstaliListFormatedWithAdress_1">
      <item>ODVJETNIČKO DRUŠTVO BEKINA, ŠKURLA, DURMIŠ I SPAJIĆ, društvo s ograničenom odgovornošću, Preradovićeva 24, 10000 Zagreb punomoćnik sudionika u postupku ERSTE&amp;STEIERMÄRKISCHE BANKA dioničko društvo</item>
      <item>ŽDO SLAV. BROD punomoćnik sudionika u postupku REPUBLIKA HRVATSKA- MINISTARSTVO FINANCIJA</item>
    </derivirana_varijabla>
  </DomainObject.Predmet.OstaliListFormatedWithAdress>
  <DomainObject.Predmet.OstaliListFormatedWithAdressOIB>
    <izvorni_sadrzaj>
      <item>ODVJETNIČKO DRUŠTVO BEKINA, ŠKURLA, DURMIŠ I SPAJIĆ, društvo s ograničenom odgovornošću, OIB 68178969783, Preradovićeva 24, 10000 Zagreb punomoćnik sudionika u postupku ERSTE&amp;STEIERMÄRKISCHE BANKA dioničko društvo</item>
      <item>ŽDO SLAV. BROD punomoćnik sudionika u postupku REPUBLIKA HRVATSKA- MINISTARSTVO FINANCIJA</item>
    </izvorni_sadrzaj>
    <derivirana_varijabla naziv="DomainObject.Predmet.OstaliListFormatedWithAdressOIB_1">
      <item>ODVJETNIČKO DRUŠTVO BEKINA, ŠKURLA, DURMIŠ I SPAJIĆ, društvo s ograničenom odgovornošću, OIB 68178969783, Preradovićeva 24, 10000 Zagreb punomoćnik sudionika u postupku ERSTE&amp;STEIERMÄRKISCHE BANKA dioničko društvo</item>
      <item>ŽDO SLAV. BROD punomoćnik sudionika u postupku REPUBLIKA HRVATSKA- MINISTARSTVO FINANCIJA</item>
    </derivirana_varijabla>
  </DomainObject.Predmet.OstaliListFormatedWithAdressOIB>
  <DomainObject.Predmet.OstaliListNazivFormated>
    <izvorni_sadrzaj>
      <item>ODVJETNIČKO DRUŠTVO BEKINA, ŠKURLA, DURMIŠ I SPAJIĆ, društvo s ograničenom odgovornošću</item>
      <item>ŽDO SLAV. BROD</item>
    </izvorni_sadrzaj>
    <derivirana_varijabla naziv="DomainObject.Predmet.OstaliListNazivFormated_1">
      <item>ODVJETNIČKO DRUŠTVO BEKINA, ŠKURLA, DURMIŠ I SPAJIĆ, društvo s ograničenom odgovornošću</item>
      <item>ŽDO SLAV. BROD</item>
    </derivirana_varijabla>
  </DomainObject.Predmet.OstaliListNazivFormated>
  <DomainObject.Predmet.OstaliListNazivFormatedOIB>
    <izvorni_sadrzaj>
      <item>ODVJETNIČKO DRUŠTVO BEKINA, ŠKURLA, DURMIŠ I SPAJIĆ, društvo s ograničenom odgovornošću, OIB 68178969783</item>
      <item>ŽDO SLAV. BROD</item>
    </izvorni_sadrzaj>
    <derivirana_varijabla naziv="DomainObject.Predmet.OstaliListNazivFormatedOIB_1">
      <item>ODVJETNIČKO DRUŠTVO BEKINA, ŠKURLA, DURMIŠ I SPAJIĆ, društvo s ograničenom odgovornošću, OIB 68178969783</item>
      <item>ŽDO SLAV.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kolovoza 2018.</izvorni_sadrzaj>
    <derivirana_varijabla naziv="DomainObject.Datum_1">6.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KONSTRUKCIJA d.o.o.  za građevinarstvo</izvorni_sadrzaj>
    <derivirana_varijabla naziv="DomainObject.Predmet.ProtustrankaIDrugi_1">KONSTRUKCIJA d.o.o.  za građevinarstvo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KONSTRUKCIJA d.o.o.  za građevinarstvo, OIB 02996013721, Frankopanska 70, 35400 Nova Gradiška</izvorni_sadrzaj>
    <derivirana_varijabla naziv="DomainObject.Predmet.ProtustrankaIDrugiAdressOIB_1">KONSTRUKCIJA d.o.o.  za građevinarstvo, OIB 02996013721, Frankopanska 70,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KONSTRUKCIJA d.o.o.  za građevinarstvo</item>
      <item>ERSTE&amp;STEIERMÄRKISCHE BANKA dioničko društvo</item>
      <item>REPUBLIKA HRVATSKA- MINISTARSTVO FINANCIJA</item>
      <item>ODVJETNIČKO DRUŠTVO BEKINA, ŠKURLA, DURMIŠ I SPAJIĆ, društvo s ograničenom odgovornošću</item>
      <item>ŽDO SLAV. BROD</item>
    </izvorni_sadrzaj>
    <derivirana_varijabla naziv="DomainObject.Predmet.SudioniciListNaziv_1">
      <item>KONSTRUKCIJA d.o.o.  za građevinarstvo</item>
      <item>ERSTE&amp;STEIERMÄRKISCHE BANKA dioničko društvo</item>
      <item>REPUBLIKA HRVATSKA- MINISTARSTVO FINANCIJA</item>
      <item>ODVJETNIČKO DRUŠTVO BEKINA, ŠKURLA, DURMIŠ I SPAJIĆ, društvo s ograničenom odgovornošću</item>
      <item>ŽDO SLAV. BROD</item>
    </derivirana_varijabla>
  </DomainObject.Predmet.SudioniciListNaziv>
  <DomainObject.Predmet.SudioniciListAdressOIB>
    <izvorni_sadrzaj>
      <item>KONSTRUKCIJA d.o.o.  za građevinarstvo, OIB 02996013721, Frankopanska 70,35400 Nova Gradiška</item>
      <item>ERSTE&amp;STEIERMÄRKISCHE BANKA dioničko društvo, OIB 23057039320, Jadranski Trg 3/a,51000 Rijeka</item>
      <item>REPUBLIKA HRVATSKA- MINISTARSTVO FINANCIJA, OIB 18683136487</item>
      <item>ODVJETNIČKO DRUŠTVO BEKINA, ŠKURLA, DURMIŠ I SPAJIĆ, društvo s ograničenom odgovornošću, OIB 68178969783, Preradovićeva 24,10000 Zagreb</item>
      <item>ŽDO SLAV. BROD</item>
    </izvorni_sadrzaj>
    <derivirana_varijabla naziv="DomainObject.Predmet.SudioniciListAdressOIB_1">
      <item>KONSTRUKCIJA d.o.o.  za građevinarstvo, OIB 02996013721, Frankopanska 70,35400 Nova Gradiška</item>
      <item>ERSTE&amp;STEIERMÄRKISCHE BANKA dioničko društvo, OIB 23057039320, Jadranski Trg 3/a,51000 Rijeka</item>
      <item>REPUBLIKA HRVATSKA- MINISTARSTVO FINANCIJA, OIB 18683136487</item>
      <item>ODVJETNIČKO DRUŠTVO BEKINA, ŠKURLA, DURMIŠ I SPAJIĆ, društvo s ograničenom odgovornošću, OIB 68178969783, Preradovićeva 24,10000 Zagreb</item>
      <item>ŽDO SLAV.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02996013721</item>
      <item>, OIB 23057039320</item>
      <item>, OIB 18683136487</item>
      <item>, OIB 68178969783</item>
      <item>, OIB null</item>
    </izvorni_sadrzaj>
    <derivirana_varijabla naziv="DomainObject.Predmet.SudioniciListNazivOIB_1">
      <item>, OIB 02996013721</item>
      <item>, OIB 23057039320</item>
      <item>, OIB 18683136487</item>
      <item>, OIB 68178969783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40DEBF-C602-4BEE-A005-7A2F011AA8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954</properties:Words>
  <properties:Characters>5113</properties:Characters>
  <properties:Lines>145</properties:Lines>
  <properties:Paragraphs>53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2018-08-06T12:01:00Z</dcterms:created>
  <dc:creator>wsadmin</dc:creator>
  <cp:lastModifiedBy>wsadmin</cp:lastModifiedBy>
  <cp:lastPrinted>2018-08-06T12:36:00Z</cp:lastPrinted>
  <dcterms:modified xmlns:xsi="http://www.w3.org/2001/XMLSchema-instance" xsi:type="dcterms:W3CDTF">2018-08-06T12:36:00Z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postupka.docx St-1511-2017.docx)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