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21b7d" w14:paraId="5b21b7d"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2194D" w:rsidP="00C2194D" w:rsidR="00C2194D">
      <w:pPr>
        <w:pStyle w:val="Bezproreda"/>
        <w:ind w:firstLine="708" w:left="4956"/>
        <w:rPr>
          <w:noProof/>
        </w:rPr>
      </w:pPr>
      <w:r>
        <w:rPr>
          <w:noProof/>
        </w:rPr>
        <w:t>1 St-1257/2016-9</w:t>
      </w:r>
    </w:p>
    <w:p w:rsidRDefault="00C2194D" w:rsidP="00C2194D" w:rsidR="00C2194D">
      <w:pPr>
        <w:pStyle w:val="Bezproreda"/>
        <w:rPr>
          <w:noProof/>
        </w:rPr>
      </w:pPr>
    </w:p>
    <w:p w:rsidRDefault="00C2194D" w:rsidP="00C2194D" w:rsidR="00C2194D">
      <w:pPr>
        <w:pStyle w:val="Bezproreda"/>
        <w:rPr>
          <w:noProof/>
        </w:rPr>
      </w:pPr>
    </w:p>
    <w:p w:rsidRDefault="00C2194D" w:rsidP="00C2194D" w:rsidR="00C2194D">
      <w:pPr>
        <w:pStyle w:val="Bezproreda"/>
        <w:jc w:val="center"/>
        <w:rPr>
          <w:noProof/>
        </w:rPr>
      </w:pPr>
      <w:r>
        <w:rPr>
          <w:noProof/>
        </w:rPr>
        <w:t>R E P U B L I K A       H R V A T S K A</w:t>
      </w:r>
    </w:p>
    <w:p w:rsidRDefault="00C2194D" w:rsidP="00C2194D" w:rsidR="00C2194D">
      <w:pPr>
        <w:pStyle w:val="Bezproreda"/>
        <w:jc w:val="center"/>
        <w:rPr>
          <w:noProof/>
        </w:rPr>
      </w:pPr>
    </w:p>
    <w:p w:rsidRDefault="00C2194D" w:rsidP="00C2194D" w:rsidR="00C2194D">
      <w:pPr>
        <w:pStyle w:val="Bezproreda"/>
        <w:jc w:val="center"/>
        <w:rPr>
          <w:noProof/>
        </w:rPr>
      </w:pPr>
      <w:r>
        <w:rPr>
          <w:noProof/>
        </w:rPr>
        <w:t>R J E Š E N J E</w:t>
      </w:r>
    </w:p>
    <w:p w:rsidRDefault="00C2194D" w:rsidP="00C2194D" w:rsidR="00C2194D">
      <w:pPr>
        <w:pStyle w:val="Bezproreda"/>
        <w:rPr>
          <w:noProof/>
        </w:rPr>
      </w:pPr>
    </w:p>
    <w:p w:rsidRDefault="00C2194D" w:rsidP="00C2194D" w:rsidR="00C2194D">
      <w:pPr>
        <w:pStyle w:val="Bezproreda"/>
        <w:rPr>
          <w:noProof/>
        </w:rPr>
      </w:pPr>
    </w:p>
    <w:p w:rsidRDefault="00C2194D" w:rsidP="00C2194D" w:rsidR="00C2194D">
      <w:pPr>
        <w:pStyle w:val="Bezproreda"/>
        <w:rPr>
          <w:noProof/>
        </w:rPr>
      </w:pPr>
      <w:r>
        <w:rPr>
          <w:noProof/>
        </w:rPr>
        <w:t xml:space="preserve">TRGOVAČKI SUD U BJELOVARU, po   sucu Branki Pleskalt, u predmetu </w:t>
      </w:r>
      <w:r w:rsidR="00344FEC">
        <w:rPr>
          <w:noProof/>
        </w:rPr>
        <w:t>skraćenog stečajnog postupka</w:t>
      </w:r>
      <w:r>
        <w:rPr>
          <w:noProof/>
        </w:rPr>
        <w:t xml:space="preserve"> nad trgovačkim društvom SIK ZVUK STUDIO j. d.o.o. za filmsku i video djelatnost Zageb, Bogovićeva 1 B, OIB. 63927608530,  dana 2. veljače  2017. godine</w:t>
      </w:r>
    </w:p>
    <w:p w:rsidRDefault="00C2194D" w:rsidP="00C2194D" w:rsidR="00C2194D">
      <w:pPr>
        <w:pStyle w:val="Bezproreda"/>
        <w:rPr>
          <w:noProof/>
        </w:rPr>
      </w:pPr>
    </w:p>
    <w:p w:rsidRDefault="00C2194D" w:rsidP="00C2194D" w:rsidR="00C2194D">
      <w:pPr>
        <w:pStyle w:val="Bezproreda"/>
        <w:jc w:val="center"/>
        <w:rPr>
          <w:noProof/>
        </w:rPr>
      </w:pPr>
      <w:r>
        <w:rPr>
          <w:noProof/>
        </w:rPr>
        <w:t>r i j e š i o     j e</w:t>
      </w:r>
    </w:p>
    <w:p w:rsidRDefault="00C2194D" w:rsidP="00C2194D" w:rsidR="00C2194D">
      <w:pPr>
        <w:pStyle w:val="Bezproreda"/>
        <w:rPr>
          <w:noProof/>
        </w:rPr>
      </w:pPr>
    </w:p>
    <w:p w:rsidRDefault="00C2194D" w:rsidP="00C2194D" w:rsidR="00C2194D">
      <w:pPr>
        <w:pStyle w:val="Bezproreda"/>
        <w:rPr>
          <w:noProof/>
        </w:rPr>
      </w:pPr>
    </w:p>
    <w:p w:rsidRDefault="00C2194D" w:rsidP="00C2194D" w:rsidR="00C2194D">
      <w:pPr>
        <w:pStyle w:val="Bezproreda"/>
        <w:rPr>
          <w:noProof/>
        </w:rPr>
      </w:pPr>
      <w:r>
        <w:rPr>
          <w:noProof/>
        </w:rPr>
        <w:t>Stavlja se izvan snage Rješenje ovog suda posl.br. 1 St-1257/2016-3 od 5. siječnja 2017. godine.</w:t>
      </w:r>
    </w:p>
    <w:p w:rsidRDefault="00C2194D" w:rsidP="00C2194D" w:rsidR="00C2194D">
      <w:pPr>
        <w:pStyle w:val="Bezproreda"/>
        <w:rPr>
          <w:noProof/>
        </w:rPr>
      </w:pPr>
    </w:p>
    <w:p w:rsidRDefault="00C2194D" w:rsidP="00C2194D" w:rsidR="00C2194D">
      <w:pPr>
        <w:pStyle w:val="Bezproreda"/>
        <w:jc w:val="center"/>
        <w:rPr>
          <w:noProof/>
        </w:rPr>
      </w:pPr>
      <w:r>
        <w:rPr>
          <w:noProof/>
        </w:rPr>
        <w:t>Obrazloženje</w:t>
      </w:r>
    </w:p>
    <w:p w:rsidRDefault="00C2194D" w:rsidP="00C2194D" w:rsidR="00C2194D">
      <w:pPr>
        <w:pStyle w:val="Bezproreda"/>
        <w:rPr>
          <w:noProof/>
        </w:rPr>
      </w:pPr>
    </w:p>
    <w:p w:rsidRDefault="00C2194D" w:rsidP="00C2194D" w:rsidR="00C2194D">
      <w:pPr>
        <w:pStyle w:val="Bezproreda"/>
        <w:rPr>
          <w:noProof/>
        </w:rPr>
      </w:pPr>
      <w:r>
        <w:rPr>
          <w:noProof/>
        </w:rPr>
        <w:t>Sud je dana 5. siječnja 2017. godine donio rješenje kojim se otvara i zaključuje stečajni postupak nad trgovačkim društvom SIK ZVUK STUDIO j. d.o.o. za filmsku i video djelatnost Zageb, Bogovićeva 1 B, OIB. 63927608530.</w:t>
      </w:r>
    </w:p>
    <w:p w:rsidRDefault="00C2194D" w:rsidP="00C2194D" w:rsidR="00C2194D">
      <w:pPr>
        <w:pStyle w:val="Bezproreda"/>
        <w:rPr>
          <w:noProof/>
        </w:rPr>
      </w:pPr>
    </w:p>
    <w:p w:rsidRDefault="00C2194D" w:rsidP="00C2194D" w:rsidR="00C2194D">
      <w:pPr>
        <w:pStyle w:val="Bezproreda"/>
        <w:rPr>
          <w:noProof/>
          <w:lang w:val="en-US"/>
        </w:rPr>
      </w:pPr>
      <w:r>
        <w:rPr>
          <w:noProof/>
        </w:rPr>
        <w:t>Dana 23. siječnja 2017. godine zakonski zastupnik trgovačkom društva SIK ZVUK STUDIO j. d.o.o. za filmsku i video djelatnost Zageb, Bogovićeva 1 B, OIB. 63927608530, obavijestio je sud da ne postoje razlozi za otvaranjeiI zaključenje skraćenog stečajnog posutpka jer društvo nema nepodmirenih obveza te isto nije blokirano.</w:t>
      </w:r>
    </w:p>
    <w:p w:rsidRDefault="00C2194D" w:rsidP="00C2194D" w:rsidR="00C2194D">
      <w:pPr>
        <w:pStyle w:val="Bezproreda"/>
        <w:rPr>
          <w:noProof/>
        </w:rPr>
      </w:pPr>
    </w:p>
    <w:p w:rsidRDefault="00C2194D" w:rsidP="00C2194D" w:rsidR="00C2194D">
      <w:pPr>
        <w:pStyle w:val="Bezproreda"/>
        <w:rPr>
          <w:noProof/>
        </w:rPr>
      </w:pPr>
      <w:r>
        <w:rPr>
          <w:noProof/>
        </w:rPr>
        <w:t>Sud je uvidom u Potvrdu FINE od 20. siječnja 2017. godine (list 13 spisa), utvrdio da tvrtka nema nepodmirenih obveza na dan 20. siječnja 2017. godine pa je donio rješenje kojim se obustavlja postupak za otvaranje stečajnog postupka nad dužnikom SIK ZVUK STUDIO j. d.o.o. za filmsku i video djelatnost Zageb, Bogovićeva 1 B, OIB. 63927608530.</w:t>
      </w:r>
    </w:p>
    <w:p w:rsidRDefault="00C2194D" w:rsidP="00C2194D" w:rsidR="00C2194D">
      <w:pPr>
        <w:pStyle w:val="Bezproreda"/>
        <w:rPr>
          <w:noProof/>
        </w:rPr>
      </w:pPr>
    </w:p>
    <w:p w:rsidRDefault="00C2194D" w:rsidP="00C2194D" w:rsidR="00C2194D">
      <w:pPr>
        <w:pStyle w:val="Bezproreda"/>
        <w:rPr>
          <w:noProof/>
        </w:rPr>
      </w:pPr>
      <w:r>
        <w:rPr>
          <w:noProof/>
        </w:rPr>
        <w:t>Obzirom na navedeno sud je riješio kao u izreci ovog rješenja, te stavio rješenje posl. br. St-1257/2016-3 od 5. siječnja 2017. godine izvan snage.</w:t>
      </w:r>
    </w:p>
    <w:p w:rsidRDefault="00C2194D" w:rsidP="00C2194D" w:rsidR="00C2194D">
      <w:pPr>
        <w:pStyle w:val="Bezproreda"/>
        <w:rPr>
          <w:noProof/>
        </w:rPr>
      </w:pPr>
    </w:p>
    <w:p w:rsidRDefault="00C2194D" w:rsidP="00C2194D" w:rsidR="00C2194D">
      <w:pPr>
        <w:pStyle w:val="Bezproreda"/>
        <w:rPr>
          <w:noProof/>
        </w:rPr>
      </w:pPr>
    </w:p>
    <w:p w:rsidRDefault="00C2194D" w:rsidP="00C2194D" w:rsidR="00C2194D">
      <w:pPr>
        <w:pStyle w:val="Bezproreda"/>
        <w:rPr>
          <w:noProof/>
        </w:rPr>
      </w:pPr>
      <w:r>
        <w:rPr>
          <w:noProof/>
        </w:rPr>
        <w:t>Bjelovar, 2. veljače 2017.</w:t>
      </w:r>
    </w:p>
    <w:p w:rsidRDefault="00C2194D" w:rsidP="00C2194D" w:rsidR="00C2194D">
      <w:pPr>
        <w:pStyle w:val="Bezproreda"/>
        <w:rPr>
          <w:noProof/>
        </w:rPr>
      </w:pPr>
    </w:p>
    <w:p w:rsidRDefault="00C2194D" w:rsidP="00C2194D" w:rsidR="00C2194D">
      <w:pPr>
        <w:pStyle w:val="Bezproreda"/>
        <w:rPr>
          <w:noProof/>
        </w:rPr>
      </w:pPr>
      <w:r>
        <w:rPr>
          <w:noProof/>
        </w:rPr>
        <w:tab/>
      </w:r>
      <w:r>
        <w:rPr>
          <w:noProof/>
        </w:rPr>
        <w:tab/>
      </w:r>
      <w:r>
        <w:rPr>
          <w:noProof/>
        </w:rPr>
        <w:tab/>
      </w:r>
      <w:r>
        <w:rPr>
          <w:noProof/>
        </w:rPr>
        <w:tab/>
      </w:r>
      <w:r>
        <w:rPr>
          <w:noProof/>
        </w:rPr>
        <w:tab/>
        <w:t xml:space="preserve">                       SUDAC</w:t>
      </w:r>
    </w:p>
    <w:p w:rsidRDefault="00C2194D" w:rsidP="00C2194D" w:rsidR="00C2194D">
      <w:pPr>
        <w:pStyle w:val="Bezproreda"/>
        <w:rPr>
          <w:noProof/>
        </w:rPr>
      </w:pPr>
    </w:p>
    <w:p w:rsidRDefault="00C2194D" w:rsidP="00C2194D" w:rsidR="00C2194D">
      <w:pPr>
        <w:pStyle w:val="Bezproreda"/>
        <w:rPr>
          <w:noProof/>
        </w:rPr>
      </w:pPr>
      <w:r>
        <w:rPr>
          <w:noProof/>
        </w:rPr>
        <w:t xml:space="preserve">                                                                           BRANKA PLESKALT</w:t>
      </w:r>
    </w:p>
    <w:p w:rsidRDefault="00C2194D" w:rsidP="00C2194D" w:rsidR="00C2194D">
      <w:pPr>
        <w:pStyle w:val="Bezproreda"/>
        <w:rPr>
          <w:noProof/>
        </w:rPr>
      </w:pPr>
    </w:p>
    <w:p w:rsidRDefault="00C2194D" w:rsidP="00C2194D" w:rsidR="00C2194D">
      <w:pPr>
        <w:pStyle w:val="Bezproreda"/>
        <w:rPr>
          <w:noProof/>
        </w:rPr>
      </w:pPr>
    </w:p>
    <w:p w:rsidRDefault="00C2194D" w:rsidP="00C2194D" w:rsidR="00C2194D">
      <w:pPr>
        <w:pStyle w:val="Bezproreda"/>
        <w:rPr>
          <w:noProof/>
        </w:rPr>
      </w:pPr>
    </w:p>
    <w:p w:rsidRDefault="00C2194D" w:rsidP="00C2194D" w:rsidR="00C2194D">
      <w:pPr>
        <w:pStyle w:val="Bezproreda"/>
        <w:rPr>
          <w:noProof/>
        </w:rPr>
      </w:pPr>
    </w:p>
    <w:p w:rsidRDefault="00C2194D" w:rsidP="00C2194D" w:rsidR="00C2194D">
      <w:pPr>
        <w:pStyle w:val="Bezproreda"/>
        <w:rPr>
          <w:noProof/>
        </w:rPr>
      </w:pPr>
    </w:p>
    <w:p w:rsidRDefault="00C2194D" w:rsidP="00C2194D" w:rsidR="00C2194D">
      <w:pPr>
        <w:pStyle w:val="Bezproreda"/>
        <w:rPr>
          <w:noProof/>
        </w:rPr>
      </w:pPr>
      <w:r>
        <w:rPr>
          <w:noProof/>
        </w:rPr>
        <w:t xml:space="preserve">POUKA O PRAVNOM LIJEKU: protiv ovog rješenja pristoji pravo žalbe u roku od 8 dana računajući od dana primitka pismenog otpravka na Visoki trgovački sud u Zagrebu, a putem ovog suda. Žalba se podnosi u 3 primjerka. </w:t>
      </w:r>
    </w:p>
    <w:p w:rsidRDefault="00C2194D" w:rsidP="00C2194D" w:rsidR="00C2194D">
      <w:pPr>
        <w:pStyle w:val="Bezproreda"/>
        <w:rPr>
          <w:noProof/>
        </w:rPr>
      </w:pPr>
    </w:p>
    <w:p w:rsidRDefault="00C2194D" w:rsidP="00C2194D" w:rsidR="00C2194D">
      <w:pPr>
        <w:pStyle w:val="Bezproreda"/>
        <w:rPr>
          <w:noProof/>
        </w:rPr>
      </w:pPr>
    </w:p>
    <w:p w:rsidRDefault="00C2194D" w:rsidP="00C2194D" w:rsidR="00C2194D">
      <w:pPr>
        <w:pStyle w:val="Bezproreda"/>
        <w:rPr>
          <w:noProof/>
        </w:rPr>
      </w:pPr>
    </w:p>
    <w:p w:rsidRDefault="00C2194D" w:rsidP="00C2194D" w:rsidR="00C2194D">
      <w:pPr>
        <w:pStyle w:val="Bezproreda"/>
        <w:rPr>
          <w:noProof/>
        </w:rPr>
      </w:pPr>
      <w:r>
        <w:rPr>
          <w:noProof/>
        </w:rPr>
        <w:t>Rj.</w:t>
      </w:r>
    </w:p>
    <w:p w:rsidRDefault="00C2194D" w:rsidP="00C2194D" w:rsidR="00C2194D">
      <w:pPr>
        <w:pStyle w:val="Bezproreda"/>
        <w:rPr>
          <w:noProof/>
        </w:rPr>
      </w:pPr>
      <w:r>
        <w:rPr>
          <w:noProof/>
        </w:rPr>
        <w:t>Dna: FINI Zagreb – putem e-oglasne ploče suda</w:t>
      </w:r>
    </w:p>
    <w:p w:rsidRDefault="00C2194D" w:rsidP="00C2194D" w:rsidR="00C2194D">
      <w:pPr>
        <w:pStyle w:val="Bezproreda"/>
        <w:rPr>
          <w:noProof/>
        </w:rPr>
      </w:pPr>
      <w:r>
        <w:rPr>
          <w:noProof/>
        </w:rPr>
        <w:t xml:space="preserve">         dužniku – putem e-oglasne ploče suda</w:t>
      </w:r>
    </w:p>
    <w:p w:rsidRDefault="00C2194D" w:rsidP="00C2194D" w:rsidR="00C2194D">
      <w:pPr>
        <w:pStyle w:val="Bezproreda"/>
        <w:rPr>
          <w:noProof/>
        </w:rPr>
      </w:pPr>
      <w:r>
        <w:rPr>
          <w:noProof/>
        </w:rPr>
        <w:t xml:space="preserve">          kal. 8 dana</w:t>
      </w:r>
    </w:p>
    <w:p w:rsidRDefault="00C2194D" w:rsidP="00C2194D" w:rsidR="00C2194D">
      <w:pPr>
        <w:pStyle w:val="Bezproreda"/>
        <w:rPr>
          <w:noProof/>
        </w:rPr>
      </w:pPr>
      <w:r>
        <w:rPr>
          <w:noProof/>
        </w:rPr>
        <w:t>Bjelovar, 2. 02.  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4FEC"/>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194D"/>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1BEC"/>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94735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St-1257/2016-9</izvorni_sadrzaj>
    <derivirana_varijabla naziv="DomainObject.Oznaka_1">St-1257/2016-9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1257</izvorni_sadrzaj>
    <derivirana_varijabla naziv="DomainObject.Predmet.Broj_1">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siječnja 2017.</izvorni_sadrzaj>
    <derivirana_varijabla naziv="DomainObject.Predmet.DatumRjesavanja_1">9.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St-1257/2016</izvorni_sadrzaj>
    <derivirana_varijabla naziv="DomainObject.Predmet.OznakaBroj_1">St-1257/2016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SIK ZVUK STUDIO j.d.o.o. za filmsku i video djelatnost</izvorni_sadrzaj>
    <derivirana_varijabla naziv="DomainObject.Predmet.ProtustrankaFormated_1">  SIK ZVUK STUDIO j.d.o.o. za filmsku i video djelatnost</derivirana_varijabla>
  </DomainObject.Predmet.ProtustrankaFormated>
  <DomainObject.Predmet.ProtustrankaFormatedOIB>
    <izvorni_sadrzaj>  SIK ZVUK STUDIO j.d.o.o. za filmsku i video djelatnost, OIB 63927608530</izvorni_sadrzaj>
    <derivirana_varijabla naziv="DomainObject.Predmet.ProtustrankaFormatedOIB_1">  SIK ZVUK STUDIO j.d.o.o. za filmsku i video djelatnost, OIB 63927608530</derivirana_varijabla>
  </DomainObject.Predmet.ProtustrankaFormatedOIB>
  <DomainObject.Predmet.ProtustrankaFormatedWithAdress>
    <izvorni_sadrzaj> SIK ZVUK STUDIO j.d.o.o. za filmsku i video djelatnost, Bogovićeva 1 B, 10000 Zagreb</izvorni_sadrzaj>
    <derivirana_varijabla naziv="DomainObject.Predmet.ProtustrankaFormatedWithAdress_1"> SIK ZVUK STUDIO j.d.o.o. za filmsku i video djelatnost, Bogovićeva 1 B, 10000 Zagreb</derivirana_varijabla>
  </DomainObject.Predmet.ProtustrankaFormatedWithAdress>
  <DomainObject.Predmet.ProtustrankaFormatedWithAdressOIB>
    <izvorni_sadrzaj> SIK ZVUK STUDIO j.d.o.o. za filmsku i video djelatnost, OIB 63927608530, Bogovićeva 1 B, 10000 Zagreb</izvorni_sadrzaj>
    <derivirana_varijabla naziv="DomainObject.Predmet.ProtustrankaFormatedWithAdressOIB_1"> SIK ZVUK STUDIO j.d.o.o. za filmsku i video djelatnost, OIB 63927608530, Bogovićeva 1 B, 10000 Zagreb</derivirana_varijabla>
  </DomainObject.Predmet.ProtustrankaFormatedWithAdressOIB>
  <DomainObject.Predmet.ProtustrankaWithAdress>
    <izvorni_sadrzaj>SIK ZVUK STUDIO j.d.o.o. za filmsku i video djelatnost Bogovićeva 1 B, 10000 Zagreb</izvorni_sadrzaj>
    <derivirana_varijabla naziv="DomainObject.Predmet.ProtustrankaWithAdress_1">SIK ZVUK STUDIO j.d.o.o. za filmsku i video djelatnost Bogovićeva 1 B, 10000 Zagreb</derivirana_varijabla>
  </DomainObject.Predmet.ProtustrankaWithAdress>
  <DomainObject.Predmet.ProtustrankaWithAdressOIB>
    <izvorni_sadrzaj>SIK ZVUK STUDIO j.d.o.o. za filmsku i video djelatnost, OIB 63927608530, Bogovićeva 1 B, 10000 Zagreb</izvorni_sadrzaj>
    <derivirana_varijabla naziv="DomainObject.Predmet.ProtustrankaWithAdressOIB_1">SIK ZVUK STUDIO j.d.o.o. za filmsku i video djelatnost, OIB 63927608530, Bogovićeva 1 B, 10000 Zagreb</derivirana_varijabla>
  </DomainObject.Predmet.ProtustrankaWithAdressOIB>
  <DomainObject.Predmet.ProtustrankaNazivFormated>
    <izvorni_sadrzaj>SIK ZVUK STUDIO j.d.o.o. za filmsku i video djelatnost</izvorni_sadrzaj>
    <derivirana_varijabla naziv="DomainObject.Predmet.ProtustrankaNazivFormated_1">SIK ZVUK STUDIO j.d.o.o. za filmsku i video djelatnost</derivirana_varijabla>
  </DomainObject.Predmet.ProtustrankaNazivFormated>
  <DomainObject.Predmet.ProtustrankaNazivFormatedOIB>
    <izvorni_sadrzaj>SIK ZVUK STUDIO j.d.o.o. za filmsku i video djelatnost, OIB 63927608530</izvorni_sadrzaj>
    <derivirana_varijabla naziv="DomainObject.Predmet.ProtustrankaNazivFormatedOIB_1">SIK ZVUK STUDIO j.d.o.o. za filmsku i video djelatnost, OIB 63927608530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SIK ZVUK STUDIO j.d.o.o. za filmsku i video djelatnost</item>
    </izvorni_sadrzaj>
    <derivirana_varijabla naziv="DomainObject.Predmet.ProtuStrankaListFormated_1">
      <item>SIK ZVUK STUDIO j.d.o.o. za filmsku i video djelatnost</item>
    </derivirana_varijabla>
  </DomainObject.Predmet.ProtuStrankaListFormated>
  <DomainObject.Predmet.ProtuStrankaListFormatedOIB>
    <izvorni_sadrzaj>
      <item>SIK ZVUK STUDIO j.d.o.o. za filmsku i video djelatnost, OIB 63927608530</item>
    </izvorni_sadrzaj>
    <derivirana_varijabla naziv="DomainObject.Predmet.ProtuStrankaListFormatedOIB_1">
      <item>SIK ZVUK STUDIO j.d.o.o. za filmsku i video djelatnost, OIB 63927608530</item>
    </derivirana_varijabla>
  </DomainObject.Predmet.ProtuStrankaListFormatedOIB>
  <DomainObject.Predmet.ProtuStrankaListFormatedWithAdress>
    <izvorni_sadrzaj>
      <item>SIK ZVUK STUDIO j.d.o.o. za filmsku i video djelatnost, Bogovićeva 1 B, 10000 Zagreb</item>
    </izvorni_sadrzaj>
    <derivirana_varijabla naziv="DomainObject.Predmet.ProtuStrankaListFormatedWithAdress_1">
      <item>SIK ZVUK STUDIO j.d.o.o. za filmsku i video djelatnost, Bogovićeva 1 B, 10000 Zagreb</item>
    </derivirana_varijabla>
  </DomainObject.Predmet.ProtuStrankaListFormatedWithAdress>
  <DomainObject.Predmet.ProtuStrankaListFormatedWithAdressOIB>
    <izvorni_sadrzaj>
      <item>SIK ZVUK STUDIO j.d.o.o. za filmsku i video djelatnost, OIB 63927608530, Bogovićeva 1 B, 10000 Zagreb</item>
    </izvorni_sadrzaj>
    <derivirana_varijabla naziv="DomainObject.Predmet.ProtuStrankaListFormatedWithAdressOIB_1">
      <item>SIK ZVUK STUDIO j.d.o.o. za filmsku i video djelatnost, OIB 63927608530, Bogovićeva 1 B, 10000 Zagreb</item>
    </derivirana_varijabla>
  </DomainObject.Predmet.ProtuStrankaListFormatedWithAdressOIB>
  <DomainObject.Predmet.ProtuStrankaListNazivFormated>
    <izvorni_sadrzaj>
      <item>SIK ZVUK STUDIO j.d.o.o. za filmsku i video djelatnost</item>
    </izvorni_sadrzaj>
    <derivirana_varijabla naziv="DomainObject.Predmet.ProtuStrankaListNazivFormated_1">
      <item>SIK ZVUK STUDIO j.d.o.o. za filmsku i video djelatnost</item>
    </derivirana_varijabla>
  </DomainObject.Predmet.ProtuStrankaListNazivFormated>
  <DomainObject.Predmet.ProtuStrankaListNazivFormatedOIB>
    <izvorni_sadrzaj>
      <item>SIK ZVUK STUDIO j.d.o.o. za filmsku i video djelatnost, OIB 63927608530</item>
    </izvorni_sadrzaj>
    <derivirana_varijabla naziv="DomainObject.Predmet.ProtuStrankaListNazivFormatedOIB_1">
      <item>SIK ZVUK STUDIO j.d.o.o. za filmsku i video djelatnost, OIB 63927608530</item>
    </derivirana_varijabla>
  </DomainObject.Predmet.ProtuStrankaListNazivFormatedOIB>
  <DomainObject.Predmet.OstaliListFormated>
    <izvorni_sadrzaj>
      <item>Krešimir Rodić</item>
      <item>ŽDO U BJELOVARU</item>
      <item>POREZNA UPRAVA U ZAGREBU</item>
    </izvorni_sadrzaj>
    <derivirana_varijabla naziv="DomainObject.Predmet.OstaliListFormated_1">
      <item>Krešimir Rodić</item>
      <item>ŽDO U BJELOVARU</item>
      <item>POREZNA UPRAVA U ZAGREBU</item>
    </derivirana_varijabla>
  </DomainObject.Predmet.OstaliListFormated>
  <DomainObject.Predmet.OstaliListFormatedOIB>
    <izvorni_sadrzaj>
      <item>Krešimir Rodić, OIB 88553104612</item>
      <item>ŽDO U BJELOVARU</item>
      <item>POREZNA UPRAVA U ZAGREBU</item>
    </izvorni_sadrzaj>
    <derivirana_varijabla naziv="DomainObject.Predmet.OstaliListFormatedOIB_1">
      <item>Krešimir Rodić, OIB 88553104612</item>
      <item>ŽDO U BJELOVARU</item>
      <item>POREZNA UPRAVA U ZAGREBU</item>
    </derivirana_varijabla>
  </DomainObject.Predmet.OstaliListFormatedOIB>
  <DomainObject.Predmet.OstaliListFormatedWithAdress>
    <izvorni_sadrzaj>
      <item>Krešimir Rodić, Bogovićeva 1 B., 10000 Zagreb</item>
      <item>ŽDO U BJELOVARU</item>
      <item>POREZNA UPRAVA U ZAGREBU</item>
    </izvorni_sadrzaj>
    <derivirana_varijabla naziv="DomainObject.Predmet.OstaliListFormatedWithAdress_1">
      <item>Krešimir Rodić, Bogovićeva 1 B., 10000 Zagreb</item>
      <item>ŽDO U BJELOVARU</item>
      <item>POREZNA UPRAVA U ZAGREBU</item>
    </derivirana_varijabla>
  </DomainObject.Predmet.OstaliListFormatedWithAdress>
  <DomainObject.Predmet.OstaliListFormatedWithAdressOIB>
    <izvorni_sadrzaj>
      <item>Krešimir Rodić, OIB 88553104612, Bogovićeva 1 B., 10000 Zagreb</item>
      <item>ŽDO U BJELOVARU</item>
      <item>POREZNA UPRAVA U ZAGREBU</item>
    </izvorni_sadrzaj>
    <derivirana_varijabla naziv="DomainObject.Predmet.OstaliListFormatedWithAdressOIB_1">
      <item>Krešimir Rodić, OIB 88553104612, Bogovićeva 1 B., 10000 Zagreb</item>
      <item>ŽDO U BJELOVARU</item>
      <item>POREZNA UPRAVA U ZAGREBU</item>
    </derivirana_varijabla>
  </DomainObject.Predmet.OstaliListFormatedWithAdressOIB>
  <DomainObject.Predmet.OstaliListNazivFormated>
    <izvorni_sadrzaj>
      <item>Krešimir Rodić</item>
      <item>ŽDO U BJELOVARU</item>
      <item>POREZNA UPRAVA U ZAGREBU</item>
    </izvorni_sadrzaj>
    <derivirana_varijabla naziv="DomainObject.Predmet.OstaliListNazivFormated_1">
      <item>Krešimir Rodić</item>
      <item>ŽDO U BJELOVARU</item>
      <item>POREZNA UPRAVA U ZAGREBU</item>
    </derivirana_varijabla>
  </DomainObject.Predmet.OstaliListNazivFormated>
  <DomainObject.Predmet.OstaliListNazivFormatedOIB>
    <izvorni_sadrzaj>
      <item>Krešimir Rodić, OIB 88553104612</item>
      <item>ŽDO U BJELOVARU</item>
      <item>POREZNA UPRAVA U ZAGREBU</item>
    </izvorni_sadrzaj>
    <derivirana_varijabla naziv="DomainObject.Predmet.OstaliListNazivFormatedOIB_1">
      <item>Krešimir Rodić, OIB 88553104612</item>
      <item>ŽDO U BJELOVARU</item>
      <item>POREZNA UPRAVA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St-1257/2016-9</izvorni_sadrzaj>
    <derivirana_varijabla naziv="DomainObject.PoslovniBrojDokumenta_1">St-1257/2016-9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SIK ZVUK STUDIO j.d.o.o. za filmsku i video djelatnost</izvorni_sadrzaj>
    <derivirana_varijabla naziv="DomainObject.Predmet.ProtustrankaIDrugi_1">SIK ZVUK STUDIO j.d.o.o. za filmsku i video djelatnost</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SIK ZVUK STUDIO j.d.o.o. za filmsku i video djelatnost, OIB 63927608530, Bogovićeva 1 B, 10000 Zagreb</izvorni_sadrzaj>
    <derivirana_varijabla naziv="DomainObject.Predmet.ProtustrankaIDrugiAdressOIB_1">SIK ZVUK STUDIO j.d.o.o. za filmsku i video djelatnost, OIB 63927608530, Bogovićeva 1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siječnja 2017.</izvorni_sadrzaj>
    <derivirana_varijabla naziv="DomainObject.Predmet.OdlukaRjesenje.DatumDonosenjaOdluke_1">5.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St-1257/2016-3</izvorni_sadrzaj>
    <derivirana_varijabla naziv="DomainObject.Predmet.OdlukaRjesenje.Oznaka_1">St-1257/2016-3</derivirana_varijabla>
  </DomainObject.Predmet.OdlukaRjesenje.Oznaka>
  <DomainObject.Predmet.SudioniciListNaziv>
    <izvorni_sadrzaj>
      <item>SIK ZVUK STUDIO j.d.o.o. za filmsku i video djelatnost</item>
      <item>FINA Regionalni centar Zagreb</item>
      <item>Krešimir Rodić</item>
      <item>ŽDO U BJELOVARU</item>
      <item>POREZNA UPRAVA U ZAGREBU</item>
    </izvorni_sadrzaj>
    <derivirana_varijabla naziv="DomainObject.Predmet.SudioniciListNaziv_1">
      <item>SIK ZVUK STUDIO j.d.o.o. za filmsku i video djelatnost</item>
      <item>FINA Regionalni centar Zagreb</item>
      <item>Krešimir Rodić</item>
      <item>ŽDO U BJELOVARU</item>
      <item>POREZNA UPRAVA U ZAGREBU</item>
    </derivirana_varijabla>
  </DomainObject.Predmet.SudioniciListNaziv>
  <DomainObject.Predmet.SudioniciListAdressOIB>
    <izvorni_sadrzaj>
      <item>SIK ZVUK STUDIO j.d.o.o. za filmsku i video djelatnost, OIB 63927608530, Bogovićeva 1 B,10000 Zagreb</item>
      <item>FINA Regionalni centar Zagreb, OIB 85821130368, Trg svibanjskih žrtava 1995. br. 1,10000 Zagreb</item>
      <item>Krešimir Rodić, OIB 88553104612, Bogovićeva 1 B.,10000 Zagreb</item>
      <item>ŽDO U BJELOVARU</item>
      <item>POREZNA UPRAVA U ZAGREBU</item>
    </izvorni_sadrzaj>
    <derivirana_varijabla naziv="DomainObject.Predmet.SudioniciListAdressOIB_1">
      <item>SIK ZVUK STUDIO j.d.o.o. za filmsku i video djelatnost, OIB 63927608530, Bogovićeva 1 B,10000 Zagreb</item>
      <item>FINA Regionalni centar Zagreb, OIB 85821130368, Trg svibanjskih žrtava 1995. br. 1,10000 Zagreb</item>
      <item>Krešimir Rodić, OIB 88553104612, Bogovićeva 1 B.,10000 Zagreb</item>
      <item>ŽDO U BJELOVARU</item>
      <item>POREZNA UPRAVA U ZAGREBU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0A2BE5-8277-4C8A-9E26-60F5BF3B94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315</properties:Words>
  <properties:Characters>1541</properties:Characters>
  <properties:Lines>65</properties:Lines>
  <properties:Paragraphs>20</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2017-02-02T07:35:00Z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St-1257/2016-9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