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e03a" w14:paraId="671e03a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A44EC" w:rsidP="007E24F5" w:rsidR="007A44EC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Trgovački sud u Zagrebu, po sucu Gordanu Zubaku, u stečajnom p</w:t>
      </w:r>
      <w:r w:rsidR="00C5308F">
        <w:rPr>
          <w:sz w:val="24"/>
          <w:szCs w:val="24"/>
          <w:lang w:val="en-GB"/>
        </w:rPr>
        <w:t>ostupku</w:t>
      </w:r>
      <w:r w:rsidR="00FA2693" w:rsidRPr="008473CE">
        <w:rPr>
          <w:sz w:val="24"/>
          <w:szCs w:val="24"/>
          <w:lang w:val="en-GB"/>
        </w:rPr>
        <w:t xml:space="preserve"> u povodu zahtjeva FINANCIJSKE AGENCIJE, za provedbu skraćenog stečajnog postupka nad dužnikom </w:t>
      </w:r>
      <w:r w:rsidR="00C5308F" w:rsidRPr="00C5308F">
        <w:rPr>
          <w:sz w:val="24"/>
          <w:szCs w:val="24"/>
        </w:rPr>
        <w:t>UDRUGA ZAGREBAČKIH BRANITELJA VUKOVARA, Zagreb, Ilica 5, OIB: 92029675652</w:t>
      </w:r>
      <w:r w:rsidR="00DD52A2" w:rsidRPr="008473CE">
        <w:rPr>
          <w:sz w:val="24"/>
          <w:szCs w:val="24"/>
        </w:rPr>
        <w:t xml:space="preserve">, </w:t>
      </w:r>
      <w:r w:rsidR="007A44EC">
        <w:rPr>
          <w:sz w:val="24"/>
          <w:szCs w:val="24"/>
        </w:rPr>
        <w:t>dana 1. rujna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</w:t>
      </w:r>
      <w:r w:rsidR="009834E0">
        <w:rPr>
          <w:sz w:val="24"/>
          <w:szCs w:val="24"/>
        </w:rPr>
        <w:t xml:space="preserve"> bivša</w:t>
      </w:r>
      <w:r w:rsidR="005878C4" w:rsidRPr="008473CE">
        <w:rPr>
          <w:sz w:val="24"/>
          <w:szCs w:val="24"/>
        </w:rPr>
        <w:t xml:space="preserve">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C5308F">
        <w:rPr>
          <w:sz w:val="24"/>
          <w:szCs w:val="24"/>
        </w:rPr>
        <w:t>Damir Jašarević iz Zagreba, Ulica Antuna Šoljana 31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</w:t>
      </w:r>
      <w:r w:rsidR="00C5308F">
        <w:rPr>
          <w:sz w:val="24"/>
          <w:szCs w:val="24"/>
        </w:rPr>
        <w:t>dužnika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5308F" w:rsidRPr="00C5308F">
        <w:rPr>
          <w:sz w:val="24"/>
          <w:szCs w:val="24"/>
        </w:rPr>
        <w:t>UDRUGA ZAGREBAČKIH BRANITELJA VUKOVARA,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>
      <w:pPr>
        <w:pStyle w:val="Odlomakpopisa"/>
        <w:ind w:firstLine="708" w:left="0"/>
        <w:jc w:val="both"/>
      </w:pPr>
    </w:p>
    <w:p w:rsidRDefault="009834E0" w:rsidP="00DE7EC0" w:rsidR="009834E0">
      <w:pPr>
        <w:pStyle w:val="Odlomakpopisa"/>
        <w:ind w:firstLine="708" w:left="0"/>
        <w:jc w:val="both"/>
      </w:pPr>
      <w:r>
        <w:t xml:space="preserve">Uvidom u izvadak iz registra udruga na dan 31. </w:t>
      </w:r>
      <w:r w:rsidR="00C5308F">
        <w:t>kolovoza</w:t>
      </w:r>
      <w:r>
        <w:t xml:space="preserve"> 2016. sud je utvrdio da je </w:t>
      </w:r>
      <w:r w:rsidR="00C5308F">
        <w:t>Damir Jašarević</w:t>
      </w:r>
      <w:r>
        <w:t xml:space="preserve"> do </w:t>
      </w:r>
      <w:r w:rsidR="00C5308F">
        <w:t>22. siječnja</w:t>
      </w:r>
      <w:r>
        <w:t xml:space="preserve"> 2015. bio osoba ovlaštena za zastupanje dužnika</w:t>
      </w:r>
      <w:r w:rsidR="00C5308F">
        <w:t xml:space="preserve"> (predsjednik udruge)</w:t>
      </w:r>
      <w:r>
        <w:t xml:space="preserve">, pa je stoga u smislu čl. 180. SZ-a </w:t>
      </w:r>
      <w:r w:rsidR="00C5308F">
        <w:t>pozvan dati sudu</w:t>
      </w:r>
      <w:r w:rsidRPr="009834E0">
        <w:t xml:space="preserve"> sve potrebne obavijesti o okolnostima koje se odnose na postupak</w:t>
      </w:r>
    </w:p>
    <w:p w:rsidRDefault="009834E0" w:rsidP="00DE7EC0" w:rsidR="009834E0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7A44EC">
        <w:rPr>
          <w:sz w:val="24"/>
          <w:szCs w:val="24"/>
        </w:rPr>
        <w:t>1. rujna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F213B6" w:rsidR="007A44EC" w:rsidRPr="00310646">
      <w:pPr>
        <w:pStyle w:val="Tijeloteksta"/>
        <w:ind w:firstLine="612" w:left="5760"/>
      </w:pPr>
      <w:r w:rsidRPr="008473CE">
        <w:t xml:space="preserve">               </w:t>
      </w:r>
      <w:r w:rsidR="007A44EC">
        <w:t xml:space="preserve"> </w:t>
      </w:r>
      <w:r w:rsidR="007A44EC" w:rsidRPr="00310646">
        <w:t>SUDAC:</w:t>
      </w:r>
    </w:p>
    <w:p w:rsidRDefault="007A44EC" w:rsidP="00F213B6" w:rsidR="007A44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7A44EC" w:rsidP="00F213B6" w:rsidR="007A44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44EC" w:rsidP="007A44EC" w:rsidR="007A44E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44EC" w:rsidP="00F213B6" w:rsidR="007A44EC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7A44EC" w:rsidR="007A44EC"/>
    <w:p w:rsidRDefault="001F398D" w:rsidP="007A44EC" w:rsidR="001F398D">
      <w:pPr>
        <w:ind w:firstLine="3" w:left="5661"/>
        <w:jc w:val="right"/>
        <w:rPr>
          <w:sz w:val="24"/>
          <w:szCs w:val="24"/>
        </w:rPr>
      </w:pPr>
    </w:p>
    <w:p w:rsidRDefault="00FF4C4C" w:rsidP="007431BE" w:rsidR="00FF4C4C" w:rsidRPr="008473CE">
      <w:pPr>
        <w:jc w:val="right"/>
        <w:rPr>
          <w:sz w:val="24"/>
          <w:szCs w:val="24"/>
        </w:rPr>
      </w:pP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7A44EC" w:rsidP="002B5B04" w:rsidR="007A44EC">
      <w:pPr>
        <w:jc w:val="both"/>
        <w:rPr>
          <w:sz w:val="24"/>
          <w:szCs w:val="24"/>
        </w:rPr>
      </w:pPr>
    </w:p>
    <w:p w:rsidRDefault="002B5B04" w:rsidP="009560BC" w:rsidR="002B5B04" w:rsidRPr="008473CE">
      <w:pPr>
        <w:jc w:val="right"/>
        <w:rPr>
          <w:color w:val="FF0000"/>
          <w:sz w:val="24"/>
          <w:szCs w:val="24"/>
        </w:rPr>
      </w:pPr>
    </w:p>
    <w:sectPr w:rsidSect="007431BE" w:rsidR="002B5B04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79093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F4C4C" w:rsidP="00FF4C4C" w:rsidR="00FF4C4C" w:rsidRPr="00FF4C4C">
        <w:pPr>
          <w:pStyle w:val="Zaglavlje"/>
          <w:ind w:firstLine="4536"/>
          <w:jc w:val="center"/>
          <w:rPr>
            <w:sz w:val="24"/>
          </w:rPr>
        </w:pPr>
        <w:r w:rsidRPr="00FF4C4C">
          <w:rPr>
            <w:sz w:val="24"/>
          </w:rPr>
          <w:fldChar w:fldCharType="begin"/>
        </w:r>
        <w:r w:rsidRPr="00FF4C4C">
          <w:rPr>
            <w:sz w:val="24"/>
          </w:rPr>
          <w:instrText>PAGE   \* MERGEFORMAT</w:instrText>
        </w:r>
        <w:r w:rsidRPr="00FF4C4C">
          <w:rPr>
            <w:sz w:val="24"/>
          </w:rPr>
          <w:fldChar w:fldCharType="separate"/>
        </w:r>
        <w:r w:rsidR="00F07124">
          <w:rPr>
            <w:noProof/>
            <w:sz w:val="24"/>
          </w:rPr>
          <w:t>3</w:t>
        </w:r>
        <w:r w:rsidRPr="00FF4C4C">
          <w:rPr>
            <w:sz w:val="24"/>
          </w:rPr>
          <w:fldChar w:fldCharType="end"/>
        </w:r>
        <w:r w:rsidR="00C5308F">
          <w:rPr>
            <w:sz w:val="24"/>
          </w:rPr>
          <w:tab/>
          <w:t>67. St-9115</w:t>
        </w:r>
        <w:r>
          <w:rPr>
            <w:sz w:val="24"/>
          </w:rPr>
          <w:t>/15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C4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C5308F">
      <w:rPr>
        <w:sz w:val="24"/>
        <w:szCs w:val="24"/>
      </w:rPr>
      <w:t>t-9115</w:t>
    </w:r>
    <w:r w:rsidR="007431BE" w:rsidRPr="00FA2693">
      <w:rPr>
        <w:sz w:val="24"/>
        <w:szCs w:val="24"/>
      </w:rPr>
      <w:t>/15</w:t>
    </w:r>
    <w:r w:rsidR="007A44EC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44EC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34E0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3161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08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7124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F4C4C"/>
  </w:style>
  <w:style w:styleId="Podnaslov" w:type="paragraph">
    <w:name w:val="Subtitle"/>
    <w:basedOn w:val="Normal"/>
    <w:link w:val="PodnaslovChar"/>
    <w:qFormat/>
    <w:rsid w:val="007A44E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A44E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7A44E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A44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12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12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12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12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F4C4C"/>
  </w:style>
  <w:style w:styleId="Podnaslov" w:type="paragraph">
    <w:name w:val="Subtitle"/>
    <w:basedOn w:val="Normal"/>
    <w:link w:val="PodnaslovChar"/>
    <w:qFormat/>
    <w:rsid w:val="007A44E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A44E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7A44E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A44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12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12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12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12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9115</izvorni_sadrzaj>
    <derivirana_varijabla naziv="DomainObject.Predmet.Broj_1">9115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St-9115/2015</izvorni_sadrzaj>
    <derivirana_varijabla naziv="DomainObject.Predmet.OznakaBroj_1">St-9115/2015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ZAGREBAČKIH BRANITELJA VUKOVARA</izvorni_sadrzaj>
    <derivirana_varijabla naziv="DomainObject.Predmet.ProtustrankaFormated_1">  UDRUGA ZAGREBAČKIH BRANITELJA VUKOVARA</derivirana_varijabla>
  </DomainObject.Predmet.ProtustrankaFormated>
  <DomainObject.Predmet.ProtustrankaFormatedOIB>
    <izvorni_sadrzaj>  UDRUGA ZAGREBAČKIH BRANITELJA VUKOVARA, OIB 92029675652</izvorni_sadrzaj>
    <derivirana_varijabla naziv="DomainObject.Predmet.ProtustrankaFormatedOIB_1">  UDRUGA ZAGREBAČKIH BRANITELJA VUKOVARA, OIB 92029675652</derivirana_varijabla>
  </DomainObject.Predmet.ProtustrankaFormatedOIB>
  <DomainObject.Predmet.ProtustrankaFormatedWithAdress>
    <izvorni_sadrzaj> UDRUGA ZAGREBAČKIH BRANITELJA VUKOVARA, Ilica 5, 10000 Zagreb</izvorni_sadrzaj>
    <derivirana_varijabla naziv="DomainObject.Predmet.ProtustrankaFormatedWithAdress_1"> UDRUGA ZAGREBAČKIH BRANITELJA VUKOVARA, Ilica 5, 10000 Zagreb</derivirana_varijabla>
  </DomainObject.Predmet.ProtustrankaFormatedWithAdress>
  <DomainObject.Predmet.ProtustrankaFormatedWithAdressOIB>
    <izvorni_sadrzaj> UDRUGA ZAGREBAČKIH BRANITELJA VUKOVARA, OIB 92029675652, Ilica 5, 10000 Zagreb</izvorni_sadrzaj>
    <derivirana_varijabla naziv="DomainObject.Predmet.ProtustrankaFormatedWithAdressOIB_1"> UDRUGA ZAGREBAČKIH BRANITELJA VUKOVARA, OIB 92029675652, Ilica 5, 10000 Zagreb</derivirana_varijabla>
  </DomainObject.Predmet.ProtustrankaFormatedWithAdressOIB>
  <DomainObject.Predmet.ProtustrankaWithAdress>
    <izvorni_sadrzaj>UDRUGA ZAGREBAČKIH BRANITELJA VUKOVARA Ilica 5, 10000 Zagreb</izvorni_sadrzaj>
    <derivirana_varijabla naziv="DomainObject.Predmet.ProtustrankaWithAdress_1">UDRUGA ZAGREBAČKIH BRANITELJA VUKOVARA Ilica 5, 10000 Zagreb</derivirana_varijabla>
  </DomainObject.Predmet.ProtustrankaWithAdress>
  <DomainObject.Predmet.ProtustrankaWithAdressOIB>
    <izvorni_sadrzaj>UDRUGA ZAGREBAČKIH BRANITELJA VUKOVARA, OIB 92029675652, Ilica 5, 10000 Zagreb</izvorni_sadrzaj>
    <derivirana_varijabla naziv="DomainObject.Predmet.ProtustrankaWithAdressOIB_1">UDRUGA ZAGREBAČKIH BRANITELJA VUKOVARA, OIB 92029675652, Ilica 5, 10000 Zagreb</derivirana_varijabla>
  </DomainObject.Predmet.ProtustrankaWithAdressOIB>
  <DomainObject.Predmet.ProtustrankaNazivFormated>
    <izvorni_sadrzaj>UDRUGA ZAGREBAČKIH BRANITELJA VUKOVARA</izvorni_sadrzaj>
    <derivirana_varijabla naziv="DomainObject.Predmet.ProtustrankaNazivFormated_1">UDRUGA ZAGREBAČKIH BRANITELJA VUKOVARA</derivirana_varijabla>
  </DomainObject.Predmet.ProtustrankaNazivFormated>
  <DomainObject.Predmet.ProtustrankaNazivFormatedOIB>
    <izvorni_sadrzaj>UDRUGA ZAGREBAČKIH BRANITELJA VUKOVARA, OIB 92029675652</izvorni_sadrzaj>
    <derivirana_varijabla naziv="DomainObject.Predmet.ProtustrankaNazivFormatedOIB_1">UDRUGA ZAGREBAČKIH BRANITELJA VUKOVARA, OIB 92029675652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ZAGREBAČKIH BRANITELJA VUKOVARA</item>
    </izvorni_sadrzaj>
    <derivirana_varijabla naziv="DomainObject.Predmet.ProtuStrankaListFormated_1">
      <item>UDRUGA ZAGREBAČKIH BRANITELJA VUKOVARA</item>
    </derivirana_varijabla>
  </DomainObject.Predmet.ProtuStrankaListFormated>
  <DomainObject.Predmet.ProtuStrankaListFormatedOIB>
    <izvorni_sadrzaj>
      <item>UDRUGA ZAGREBAČKIH BRANITELJA VUKOVARA, OIB 92029675652</item>
    </izvorni_sadrzaj>
    <derivirana_varijabla naziv="DomainObject.Predmet.ProtuStrankaListFormatedOIB_1">
      <item>UDRUGA ZAGREBAČKIH BRANITELJA VUKOVARA, OIB 92029675652</item>
    </derivirana_varijabla>
  </DomainObject.Predmet.ProtuStrankaListFormatedOIB>
  <DomainObject.Predmet.ProtuStrankaListFormatedWithAdress>
    <izvorni_sadrzaj>
      <item>UDRUGA ZAGREBAČKIH BRANITELJA VUKOVARA, Ilica 5, 10000 Zagreb</item>
    </izvorni_sadrzaj>
    <derivirana_varijabla naziv="DomainObject.Predmet.ProtuStrankaListFormatedWithAdress_1">
      <item>UDRUGA ZAGREBAČKIH BRANITELJA VUKOVARA, Ilica 5, 10000 Zagreb</item>
    </derivirana_varijabla>
  </DomainObject.Predmet.ProtuStrankaListFormatedWithAdress>
  <DomainObject.Predmet.ProtuStrankaListFormatedWithAdressOIB>
    <izvorni_sadrzaj>
      <item>UDRUGA ZAGREBAČKIH BRANITELJA VUKOVARA, OIB 92029675652, Ilica 5, 10000 Zagreb</item>
    </izvorni_sadrzaj>
    <derivirana_varijabla naziv="DomainObject.Predmet.ProtuStrankaListFormatedWithAdressOIB_1">
      <item>UDRUGA ZAGREBAČKIH BRANITELJA VUKOVARA, OIB 92029675652, Ilica 5, 10000 Zagreb</item>
    </derivirana_varijabla>
  </DomainObject.Predmet.ProtuStrankaListFormatedWithAdressOIB>
  <DomainObject.Predmet.ProtuStrankaListNazivFormated>
    <izvorni_sadrzaj>
      <item>UDRUGA ZAGREBAČKIH BRANITELJA VUKOVARA</item>
    </izvorni_sadrzaj>
    <derivirana_varijabla naziv="DomainObject.Predmet.ProtuStrankaListNazivFormated_1">
      <item>UDRUGA ZAGREBAČKIH BRANITELJA VUKOVARA</item>
    </derivirana_varijabla>
  </DomainObject.Predmet.ProtuStrankaListNazivFormated>
  <DomainObject.Predmet.ProtuStrankaListNazivFormatedOIB>
    <izvorni_sadrzaj>
      <item>UDRUGA ZAGREBAČKIH BRANITELJA VUKOVARA, OIB 92029675652</item>
    </izvorni_sadrzaj>
    <derivirana_varijabla naziv="DomainObject.Predmet.ProtuStrankaListNazivFormatedOIB_1">
      <item>UDRUGA ZAGREBAČKIH BRANITELJA VUKOVARA, OIB 92029675652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ZAGREBAČKIH BRANITELJA VUKOVARA</izvorni_sadrzaj>
    <derivirana_varijabla naziv="DomainObject.Predmet.ProtustrankaIDrugi_1">UDRUGA ZAGREBAČKIH BRANITELJA VUKOVARA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ZAGREBAČKIH BRANITELJA VUKOVARA, OIB 92029675652, Ilica 5, 10000 Zagreb</izvorni_sadrzaj>
    <derivirana_varijabla naziv="DomainObject.Predmet.ProtustrankaIDrugiAdressOIB_1">UDRUGA ZAGREBAČKIH BRANITELJA VUKOVARA, OIB 92029675652,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ZAGREBAČKIH BRANITELJA VUKOVARA</item>
      <item>FINA Regionalni centar Zagreb</item>
    </izvorni_sadrzaj>
    <derivirana_varijabla naziv="DomainObject.Predmet.SudioniciListNaziv_1">
      <item>UDRUGA ZAGREBAČKIH BRANITELJA VUKOVARA</item>
      <item>FINA Regionalni centar Zagreb</item>
    </derivirana_varijabla>
  </DomainObject.Predmet.SudioniciListNaziv>
  <DomainObject.Predmet.SudioniciListAdressOIB>
    <izvorni_sadrzaj>
      <item>UDRUGA ZAGREBAČKIH BRANITELJA VUKOVARA, OIB 92029675652, Ilica 5,10000 Zagreb</item>
      <item>FINA Regionalni centar Zagreb, OIB 85821130368, Trg svibanjskih žrtava 1995. 1,10000 Zagreb</item>
    </izvorni_sadrzaj>
    <derivirana_varijabla naziv="DomainObject.Predmet.SudioniciListAdressOIB_1">
      <item>UDRUGA ZAGREBAČKIH BRANITELJA VUKOVARA, OIB 92029675652, Ilica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92029675652</item>
      <item>, OIB 85821130368</item>
    </izvorni_sadrzaj>
    <derivirana_varijabla naziv="DomainObject.Predmet.SudioniciListNazivOIB_1">
      <item>, OIB 92029675652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413</properties:Words>
  <properties:Characters>2197</properties:Characters>
  <properties:Lines>101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2016-08-31T07:52:00Z</dcterms:created>
  <dc:creator>Korisnik</dc:creator>
  <cp:lastModifiedBy>Ivana Rogić</cp:lastModifiedBy>
  <cp:lastPrinted>2016-09-01T08:30:00Z</cp:lastPrinted>
  <dcterms:modified xmlns:xsi="http://www.w3.org/2001/XMLSchema-instance" xsi:type="dcterms:W3CDTF">2016-09-01T08:40:00Z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