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fe7a" w14:paraId="9fffe7a" w:rsidRDefault="00211692" w:rsidP="005D7BF8" w:rsidR="0021169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1692" w:rsidP="005D7BF8" w:rsidR="00211692" w:rsidRPr="00211692">
      <w:pPr>
        <w:pStyle w:val="Bezproreda"/>
        <w:jc w:val="both"/>
        <w:rPr>
          <w:rFonts w:hAnsi="Times New Roman" w:ascii="Times New Roman"/>
          <w:b w:val="false"/>
        </w:rPr>
      </w:pPr>
      <w:r w:rsidRPr="00211692">
        <w:rPr>
          <w:rFonts w:eastAsia="MS Mincho" w:hAnsi="Times New Roman" w:ascii="Times New Roman"/>
          <w:b w:val="false"/>
        </w:rPr>
        <w:t xml:space="preserve">   REPUBLIKA HRVATSKA</w:t>
      </w:r>
    </w:p>
    <w:p w:rsidRDefault="00211692" w:rsidP="005D7BF8" w:rsidR="00211692" w:rsidRPr="00211692">
      <w:pPr>
        <w:pStyle w:val="Bezproreda"/>
        <w:jc w:val="both"/>
        <w:rPr>
          <w:rFonts w:hAnsi="Times New Roman" w:ascii="Times New Roman"/>
          <w:b w:val="false"/>
        </w:rPr>
      </w:pPr>
      <w:r w:rsidRPr="00211692">
        <w:rPr>
          <w:rFonts w:eastAsia="MS Mincho" w:hAnsi="Times New Roman" w:ascii="Times New Roman"/>
          <w:b w:val="false"/>
        </w:rPr>
        <w:t>TRGOVAČKI SUD U RIJECI</w:t>
      </w:r>
    </w:p>
    <w:p w:rsidRDefault="00211692" w:rsidP="005D7BF8" w:rsidR="00211692" w:rsidRPr="00211692">
      <w:pPr>
        <w:pStyle w:val="Bezproreda"/>
        <w:jc w:val="both"/>
        <w:rPr>
          <w:rFonts w:eastAsia="MS Mincho" w:hAnsi="Times New Roman" w:ascii="Times New Roman"/>
          <w:b w:val="false"/>
        </w:rPr>
      </w:pPr>
      <w:r w:rsidRPr="00211692">
        <w:rPr>
          <w:rFonts w:eastAsia="MS Mincho" w:hAnsi="Times New Roman" w:ascii="Times New Roman"/>
          <w:b w:val="false"/>
        </w:rPr>
        <w:t xml:space="preserve">       Rijeka, Zadarska 1 i 3</w:t>
      </w:r>
    </w:p>
    <w:p w:rsidRDefault="00ED211B" w:rsidP="0087210C" w:rsidR="00ED211B">
      <w:pPr>
        <w:jc w:val="center"/>
        <w:rPr>
          <w:b/>
        </w:rPr>
      </w:pP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ED211B">
        <w:t>06. lipnja</w:t>
      </w:r>
      <w:r w:rsidR="009E648B">
        <w:t xml:space="preserve"> 2017</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Čavle 43,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9E648B">
        <w:t xml:space="preserve">01. </w:t>
      </w:r>
      <w:r w:rsidR="00ED211B">
        <w:t>veljače</w:t>
      </w:r>
      <w:r w:rsidR="009E648B">
        <w:t xml:space="preserve"> </w:t>
      </w:r>
      <w:r w:rsidR="00ED211B">
        <w:t>do 30. travnja 2</w:t>
      </w:r>
      <w:r w:rsidR="009E648B">
        <w:t>017</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7187A">
        <w:t>1</w:t>
      </w:r>
      <w:r w:rsidR="00C921DE">
        <w:t>.</w:t>
      </w:r>
      <w:r w:rsidR="00ED211B">
        <w:t>170,32</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E33B70" w:rsidR="004E30EC">
      <w:pPr>
        <w:jc w:val="both"/>
        <w:rPr>
          <w:b/>
        </w:rPr>
      </w:pPr>
    </w:p>
    <w:p w:rsidRDefault="008E17EB" w:rsidP="00E33B70" w:rsidR="00726A98" w:rsidRPr="0087210C">
      <w:pPr>
        <w:jc w:val="both"/>
      </w:pPr>
      <w:r w:rsidRPr="0087210C">
        <w:tab/>
        <w:t>Stečajni upravitelj je</w:t>
      </w:r>
      <w:r w:rsidR="00726A98" w:rsidRPr="0087210C">
        <w:t xml:space="preserve"> podnio stečajnom sucu zahtjev za naknadu stvarnih troškova koje je imao</w:t>
      </w:r>
      <w:r w:rsidR="0087210C">
        <w:t xml:space="preserve"> </w:t>
      </w:r>
      <w:r w:rsidR="009E648B">
        <w:t xml:space="preserve">od </w:t>
      </w:r>
      <w:r w:rsidR="00ED211B" w:rsidRPr="00ED211B">
        <w:t>01. veljače do 30. travnja 2017. godine u ukupnom iznosu od 1.170,32 kn.</w:t>
      </w:r>
      <w:r w:rsidR="009E648B">
        <w:tab/>
      </w:r>
      <w:r w:rsidR="00726A98" w:rsidRPr="0087210C">
        <w:t xml:space="preserve">Stečajni upravitelj sačinio je obračun stvarnih troškova te je svaki nastali trošak specificirao i naznačio na što se odnosi. </w:t>
      </w:r>
    </w:p>
    <w:p w:rsidRDefault="00726A98" w:rsidP="00E33B70" w:rsidR="009E648B">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w:t>
      </w:r>
      <w:r w:rsidR="009E648B">
        <w:t>–</w:t>
      </w:r>
      <w:r w:rsidR="0087187A">
        <w:t xml:space="preserve"> </w:t>
      </w:r>
      <w:r w:rsidR="00865FE0">
        <w:t>Rijeka</w:t>
      </w:r>
      <w:r w:rsidR="009E648B">
        <w:t xml:space="preserve"> –</w:t>
      </w:r>
      <w:r w:rsidR="00865FE0">
        <w:t xml:space="preserve"> </w:t>
      </w:r>
      <w:r w:rsidR="0087187A">
        <w:t>Čavle</w:t>
      </w:r>
      <w:r w:rsidR="009E648B">
        <w:t xml:space="preserve"> </w:t>
      </w:r>
      <w:r w:rsidR="002738F1">
        <w:t>dana</w:t>
      </w:r>
      <w:r w:rsidR="00603DA1">
        <w:t xml:space="preserve"> </w:t>
      </w:r>
      <w:r w:rsidR="00ED211B">
        <w:t>16. veljače 2017</w:t>
      </w:r>
      <w:r w:rsidR="002738F1">
        <w:t>. godine (</w:t>
      </w:r>
      <w:r w:rsidR="00C921DE">
        <w:t>20</w:t>
      </w:r>
      <w:r w:rsidR="002738F1">
        <w:t xml:space="preserve"> km x 2,00 kn/km) u iznosu </w:t>
      </w:r>
      <w:r w:rsidR="00C921DE">
        <w:t>4</w:t>
      </w:r>
      <w:r w:rsidR="0087187A">
        <w:t>0</w:t>
      </w:r>
      <w:r w:rsidR="002738F1">
        <w:t>,00 kn</w:t>
      </w:r>
      <w:r w:rsidR="0087187A">
        <w:t xml:space="preserve">, </w:t>
      </w:r>
      <w:r w:rsidR="009E648B">
        <w:t xml:space="preserve">trošak parkirne naknade u iznosu 14,00 kn, </w:t>
      </w:r>
      <w:r w:rsidR="00C921DE">
        <w:t>put</w:t>
      </w:r>
      <w:r w:rsidR="009E648B">
        <w:t xml:space="preserve">ni trošak na relacija Čavle –Rijeka – </w:t>
      </w:r>
      <w:r w:rsidR="00C921DE">
        <w:t>Čavle</w:t>
      </w:r>
      <w:r w:rsidR="009E648B">
        <w:t xml:space="preserve"> </w:t>
      </w:r>
      <w:r w:rsidR="00C921DE">
        <w:t xml:space="preserve">dana </w:t>
      </w:r>
      <w:r w:rsidR="00ED211B">
        <w:t>06. ožujka 2017</w:t>
      </w:r>
      <w:r w:rsidR="00C921DE">
        <w:t>.</w:t>
      </w:r>
      <w:r w:rsidR="009E648B">
        <w:t xml:space="preserve"> </w:t>
      </w:r>
      <w:r w:rsidR="00C921DE">
        <w:t>g</w:t>
      </w:r>
      <w:r w:rsidR="009E648B">
        <w:t>odine</w:t>
      </w:r>
      <w:r w:rsidR="00C921DE">
        <w:t xml:space="preserve"> (</w:t>
      </w:r>
      <w:r w:rsidR="009E648B">
        <w:t>20</w:t>
      </w:r>
      <w:r w:rsidR="00C921DE">
        <w:t xml:space="preserve"> km x 2 kn/km) u iznosu od </w:t>
      </w:r>
      <w:r w:rsidR="009E648B">
        <w:t>4</w:t>
      </w:r>
      <w:r w:rsidR="00C921DE">
        <w:t xml:space="preserve">0,00 kn, </w:t>
      </w:r>
      <w:r w:rsidR="009E648B">
        <w:t xml:space="preserve">trošak parkirne naknade </w:t>
      </w:r>
      <w:r w:rsidR="00ED211B">
        <w:t>21</w:t>
      </w:r>
      <w:r w:rsidR="009E648B">
        <w:t xml:space="preserve">,00 kn, putni trošak na relaciji Čavle – </w:t>
      </w:r>
      <w:r w:rsidR="00ED211B">
        <w:t>Rijeka</w:t>
      </w:r>
      <w:r w:rsidR="009E648B">
        <w:t xml:space="preserve"> – Čavle dana </w:t>
      </w:r>
      <w:r w:rsidR="00ED211B">
        <w:t>10. ožujka 2017</w:t>
      </w:r>
      <w:r w:rsidR="009E648B">
        <w:t xml:space="preserve">. godine </w:t>
      </w:r>
      <w:r w:rsidR="00ED211B" w:rsidRPr="00ED211B">
        <w:t xml:space="preserve">(20 km x 2,00 kn/km) u iznosu 40,00 kn, trošak parkirne naknade u iznosu </w:t>
      </w:r>
      <w:r w:rsidR="00ED211B">
        <w:t>7</w:t>
      </w:r>
      <w:r w:rsidR="00ED211B" w:rsidRPr="00ED211B">
        <w:t>,00 kn</w:t>
      </w:r>
      <w:r w:rsidR="009E648B">
        <w:t xml:space="preserve">, putni trošak na relaciji Čavle </w:t>
      </w:r>
      <w:r w:rsidR="009E648B" w:rsidRPr="00C921DE">
        <w:t xml:space="preserve">- Rijeka - Čavle dana </w:t>
      </w:r>
      <w:r w:rsidR="00ED211B">
        <w:t>23. ožujka 2017</w:t>
      </w:r>
      <w:r w:rsidR="009E648B" w:rsidRPr="00C921DE">
        <w:t>. godine (20 km x 2,00 kn/km) u iznosu 40,00 kn,</w:t>
      </w:r>
      <w:r w:rsidR="009E648B">
        <w:t xml:space="preserve"> trošak parkirne naknade </w:t>
      </w:r>
      <w:r w:rsidR="00ED211B">
        <w:t>14</w:t>
      </w:r>
      <w:r w:rsidR="009E648B">
        <w:t xml:space="preserve">,00 kn, </w:t>
      </w:r>
      <w:r w:rsidR="009E648B" w:rsidRPr="00C921DE">
        <w:t xml:space="preserve">putni trošak na relaciji Čavle </w:t>
      </w:r>
      <w:r w:rsidR="009E648B">
        <w:t>–</w:t>
      </w:r>
      <w:r w:rsidR="009E648B" w:rsidRPr="00C921DE">
        <w:t xml:space="preserve"> </w:t>
      </w:r>
      <w:r w:rsidR="00ED211B">
        <w:t>Pazin</w:t>
      </w:r>
      <w:r w:rsidR="009E648B">
        <w:t xml:space="preserve"> –</w:t>
      </w:r>
      <w:r w:rsidR="009E648B" w:rsidRPr="00C921DE">
        <w:t xml:space="preserve"> Čavle</w:t>
      </w:r>
      <w:r w:rsidR="009E648B">
        <w:t xml:space="preserve"> </w:t>
      </w:r>
      <w:r w:rsidR="009E648B" w:rsidRPr="00C921DE">
        <w:t xml:space="preserve">dana </w:t>
      </w:r>
      <w:r w:rsidR="00ED211B">
        <w:t>29. ožujka</w:t>
      </w:r>
      <w:r w:rsidR="009E648B">
        <w:t xml:space="preserve"> 2017</w:t>
      </w:r>
      <w:r w:rsidR="009E648B" w:rsidRPr="00C921DE">
        <w:t>. godine (</w:t>
      </w:r>
      <w:r w:rsidR="00ED211B">
        <w:t>124</w:t>
      </w:r>
      <w:r w:rsidR="009E648B" w:rsidRPr="00C921DE">
        <w:t xml:space="preserve"> km x 2,00 kn/km) u iznosu </w:t>
      </w:r>
      <w:r w:rsidR="00ED211B">
        <w:t>248</w:t>
      </w:r>
      <w:r w:rsidR="009E648B" w:rsidRPr="00C921DE">
        <w:t>,00 kn,</w:t>
      </w:r>
      <w:r w:rsidR="009E648B">
        <w:t xml:space="preserve"> </w:t>
      </w:r>
      <w:r w:rsidR="00ED211B">
        <w:t xml:space="preserve">trošak cestarine 30,36 kn, </w:t>
      </w:r>
      <w:r w:rsidR="009E648B" w:rsidRPr="00C921DE">
        <w:t xml:space="preserve">putni trošak na relaciji Čavle </w:t>
      </w:r>
      <w:r w:rsidR="009E648B">
        <w:t>–</w:t>
      </w:r>
      <w:r w:rsidR="009E648B" w:rsidRPr="00C921DE">
        <w:t xml:space="preserve"> </w:t>
      </w:r>
      <w:r w:rsidR="00ED211B">
        <w:t>Rijeka</w:t>
      </w:r>
      <w:r w:rsidR="009E648B">
        <w:t xml:space="preserve"> – </w:t>
      </w:r>
      <w:r w:rsidR="009E648B" w:rsidRPr="00C921DE">
        <w:t>Čavle</w:t>
      </w:r>
      <w:r w:rsidR="009E648B">
        <w:t xml:space="preserve"> </w:t>
      </w:r>
      <w:r w:rsidR="009E648B" w:rsidRPr="00C921DE">
        <w:t xml:space="preserve">dana </w:t>
      </w:r>
      <w:r w:rsidR="00ED211B">
        <w:t>07. travnja</w:t>
      </w:r>
      <w:r w:rsidR="009E648B">
        <w:t xml:space="preserve"> </w:t>
      </w:r>
      <w:r w:rsidR="009E648B" w:rsidRPr="00C921DE">
        <w:t>201</w:t>
      </w:r>
      <w:r w:rsidR="009E648B">
        <w:t>7</w:t>
      </w:r>
      <w:r w:rsidR="009E648B" w:rsidRPr="00C921DE">
        <w:t>. godine (</w:t>
      </w:r>
      <w:r w:rsidR="00ED211B">
        <w:t>2</w:t>
      </w:r>
      <w:r w:rsidR="009E648B">
        <w:t>0</w:t>
      </w:r>
      <w:r w:rsidR="009E648B" w:rsidRPr="00C921DE">
        <w:t xml:space="preserve"> km x 2,00 kn/km) u iznosu </w:t>
      </w:r>
      <w:r w:rsidR="00ED211B">
        <w:t>4</w:t>
      </w:r>
      <w:r w:rsidR="009E648B">
        <w:t>0</w:t>
      </w:r>
      <w:r w:rsidR="009E648B" w:rsidRPr="00C921DE">
        <w:t>,00 kn</w:t>
      </w:r>
      <w:r w:rsidR="009E648B">
        <w:t xml:space="preserve">, trošak cestarine u iznosu </w:t>
      </w:r>
      <w:r w:rsidR="00ED211B">
        <w:t>5,00</w:t>
      </w:r>
      <w:r w:rsidR="009E648B">
        <w:t xml:space="preserve"> kn, putni trošak na relacija Čavle –</w:t>
      </w:r>
      <w:r w:rsidR="00ED211B">
        <w:t xml:space="preserve"> Buzet – Poreč – Fažana – Pula </w:t>
      </w:r>
      <w:r w:rsidR="009E648B">
        <w:t xml:space="preserve">– Čavle dana </w:t>
      </w:r>
      <w:r w:rsidR="00ED211B">
        <w:t>08. travnja</w:t>
      </w:r>
      <w:r w:rsidR="009E648B">
        <w:t xml:space="preserve"> 2017. godine (2</w:t>
      </w:r>
      <w:r w:rsidR="00ED211B">
        <w:t>89</w:t>
      </w:r>
      <w:r w:rsidR="009E648B">
        <w:t xml:space="preserve"> km x 2 kn/km) u iznosu od </w:t>
      </w:r>
      <w:r w:rsidR="00ED211B">
        <w:t>578</w:t>
      </w:r>
      <w:r w:rsidR="009E648B">
        <w:t>,00 kn</w:t>
      </w:r>
      <w:r w:rsidR="00ED211B">
        <w:t xml:space="preserve"> i trošak cestarine u iznosu 52,96 kn</w:t>
      </w:r>
      <w:r w:rsidR="009E648B">
        <w:t xml:space="preserve">. </w:t>
      </w:r>
    </w:p>
    <w:p w:rsidRDefault="00726A98" w:rsidP="00E33B70"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t>Stečajni sudac izvršio je uvid u dokaze o ostvarenim troškovima koje je podnio stečajni upravitelj</w:t>
      </w:r>
      <w:r w:rsidR="00B329DE">
        <w:t xml:space="preserve"> (list</w:t>
      </w:r>
      <w:r w:rsidR="00FC72DD">
        <w:t xml:space="preserve"> </w:t>
      </w:r>
      <w:r w:rsidR="00ED211B">
        <w:t>1309-1314</w:t>
      </w:r>
      <w:r w:rsidR="00926A99">
        <w:t xml:space="preserve"> </w:t>
      </w:r>
      <w:r w:rsidR="00B329DE">
        <w:t>spisa)</w:t>
      </w:r>
      <w:r w:rsidR="006C4A1B">
        <w:t>,</w:t>
      </w:r>
      <w:r w:rsidRPr="0087210C">
        <w:t xml:space="preserve"> te utvrdio da je </w:t>
      </w:r>
      <w:r w:rsidR="006C4A1B">
        <w:t>u razdoblju od</w:t>
      </w:r>
      <w:r w:rsidR="002D494B">
        <w:t xml:space="preserve"> </w:t>
      </w:r>
      <w:r w:rsidR="00ED211B">
        <w:t>01. veljače do 30. travnja 2017. godine</w:t>
      </w:r>
      <w:r w:rsidR="00ED211B" w:rsidRPr="00ED211B">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9E648B">
        <w:t xml:space="preserve">obilazak kioska </w:t>
      </w:r>
      <w:r w:rsidR="00ED211B">
        <w:t>i primopredaja kioska u Istri, računovodstvo</w:t>
      </w:r>
      <w:r w:rsidR="00603DA1">
        <w:t>).</w:t>
      </w:r>
      <w:r w:rsidR="00FF505D">
        <w:t xml:space="preserve"> </w:t>
      </w:r>
    </w:p>
    <w:p w:rsidRDefault="00726A98" w:rsidP="00B329DE" w:rsidR="00726A98" w:rsidRPr="0087210C">
      <w:pPr>
        <w:ind w:firstLine="708"/>
        <w:jc w:val="both"/>
      </w:pPr>
      <w:r w:rsidRPr="0087210C">
        <w:lastRenderedPageBreak/>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ED211B">
        <w:t>06. lipnja</w:t>
      </w:r>
      <w:r w:rsidR="009E648B">
        <w:t xml:space="preserve"> 2017</w:t>
      </w:r>
      <w:r w:rsidR="00E76133">
        <w:t>.</w:t>
      </w:r>
      <w:r w:rsidR="004E30EC" w:rsidRPr="0087210C">
        <w:t xml:space="preserve"> godine</w:t>
      </w:r>
    </w:p>
    <w:p w:rsidRDefault="004E30EC" w:rsidP="008C0F18" w:rsidR="00CE0BC2">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w:t>
      </w:r>
      <w:r w:rsidR="009E648B">
        <w:t>.</w:t>
      </w:r>
      <w:r w:rsidRPr="00CE0BC2">
        <w:t xml:space="preserve"> </w:t>
      </w:r>
      <w:r w:rsidR="009E648B" w:rsidRPr="000A7232">
        <w:t xml:space="preserve">Žalba se </w:t>
      </w:r>
      <w:r w:rsidR="009E648B">
        <w:t xml:space="preserve">izjavljuje u dva primjerka u roku od osam dana od dostave prvostupanjskog rješenja. Dostava se smatra obavljenom </w:t>
      </w:r>
      <w:r w:rsidR="009E648B" w:rsidRPr="000A7232">
        <w:t>istekom osmoga dana od dana objave pismena na mrežnoj stranici e-Oglasna ploča</w:t>
      </w:r>
      <w:r w:rsidR="009E648B">
        <w:t xml:space="preserve"> sudova, </w:t>
      </w:r>
      <w:r w:rsidR="009E648B" w:rsidRPr="000A7232">
        <w:t xml:space="preserve">a o žalbi odlučuje Visoki trgovački sud Republike Hrvatske. </w:t>
      </w:r>
      <w:r w:rsidR="00F6330C">
        <w:t xml:space="preserve">   </w:t>
      </w:r>
    </w:p>
    <w:p w:rsidRDefault="00A053A9" w:rsidP="00F6330C" w:rsidR="00A053A9">
      <w:pPr>
        <w:jc w:val="both"/>
      </w:pPr>
    </w:p>
    <w:p w:rsidRDefault="009E648B" w:rsidP="00F6330C" w:rsidR="009E648B">
      <w:pPr>
        <w:jc w:val="both"/>
      </w:pPr>
    </w:p>
    <w:p w:rsidRDefault="009E648B" w:rsidP="00F6330C" w:rsidR="009E648B">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w:t>
      </w:r>
      <w:r w:rsidR="009E648B">
        <w:rPr>
          <w:sz w:val="20"/>
          <w:szCs w:val="20"/>
        </w:rPr>
        <w:t>ov</w:t>
      </w:r>
      <w:r>
        <w:rPr>
          <w:sz w:val="20"/>
          <w:szCs w:val="20"/>
        </w:rPr>
        <w:t>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ED211B">
        <w:rPr>
          <w:sz w:val="20"/>
          <w:szCs w:val="20"/>
        </w:rPr>
        <w:t>06.6</w:t>
      </w:r>
      <w:r w:rsidR="009E648B">
        <w:rPr>
          <w:sz w:val="20"/>
          <w:szCs w:val="20"/>
        </w:rPr>
        <w:t>.2017</w:t>
      </w:r>
      <w:r w:rsidRPr="005056FB">
        <w:rPr>
          <w:sz w:val="20"/>
          <w:szCs w:val="20"/>
        </w:rPr>
        <w:t>.</w:t>
      </w:r>
      <w:r w:rsidR="009E648B">
        <w:rPr>
          <w:sz w:val="20"/>
          <w:szCs w:val="20"/>
        </w:rPr>
        <w:t xml:space="preserve"> </w:t>
      </w:r>
      <w:r w:rsidRPr="005056FB">
        <w:rPr>
          <w:sz w:val="20"/>
          <w:szCs w:val="20"/>
        </w:rPr>
        <w:t>g</w:t>
      </w:r>
      <w:r w:rsidR="009E648B">
        <w:rPr>
          <w:sz w:val="20"/>
          <w:szCs w:val="20"/>
        </w:rPr>
        <w:t>odine</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692">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0223B9">
      <w:t>190/14-</w:t>
    </w:r>
    <w:r w:rsidR="00ED211B">
      <w:t>161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30D98"/>
    <w:rsid w:val="00165543"/>
    <w:rsid w:val="001F4E79"/>
    <w:rsid w:val="00211692"/>
    <w:rsid w:val="00240BB0"/>
    <w:rsid w:val="002549BC"/>
    <w:rsid w:val="002738F1"/>
    <w:rsid w:val="00295EC0"/>
    <w:rsid w:val="002B555F"/>
    <w:rsid w:val="002D3686"/>
    <w:rsid w:val="002D494B"/>
    <w:rsid w:val="00300D0E"/>
    <w:rsid w:val="00317BF0"/>
    <w:rsid w:val="003737F2"/>
    <w:rsid w:val="003B52A0"/>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9E648B"/>
    <w:rsid w:val="00A053A9"/>
    <w:rsid w:val="00A50178"/>
    <w:rsid w:val="00A97AE9"/>
    <w:rsid w:val="00AD4630"/>
    <w:rsid w:val="00B329DE"/>
    <w:rsid w:val="00B8178D"/>
    <w:rsid w:val="00BE27EC"/>
    <w:rsid w:val="00BE6310"/>
    <w:rsid w:val="00C00193"/>
    <w:rsid w:val="00C3222B"/>
    <w:rsid w:val="00C43913"/>
    <w:rsid w:val="00C879DE"/>
    <w:rsid w:val="00C921DE"/>
    <w:rsid w:val="00CE0BC2"/>
    <w:rsid w:val="00D15BB1"/>
    <w:rsid w:val="00D47925"/>
    <w:rsid w:val="00D57061"/>
    <w:rsid w:val="00D90E68"/>
    <w:rsid w:val="00E27E94"/>
    <w:rsid w:val="00E33B70"/>
    <w:rsid w:val="00E43748"/>
    <w:rsid w:val="00E4458D"/>
    <w:rsid w:val="00E76133"/>
    <w:rsid w:val="00EA2B71"/>
    <w:rsid w:val="00ED211B"/>
    <w:rsid w:val="00F14A21"/>
    <w:rsid w:val="00F15F1E"/>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211692"/>
    <w:rPr>
      <w:color w:val="808080"/>
      <w:bdr w:space="0" w:sz="0" w:color="auto" w:val="none"/>
      <w:shd w:fill="auto" w:color="auto" w:val="clear"/>
    </w:rPr>
  </w:style>
  <w:style w:customStyle="true" w:styleId="eSPISCCParagraphDefaultFont" w:type="character">
    <w:name w:val="eSPIS_CC_Paragraph Default Font"/>
    <w:basedOn w:val="Zadanifontodlomka"/>
    <w:rsid w:val="002116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692"/>
    <w:rPr>
      <w:bdr w:space="0" w:sz="0" w:color="auto" w:val="none"/>
      <w:shd w:fill="FFFFCC" w:color="auto" w:val="clear"/>
      <w:lang w:val="hr-HR"/>
    </w:rPr>
  </w:style>
  <w:style w:customStyle="true" w:styleId="PozadinaSvijetloCrvena" w:type="character">
    <w:name w:val="Pozadina_SvijetloCrvena"/>
    <w:basedOn w:val="eSPISCCParagraphDefaultFont"/>
    <w:rsid w:val="002116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69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11692"/>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211692"/>
    <w:rPr>
      <w:color w:val="808080"/>
      <w:bdr w:color="auto" w:space="0" w:sz="0" w:val="none"/>
      <w:shd w:color="auto" w:fill="auto" w:val="clear"/>
    </w:rPr>
  </w:style>
  <w:style w:customStyle="1" w:styleId="eSPISCCParagraphDefaultFont" w:type="character">
    <w:name w:val="eSPIS_CC_Paragraph Default Font"/>
    <w:basedOn w:val="Zadanifontodlomka"/>
    <w:rsid w:val="002116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1692"/>
    <w:rPr>
      <w:bdr w:color="auto" w:space="0" w:sz="0" w:val="none"/>
      <w:shd w:color="auto" w:fill="FFFFCC" w:val="clear"/>
      <w:lang w:val="hr-HR"/>
    </w:rPr>
  </w:style>
  <w:style w:customStyle="1" w:styleId="PozadinaSvijetloCrvena" w:type="character">
    <w:name w:val="Pozadina_SvijetloCrvena"/>
    <w:basedOn w:val="eSPISCCParagraphDefaultFont"/>
    <w:rsid w:val="002116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69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11692"/>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608</properties:Words>
  <properties:Characters>3068</properties:Characters>
  <properties:Lines>77</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2017-06-06T09:51:00Z</dcterms:created>
  <dc:creator>dcmelik</dc:creator>
  <cp:lastModifiedBy>Jasna Radulović</cp:lastModifiedBy>
  <cp:lastPrinted>2016-11-25T10:38:00Z</cp:lastPrinted>
  <dcterms:modified xmlns:xsi="http://www.w3.org/2001/XMLSchema-instance" xsi:type="dcterms:W3CDTF">2017-06-06T09:53:00Z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