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3d22" w14:paraId="23a3d2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67611" w:rsidR="00667611" w:rsidRPr="0066761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7611" w:rsidRPr="0066761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667611" w:rsidRPr="00667611">
        <w:rPr>
          <w:rFonts w:cs="Times New Roman" w:eastAsia="Times New Roman"/>
          <w:lang w:eastAsia="hr-HR"/>
        </w:rPr>
        <w:t>Broj: 14. St-2254/2015.</w:t>
      </w:r>
    </w:p>
    <w:p w:rsidRDefault="00667611" w:rsidP="00667611" w:rsidR="00667611" w:rsidRPr="00667611">
      <w:pPr>
        <w:spacing w:after="0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67611" w:rsidP="00667611" w:rsidR="00667611" w:rsidRPr="00667611">
      <w:pPr>
        <w:spacing w:after="0"/>
        <w:rPr>
          <w:rFonts w:cs="Times New Roman" w:eastAsia="Times New Roman"/>
          <w:b/>
          <w:lang w:eastAsia="hr-HR"/>
        </w:rPr>
      </w:pPr>
      <w:r w:rsidRPr="0066761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67611">
        <w:rPr>
          <w:rFonts w:cs="Times New Roman" w:eastAsia="Times New Roman"/>
          <w:b/>
          <w:lang w:eastAsia="hr-HR"/>
        </w:rPr>
        <w:t>Sukoišanska</w:t>
      </w:r>
      <w:proofErr w:type="spellEnd"/>
      <w:r w:rsidRPr="0066761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6761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67611" w:rsidP="00667611" w:rsidR="00667611" w:rsidRPr="0066761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7611" w:rsidP="00667611" w:rsidR="00667611" w:rsidRPr="0066761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67611">
        <w:rPr>
          <w:rFonts w:cs="Times New Roman" w:eastAsia="Times New Roman"/>
          <w:b/>
          <w:lang w:eastAsia="hr-HR"/>
        </w:rPr>
        <w:t>R J E Š E NJ E</w:t>
      </w:r>
    </w:p>
    <w:p w:rsidRDefault="00667611" w:rsidP="00667611" w:rsidR="00667611" w:rsidRPr="0066761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b/>
          <w:lang w:eastAsia="hr-HR"/>
        </w:rPr>
        <w:tab/>
      </w:r>
      <w:r w:rsidRPr="0066761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UDRUGA "IMOTSKA KRAJINA", Imotski, Ante Starčevića 7., OIB: 89712918747., dana 06. ožujka  2017. godine</w:t>
      </w: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center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r i j e š i o  j e</w:t>
      </w:r>
    </w:p>
    <w:p w:rsidRDefault="00667611" w:rsidP="00667611" w:rsidR="00667611" w:rsidRPr="006676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Otvara se skraćeni stečajni postupak nad Dužnikom: UDRUGA "IMOTSKA KRAJINA", Imotski, Ante Starčevića 7., OIB: 89712918747. Skraćeni stečajni postupak je otvoren dana 06. ožujka 2017. godine u 12,10 sati, kada je ovo rješenje objavljeno na mrežnoj stranici e-Oglasna ploča sudova.</w:t>
      </w:r>
    </w:p>
    <w:p w:rsidRDefault="00667611" w:rsidP="00667611" w:rsidR="00667611" w:rsidRPr="0066761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667611">
        <w:rPr>
          <w:rFonts w:cs="Times New Roman" w:eastAsia="Times New Roman"/>
          <w:lang w:eastAsia="hr-HR"/>
        </w:rPr>
        <w:t>Gjurašić</w:t>
      </w:r>
      <w:proofErr w:type="spellEnd"/>
      <w:r w:rsidRPr="00667611">
        <w:rPr>
          <w:rFonts w:cs="Times New Roman" w:eastAsia="Times New Roman"/>
          <w:lang w:eastAsia="hr-HR"/>
        </w:rPr>
        <w:t xml:space="preserve">, Petrinjska 28., Zagreb, OIB: </w:t>
      </w:r>
      <w:r w:rsidRPr="00667611">
        <w:rPr>
          <w:rFonts w:cs="Times New Roman" w:eastAsia="Calibri"/>
        </w:rPr>
        <w:t>66025260916.</w:t>
      </w:r>
    </w:p>
    <w:p w:rsidRDefault="00667611" w:rsidP="00667611" w:rsidR="00667611" w:rsidRPr="0066761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Zaključuje se skraćeni stečajni postupak nad Dužnikom: UDRUGA "IMOTSKA KRAJINA", Imotski, Ante Starčevića 7., OIB: 89712918747.</w:t>
      </w:r>
    </w:p>
    <w:p w:rsidRDefault="00667611" w:rsidP="00667611" w:rsidR="00667611" w:rsidRPr="0066761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667611" w:rsidP="00667611" w:rsidR="00667611" w:rsidRPr="0066761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center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Obrazloženje</w:t>
      </w:r>
    </w:p>
    <w:p w:rsidRDefault="00667611" w:rsidP="00667611" w:rsidR="00667611" w:rsidRPr="006676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20. studenog 2015. godine Zahtjev za provedbu skraćenog stečajnog postupka (Zahtjev) nad Dužnikom: UDRUGA "IMOTSKA KRAJINA", Imotski, Ante Starčevića 7.</w:t>
      </w: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U podnesenom Zahtjevu navedeno je kako Dužnik na dan 18. studenog 2015. godine, u Očevidniku redoslijeda osnova za plaćanje, ima evidentirane neizvršene osnove za plaćanje u neprekinutom razdoblju od 120 dana, u ukupnom iznosu od: 6.402,60 kn, kao i da prema podacima koji su dostavljeni od Hrvatskog zavoda za mirovinskog osiguranje, Dužnik nema zaposlenih.</w:t>
      </w: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67611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66761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6761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67611">
        <w:rPr>
          <w:rFonts w:cs="Times New Roman" w:eastAsia="Times New Roman"/>
          <w:b/>
          <w:lang w:eastAsia="hr-HR" w:val="en-AU"/>
        </w:rPr>
        <w:t xml:space="preserve">: 14. </w:t>
      </w:r>
      <w:r w:rsidRPr="00667611">
        <w:rPr>
          <w:rFonts w:cs="Times New Roman" w:eastAsia="Times New Roman"/>
          <w:b/>
          <w:lang w:eastAsia="hr-HR"/>
        </w:rPr>
        <w:t>St-2254/2015.</w:t>
      </w: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667611">
        <w:rPr>
          <w:rFonts w:cs="Times New Roman" w:eastAsia="Times New Roman"/>
          <w:i/>
          <w:lang w:eastAsia="hr-HR"/>
        </w:rPr>
        <w:t>Narodne novine</w:t>
      </w:r>
      <w:r w:rsidRPr="00667611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ab/>
      </w: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U Splitu, 06. ožujka 2017. godine</w:t>
      </w:r>
    </w:p>
    <w:p w:rsidRDefault="00667611" w:rsidP="00667611" w:rsidR="00667611" w:rsidRPr="0066761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S U D A C</w:t>
      </w:r>
    </w:p>
    <w:p w:rsidRDefault="00667611" w:rsidP="00667611" w:rsidR="00667611" w:rsidRPr="0066761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Jozo Ćaleta</w:t>
      </w:r>
    </w:p>
    <w:p w:rsidRDefault="00667611" w:rsidP="00667611" w:rsidR="00667611" w:rsidRPr="0066761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6761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6761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6761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67611">
        <w:rPr>
          <w:rFonts w:cs="Times New Roman" w:eastAsia="Times New Roman"/>
          <w:b/>
          <w:lang w:eastAsia="hr-HR" w:val="en-AU"/>
        </w:rPr>
        <w:t xml:space="preserve">: 14. </w:t>
      </w:r>
      <w:r w:rsidRPr="00667611">
        <w:rPr>
          <w:rFonts w:cs="Times New Roman" w:eastAsia="Times New Roman"/>
          <w:b/>
          <w:lang w:eastAsia="hr-HR"/>
        </w:rPr>
        <w:t>St-2254/015.</w:t>
      </w: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POUKA O PRAVNOM LIJEKU:</w:t>
      </w: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DNA:</w:t>
      </w:r>
    </w:p>
    <w:p w:rsidRDefault="00667611" w:rsidP="00667611" w:rsidR="00667611" w:rsidRPr="0066761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67611" w:rsidP="00667611" w:rsidR="00667611" w:rsidRPr="0066761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Dužniku,</w:t>
      </w:r>
    </w:p>
    <w:p w:rsidRDefault="00667611" w:rsidP="00667611" w:rsidR="00667611" w:rsidRPr="0066761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667611">
        <w:rPr>
          <w:rFonts w:cs="Times New Roman" w:eastAsia="Times New Roman"/>
          <w:lang w:eastAsia="hr-HR"/>
        </w:rPr>
        <w:t>Gjurašić</w:t>
      </w:r>
      <w:proofErr w:type="spellEnd"/>
      <w:r w:rsidRPr="00667611">
        <w:rPr>
          <w:rFonts w:cs="Times New Roman" w:eastAsia="Times New Roman"/>
          <w:lang w:eastAsia="hr-HR"/>
        </w:rPr>
        <w:t xml:space="preserve">, Petrinjska 28., Zagreb, </w:t>
      </w:r>
    </w:p>
    <w:p w:rsidRDefault="00667611" w:rsidP="00667611" w:rsidR="00667611" w:rsidRPr="0066761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Županijsko državno odvjetništvo Split,</w:t>
      </w:r>
    </w:p>
    <w:p w:rsidRDefault="00667611" w:rsidP="00667611" w:rsidR="00667611" w:rsidRPr="0066761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 xml:space="preserve">Porezna uprava Split, </w:t>
      </w:r>
    </w:p>
    <w:p w:rsidRDefault="00667611" w:rsidP="00667611" w:rsidR="00667611" w:rsidRPr="0066761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e-Oglasna ploča Suda – rok 20. dana,</w:t>
      </w:r>
    </w:p>
    <w:p w:rsidRDefault="00667611" w:rsidP="00667611" w:rsidR="00667611" w:rsidRPr="0066761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registar udruga – nakon pravomoćnosti</w:t>
      </w:r>
    </w:p>
    <w:p w:rsidRDefault="00667611" w:rsidP="00667611" w:rsidR="00667611" w:rsidRPr="0066761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7611">
        <w:rPr>
          <w:rFonts w:cs="Times New Roman" w:eastAsia="Times New Roman"/>
          <w:lang w:eastAsia="hr-HR"/>
        </w:rPr>
        <w:t>u spis.</w:t>
      </w: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7611" w:rsidP="00667611" w:rsidR="00667611" w:rsidRPr="006676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611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031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St-2254/2015-4</izvorni_sadrzaj>
    <derivirana_varijabla naziv="DomainObject.Oznaka_1">St-2254/2015-4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St-2254/2015</izvorni_sadrzaj>
    <derivirana_varijabla naziv="DomainObject.Predmet.OznakaBroj_1">St-2254/2015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"IMOTSKA KRAJINA"</izvorni_sadrzaj>
    <derivirana_varijabla naziv="DomainObject.Predmet.ProtustrankaFormated_1">  UDRUGA "IMOTSKA KRAJINA"</derivirana_varijabla>
  </DomainObject.Predmet.ProtustrankaFormated>
  <DomainObject.Predmet.ProtustrankaFormatedOIB>
    <izvorni_sadrzaj>  UDRUGA "IMOTSKA KRAJINA", OIB 39712918747</izvorni_sadrzaj>
    <derivirana_varijabla naziv="DomainObject.Predmet.ProtustrankaFormatedOIB_1">  UDRUGA "IMOTSKA KRAJINA", OIB 39712918747</derivirana_varijabla>
  </DomainObject.Predmet.ProtustrankaFormatedOIB>
  <DomainObject.Predmet.ProtustrankaFormatedWithAdress>
    <izvorni_sadrzaj> UDRUGA "IMOTSKA KRAJINA", Ante Starčevića 7, 21260 Imotski</izvorni_sadrzaj>
    <derivirana_varijabla naziv="DomainObject.Predmet.ProtustrankaFormatedWithAdress_1"> UDRUGA "IMOTSKA KRAJINA", Ante Starčevića 7, 21260 Imotski</derivirana_varijabla>
  </DomainObject.Predmet.ProtustrankaFormatedWithAdress>
  <DomainObject.Predmet.ProtustrankaFormatedWithAdressOIB>
    <izvorni_sadrzaj> UDRUGA "IMOTSKA KRAJINA", OIB 39712918747, Ante Starčevića 7, 21260 Imotski</izvorni_sadrzaj>
    <derivirana_varijabla naziv="DomainObject.Predmet.ProtustrankaFormatedWithAdressOIB_1"> UDRUGA "IMOTSKA KRAJINA", OIB 39712918747, Ante Starčevića 7, 21260 Imotski</derivirana_varijabla>
  </DomainObject.Predmet.ProtustrankaFormatedWithAdressOIB>
  <DomainObject.Predmet.ProtustrankaWithAdress>
    <izvorni_sadrzaj>UDRUGA "IMOTSKA KRAJINA" Ante Starčevića 7, 21260 Imotski</izvorni_sadrzaj>
    <derivirana_varijabla naziv="DomainObject.Predmet.ProtustrankaWithAdress_1">UDRUGA "IMOTSKA KRAJINA" Ante Starčevića 7, 21260 Imotski</derivirana_varijabla>
  </DomainObject.Predmet.ProtustrankaWithAdress>
  <DomainObject.Predmet.ProtustrankaWithAdressOIB>
    <izvorni_sadrzaj>UDRUGA "IMOTSKA KRAJINA", OIB 39712918747, Ante Starčevića 7, 21260 Imotski</izvorni_sadrzaj>
    <derivirana_varijabla naziv="DomainObject.Predmet.ProtustrankaWithAdressOIB_1">UDRUGA "IMOTSKA KRAJINA", OIB 39712918747, Ante Starčevića 7, 21260 Imotski</derivirana_varijabla>
  </DomainObject.Predmet.ProtustrankaWithAdressOIB>
  <DomainObject.Predmet.ProtustrankaNazivFormated>
    <izvorni_sadrzaj>UDRUGA "IMOTSKA KRAJINA"</izvorni_sadrzaj>
    <derivirana_varijabla naziv="DomainObject.Predmet.ProtustrankaNazivFormated_1">UDRUGA "IMOTSKA KRAJINA"</derivirana_varijabla>
  </DomainObject.Predmet.ProtustrankaNazivFormated>
  <DomainObject.Predmet.ProtustrankaNazivFormatedOIB>
    <izvorni_sadrzaj>UDRUGA "IMOTSKA KRAJINA", OIB 39712918747</izvorni_sadrzaj>
    <derivirana_varijabla naziv="DomainObject.Predmet.ProtustrankaNazivFormatedOIB_1">UDRUGA "IMOTSKA KRAJINA", OIB 39712918747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6402.60</izvorni_sadrzaj>
    <derivirana_varijabla naziv="DomainObject.Predmet.TrenutnaVrijednost_1">6402.60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"IMOTSKA KRAJINA"</item>
    </izvorni_sadrzaj>
    <derivirana_varijabla naziv="DomainObject.Predmet.ProtuStrankaListFormated_1">
      <item>UDRUGA "IMOTSKA KRAJINA"</item>
    </derivirana_varijabla>
  </DomainObject.Predmet.ProtuStrankaListFormated>
  <DomainObject.Predmet.ProtuStrankaListFormatedOIB>
    <izvorni_sadrzaj>
      <item>UDRUGA "IMOTSKA KRAJINA", OIB 39712918747</item>
    </izvorni_sadrzaj>
    <derivirana_varijabla naziv="DomainObject.Predmet.ProtuStrankaListFormatedOIB_1">
      <item>UDRUGA "IMOTSKA KRAJINA", OIB 39712918747</item>
    </derivirana_varijabla>
  </DomainObject.Predmet.ProtuStrankaListFormatedOIB>
  <DomainObject.Predmet.ProtuStrankaListFormatedWithAdress>
    <izvorni_sadrzaj>
      <item>UDRUGA "IMOTSKA KRAJINA", Ante Starčevića 7, 21260 Imotski</item>
    </izvorni_sadrzaj>
    <derivirana_varijabla naziv="DomainObject.Predmet.ProtuStrankaListFormatedWithAdress_1">
      <item>UDRUGA "IMOTSKA KRAJINA", Ante Starčevića 7, 21260 Imotski</item>
    </derivirana_varijabla>
  </DomainObject.Predmet.ProtuStrankaListFormatedWithAdress>
  <DomainObject.Predmet.ProtuStrankaListFormatedWithAdressOIB>
    <izvorni_sadrzaj>
      <item>UDRUGA "IMOTSKA KRAJINA", OIB 39712918747, Ante Starčevića 7, 21260 Imotski</item>
    </izvorni_sadrzaj>
    <derivirana_varijabla naziv="DomainObject.Predmet.ProtuStrankaListFormatedWithAdressOIB_1">
      <item>UDRUGA "IMOTSKA KRAJINA", OIB 39712918747, Ante Starčevića 7, 21260 Imotski</item>
    </derivirana_varijabla>
  </DomainObject.Predmet.ProtuStrankaListFormatedWithAdressOIB>
  <DomainObject.Predmet.ProtuStrankaListNazivFormated>
    <izvorni_sadrzaj>
      <item>UDRUGA "IMOTSKA KRAJINA"</item>
    </izvorni_sadrzaj>
    <derivirana_varijabla naziv="DomainObject.Predmet.ProtuStrankaListNazivFormated_1">
      <item>UDRUGA "IMOTSKA KRAJINA"</item>
    </derivirana_varijabla>
  </DomainObject.Predmet.ProtuStrankaListNazivFormated>
  <DomainObject.Predmet.ProtuStrankaListNazivFormatedOIB>
    <izvorni_sadrzaj>
      <item>UDRUGA "IMOTSKA KRAJINA", OIB 39712918747</item>
    </izvorni_sadrzaj>
    <derivirana_varijabla naziv="DomainObject.Predmet.ProtuStrankaListNazivFormatedOIB_1">
      <item>UDRUGA "IMOTSKA KRAJINA", OIB 39712918747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St-2254/2015-4</izvorni_sadrzaj>
    <derivirana_varijabla naziv="DomainObject.PoslovniBrojDokumenta_1">St-2254/2015-4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"IMOTSKA KRAJINA"</izvorni_sadrzaj>
    <derivirana_varijabla naziv="DomainObject.Predmet.ProtustrankaIDrugi_1">UDRUGA "IMOTSKA KRAJINA"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"IMOTSKA KRAJINA", OIB 39712918747, Ante Starčevića 7, 21260 Imotski</izvorni_sadrzaj>
    <derivirana_varijabla naziv="DomainObject.Predmet.ProtustrankaIDrugiAdressOIB_1">UDRUGA "IMOTSKA KRAJINA", OIB 39712918747, Ante Starčevića 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"IMOTSKA KRAJINA"</item>
      <item>FINANCIJSKA AGENCIJA, RC SPLIT</item>
    </izvorni_sadrzaj>
    <derivirana_varijabla naziv="DomainObject.Predmet.SudioniciListNaziv_1">
      <item>UDRUGA "IMOTSKA KRAJINA"</item>
      <item>FINANCIJSKA AGENCIJA, RC SPLIT</item>
    </derivirana_varijabla>
  </DomainObject.Predmet.SudioniciListNaziv>
  <DomainObject.Predmet.SudioniciListAdressOIB>
    <izvorni_sadrzaj>
      <item>UDRUGA "IMOTSKA KRAJINA", OIB 39712918747, Ante Starčevića 7,21260 Imotski</item>
      <item>FINANCIJSKA AGENCIJA, RC SPLIT, OIB 85821130368, Mažuranićevo šetalište 24 b,21000 Split</item>
    </izvorni_sadrzaj>
    <derivirana_varijabla naziv="DomainObject.Predmet.SudioniciListAdressOIB_1">
      <item>UDRUGA "IMOTSKA KRAJINA", OIB 39712918747, Ante Starčevića 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5FA37-7791-4456-9B37-26F4C98F0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750</properties:Words>
  <properties:Characters>4020</properties:Characters>
  <properties:Lines>141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St-2254/2015-4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