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970" w14:paraId="56b397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B20CD8">
        <w:rPr>
          <w:sz w:val="24"/>
          <w:szCs w:val="24"/>
        </w:rPr>
        <w:t>2484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7A15F8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20CD8">
        <w:rPr>
          <w:sz w:val="24"/>
          <w:szCs w:val="24"/>
          <w:lang w:val="pt-BR"/>
        </w:rPr>
        <w:t xml:space="preserve">SmartStart 360 d.o.o., Zagreb, Ulica Stjepana Podhorskog 2, OIB: </w:t>
      </w:r>
      <w:r w:rsidR="00B20CD8" w:rsidRPr="00AC3EBA">
        <w:rPr>
          <w:sz w:val="24"/>
          <w:szCs w:val="24"/>
        </w:rPr>
        <w:t>32055944550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142084">
        <w:rPr>
          <w:sz w:val="24"/>
          <w:szCs w:val="24"/>
          <w:lang w:val="pt-BR"/>
        </w:rPr>
        <w:t>10</w:t>
      </w:r>
      <w:r w:rsidR="00CD6BB3" w:rsidRPr="004A1DDF">
        <w:rPr>
          <w:sz w:val="24"/>
          <w:szCs w:val="24"/>
          <w:lang w:val="pt-BR"/>
        </w:rPr>
        <w:t xml:space="preserve">. </w:t>
      </w:r>
      <w:r w:rsidR="00142084">
        <w:rPr>
          <w:sz w:val="24"/>
          <w:szCs w:val="24"/>
          <w:lang w:val="pt-BR"/>
        </w:rPr>
        <w:t>travnja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9C5308">
        <w:rPr>
          <w:sz w:val="24"/>
          <w:szCs w:val="24"/>
          <w:lang w:val="pt-BR"/>
        </w:rPr>
        <w:t xml:space="preserve">SmartStart 360 d.o.o., Zagreb, Ulica Stjepana Podhorskog 2, OIB: </w:t>
      </w:r>
      <w:r w:rsidR="009C5308" w:rsidRPr="00AC3EBA">
        <w:rPr>
          <w:sz w:val="24"/>
          <w:szCs w:val="24"/>
        </w:rPr>
        <w:t>32055944550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FD1FD0" w:rsidRPr="00FD1FD0">
        <w:rPr>
          <w:sz w:val="24"/>
          <w:szCs w:val="24"/>
        </w:rPr>
        <w:t>C</w:t>
      </w:r>
      <w:r w:rsidR="00FD1FD0">
        <w:rPr>
          <w:sz w:val="24"/>
          <w:szCs w:val="24"/>
        </w:rPr>
        <w:t xml:space="preserve">hristianu Miljkoviću, </w:t>
      </w:r>
      <w:r w:rsidR="00FD1FD0" w:rsidRPr="00FD1FD0">
        <w:rPr>
          <w:sz w:val="24"/>
          <w:szCs w:val="24"/>
        </w:rPr>
        <w:t>Njemačka, K</w:t>
      </w:r>
      <w:r w:rsidR="00FD1FD0">
        <w:rPr>
          <w:sz w:val="24"/>
          <w:szCs w:val="24"/>
        </w:rPr>
        <w:t xml:space="preserve">assel, </w:t>
      </w:r>
      <w:r w:rsidR="00FD1FD0" w:rsidRPr="00FD1FD0">
        <w:rPr>
          <w:sz w:val="24"/>
          <w:szCs w:val="24"/>
        </w:rPr>
        <w:t>S</w:t>
      </w:r>
      <w:r w:rsidR="00FD1FD0">
        <w:rPr>
          <w:sz w:val="24"/>
          <w:szCs w:val="24"/>
        </w:rPr>
        <w:t xml:space="preserve">teinigkstrasse </w:t>
      </w:r>
      <w:r w:rsidR="00FD1FD0" w:rsidRPr="00FD1FD0">
        <w:rPr>
          <w:sz w:val="24"/>
          <w:szCs w:val="24"/>
        </w:rPr>
        <w:t>19</w:t>
      </w:r>
      <w:r w:rsidR="003A116E" w:rsidRPr="00FD1FD0">
        <w:rPr>
          <w:sz w:val="24"/>
          <w:szCs w:val="24"/>
        </w:rPr>
        <w:t>,</w:t>
      </w:r>
      <w:r w:rsidR="00FD1FD0">
        <w:rPr>
          <w:sz w:val="24"/>
          <w:szCs w:val="24"/>
        </w:rPr>
        <w:t xml:space="preserve"> </w:t>
      </w:r>
      <w:r w:rsidR="00FD1FD0" w:rsidRPr="00FD1FD0">
        <w:rPr>
          <w:sz w:val="24"/>
          <w:szCs w:val="24"/>
        </w:rPr>
        <w:t>OIB: 57791123892</w:t>
      </w:r>
      <w:r w:rsidR="00FD1FD0">
        <w:rPr>
          <w:sz w:val="24"/>
          <w:szCs w:val="24"/>
        </w:rPr>
        <w:t xml:space="preserve">, </w:t>
      </w:r>
      <w:r w:rsidR="0041101F" w:rsidRPr="00FD1FD0">
        <w:rPr>
          <w:sz w:val="24"/>
          <w:szCs w:val="24"/>
        </w:rPr>
        <w:t>u roku 8 dana, do</w:t>
      </w:r>
      <w:r w:rsidR="0041101F" w:rsidRPr="003A116E">
        <w:rPr>
          <w:sz w:val="24"/>
          <w:szCs w:val="24"/>
        </w:rPr>
        <w:t>staviti ovom sudu pisano iz</w:t>
      </w:r>
      <w:r w:rsidR="0041101F" w:rsidRPr="009431F9">
        <w:rPr>
          <w:sz w:val="24"/>
          <w:szCs w:val="24"/>
        </w:rPr>
        <w:t>vješće o financijsko-gospodarskom stanju dužnika u kojem će, među os</w:t>
      </w:r>
      <w:r w:rsidR="0041101F" w:rsidRPr="007124D3">
        <w:rPr>
          <w:sz w:val="24"/>
          <w:szCs w:val="24"/>
        </w:rPr>
        <w:t xml:space="preserve">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145844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svibnja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1D6EF0">
        <w:rPr>
          <w:b/>
          <w:sz w:val="24"/>
          <w:szCs w:val="24"/>
        </w:rPr>
        <w:t>11,</w:t>
      </w:r>
      <w:r w:rsidR="00B20CD8">
        <w:rPr>
          <w:b/>
          <w:sz w:val="24"/>
          <w:szCs w:val="24"/>
        </w:rPr>
        <w:t>30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7913FC">
        <w:rPr>
          <w:sz w:val="24"/>
          <w:szCs w:val="24"/>
        </w:rPr>
        <w:t>,</w:t>
      </w:r>
    </w:p>
    <w:p w:rsidRDefault="007913FC" w:rsidP="007B593F" w:rsidR="007913F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</w:p>
    <w:p w:rsidRDefault="007B593F" w:rsidP="0017064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B3F73"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013F1B">
        <w:rPr>
          <w:sz w:val="24"/>
          <w:szCs w:val="24"/>
          <w:lang w:val="pt-BR"/>
        </w:rPr>
        <w:t xml:space="preserve">SmartStart 360 d.o.o., Zagreb, Ulica Stjepana Podhorskog 2, OIB: </w:t>
      </w:r>
      <w:r w:rsidR="00013F1B" w:rsidRPr="00AC3EBA">
        <w:rPr>
          <w:sz w:val="24"/>
          <w:szCs w:val="24"/>
        </w:rPr>
        <w:t>32055944550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17064F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 w:rsidR="00145844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 xml:space="preserve">1. </w:t>
      </w:r>
      <w:r w:rsidR="00F80D8A">
        <w:rPr>
          <w:sz w:val="24"/>
          <w:szCs w:val="24"/>
        </w:rPr>
        <w:t>rujna</w:t>
      </w:r>
      <w:r w:rsidR="00025828">
        <w:rPr>
          <w:sz w:val="24"/>
          <w:szCs w:val="24"/>
        </w:rPr>
        <w:t xml:space="preserve"> 201</w:t>
      </w:r>
      <w:r w:rsidR="00F80D8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145844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616E86">
        <w:rPr>
          <w:sz w:val="24"/>
          <w:szCs w:val="24"/>
        </w:rPr>
        <w:t>194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616E86">
        <w:rPr>
          <w:sz w:val="24"/>
          <w:szCs w:val="24"/>
        </w:rPr>
        <w:t>8.073,56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145844">
        <w:rPr>
          <w:sz w:val="24"/>
          <w:szCs w:val="24"/>
        </w:rPr>
        <w:t>te je imao</w:t>
      </w:r>
      <w:r w:rsidR="00E32B17">
        <w:rPr>
          <w:sz w:val="24"/>
          <w:szCs w:val="24"/>
        </w:rPr>
        <w:t xml:space="preserve"> </w:t>
      </w:r>
      <w:r w:rsidR="00F80D8A"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 w:rsidR="00F80D8A"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65685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</w:t>
      </w:r>
      <w:r w:rsidR="00145844">
        <w:rPr>
          <w:sz w:val="24"/>
          <w:szCs w:val="24"/>
        </w:rPr>
        <w:t>kako je</w:t>
      </w:r>
      <w:r w:rsidR="008C048F">
        <w:rPr>
          <w:sz w:val="24"/>
          <w:szCs w:val="24"/>
        </w:rPr>
        <w:t xml:space="preserve"> na dan </w:t>
      </w:r>
      <w:r w:rsidR="006E31E5">
        <w:rPr>
          <w:sz w:val="24"/>
          <w:szCs w:val="24"/>
        </w:rPr>
        <w:t>15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6E31E5">
        <w:rPr>
          <w:sz w:val="24"/>
          <w:szCs w:val="24"/>
        </w:rPr>
        <w:t>726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20A0C">
        <w:rPr>
          <w:sz w:val="24"/>
          <w:szCs w:val="24"/>
        </w:rPr>
        <w:t>10</w:t>
      </w:r>
      <w:r w:rsidR="00CD6BB3">
        <w:rPr>
          <w:sz w:val="24"/>
          <w:szCs w:val="24"/>
        </w:rPr>
        <w:t xml:space="preserve">. </w:t>
      </w:r>
      <w:r w:rsidR="00320A0C">
        <w:rPr>
          <w:sz w:val="24"/>
          <w:szCs w:val="24"/>
        </w:rPr>
        <w:t>travnja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7A15F8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20A0C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320A0C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7A15F8" w:rsidP="007A15F8" w:rsidR="007A15F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A15F8" w:rsidP="007A15F8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5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B20CD8">
      <w:rPr>
        <w:sz w:val="24"/>
        <w:szCs w:val="24"/>
      </w:rPr>
      <w:t>2484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3F1B"/>
    <w:rsid w:val="00016C56"/>
    <w:rsid w:val="00025828"/>
    <w:rsid w:val="00036DB2"/>
    <w:rsid w:val="00044C2B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E39F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42084"/>
    <w:rsid w:val="00145844"/>
    <w:rsid w:val="001542B4"/>
    <w:rsid w:val="00163C6D"/>
    <w:rsid w:val="001662C4"/>
    <w:rsid w:val="0017064F"/>
    <w:rsid w:val="0017074A"/>
    <w:rsid w:val="00192171"/>
    <w:rsid w:val="001A1A7F"/>
    <w:rsid w:val="001A344F"/>
    <w:rsid w:val="001B38C6"/>
    <w:rsid w:val="001B44D2"/>
    <w:rsid w:val="001C3C14"/>
    <w:rsid w:val="001D2C8F"/>
    <w:rsid w:val="001D6EF0"/>
    <w:rsid w:val="001E3E20"/>
    <w:rsid w:val="001E60D2"/>
    <w:rsid w:val="00216C68"/>
    <w:rsid w:val="00227DB3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20A0C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84F95"/>
    <w:rsid w:val="003911A1"/>
    <w:rsid w:val="0039199F"/>
    <w:rsid w:val="003A116E"/>
    <w:rsid w:val="003B45C0"/>
    <w:rsid w:val="003E3082"/>
    <w:rsid w:val="003F140D"/>
    <w:rsid w:val="004105AE"/>
    <w:rsid w:val="0041101F"/>
    <w:rsid w:val="004139A8"/>
    <w:rsid w:val="00420D67"/>
    <w:rsid w:val="0043287E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1782"/>
    <w:rsid w:val="005B3F73"/>
    <w:rsid w:val="005B5A8A"/>
    <w:rsid w:val="005B5C24"/>
    <w:rsid w:val="005C5E15"/>
    <w:rsid w:val="005E34A3"/>
    <w:rsid w:val="00601987"/>
    <w:rsid w:val="00615A8B"/>
    <w:rsid w:val="00616E86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E31E5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913FC"/>
    <w:rsid w:val="007A15F8"/>
    <w:rsid w:val="007B593F"/>
    <w:rsid w:val="007E3C54"/>
    <w:rsid w:val="00812F90"/>
    <w:rsid w:val="0082785C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431F9"/>
    <w:rsid w:val="00967FF4"/>
    <w:rsid w:val="00971C7E"/>
    <w:rsid w:val="009850B8"/>
    <w:rsid w:val="0098563E"/>
    <w:rsid w:val="00985FD1"/>
    <w:rsid w:val="00992FCB"/>
    <w:rsid w:val="009A317E"/>
    <w:rsid w:val="009B2577"/>
    <w:rsid w:val="009B5D8A"/>
    <w:rsid w:val="009C08A6"/>
    <w:rsid w:val="009C5308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20CD8"/>
    <w:rsid w:val="00B32E61"/>
    <w:rsid w:val="00B35218"/>
    <w:rsid w:val="00B46197"/>
    <w:rsid w:val="00B4780B"/>
    <w:rsid w:val="00B568D7"/>
    <w:rsid w:val="00B63FA3"/>
    <w:rsid w:val="00B844BF"/>
    <w:rsid w:val="00B8469C"/>
    <w:rsid w:val="00B93B9A"/>
    <w:rsid w:val="00B95513"/>
    <w:rsid w:val="00BA63B4"/>
    <w:rsid w:val="00BC4571"/>
    <w:rsid w:val="00C03ACA"/>
    <w:rsid w:val="00C04EFF"/>
    <w:rsid w:val="00C356A1"/>
    <w:rsid w:val="00C3663A"/>
    <w:rsid w:val="00C369F7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226B2"/>
    <w:rsid w:val="00D31451"/>
    <w:rsid w:val="00D4473F"/>
    <w:rsid w:val="00D448E9"/>
    <w:rsid w:val="00D45DD1"/>
    <w:rsid w:val="00D60187"/>
    <w:rsid w:val="00D60476"/>
    <w:rsid w:val="00D90C9B"/>
    <w:rsid w:val="00D946CC"/>
    <w:rsid w:val="00D959BC"/>
    <w:rsid w:val="00D964DB"/>
    <w:rsid w:val="00D97834"/>
    <w:rsid w:val="00DA46EB"/>
    <w:rsid w:val="00DA5FA3"/>
    <w:rsid w:val="00DA66FB"/>
    <w:rsid w:val="00DA76EE"/>
    <w:rsid w:val="00DC66E5"/>
    <w:rsid w:val="00DC72C4"/>
    <w:rsid w:val="00DD0F68"/>
    <w:rsid w:val="00DD3AD2"/>
    <w:rsid w:val="00DD67BA"/>
    <w:rsid w:val="00DE1976"/>
    <w:rsid w:val="00DE479D"/>
    <w:rsid w:val="00E04804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3BDE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5685"/>
    <w:rsid w:val="00F6709C"/>
    <w:rsid w:val="00F71AC5"/>
    <w:rsid w:val="00F72583"/>
    <w:rsid w:val="00F7394A"/>
    <w:rsid w:val="00F80D8A"/>
    <w:rsid w:val="00F83060"/>
    <w:rsid w:val="00F974D6"/>
    <w:rsid w:val="00FA1855"/>
    <w:rsid w:val="00FB2F26"/>
    <w:rsid w:val="00FC3E6C"/>
    <w:rsid w:val="00FC400B"/>
    <w:rsid w:val="00FD0250"/>
    <w:rsid w:val="00FD0F08"/>
    <w:rsid w:val="00FD1FD0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St-2484/2016-6</izvorni_sadrzaj>
    <derivirana_varijabla naziv="DomainObject.Oznaka_1">St-2484/2016-6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>
      <item>Ljiljana Boljanović</item>
      <item>Christian Miljković</item>
    </izvorni_sadrzaj>
    <derivirana_varijabla naziv="DomainObject.Predmet.OstaliListFormated_1">
      <item>Ljiljana Boljanović</item>
      <item>Christian Miljković</item>
    </derivirana_varijabla>
  </DomainObject.Predmet.OstaliListFormated>
  <DomainObject.Predmet.OstaliListFormatedOIB>
    <izvorni_sadrzaj>
      <item>Ljiljana Boljanović, OIB 73807160889</item>
      <item>Christian Miljković, OIB 57791123892</item>
    </izvorni_sadrzaj>
    <derivirana_varijabla naziv="DomainObject.Predmet.OstaliListFormatedOIB_1">
      <item>Ljiljana Boljanović, OIB 73807160889</item>
      <item>Christian Miljković, OIB 57791123892</item>
    </derivirana_varijabla>
  </DomainObject.Predmet.OstaliListFormatedOIB>
  <DomainObject.Predmet.OstaliListFormatedWithAdress>
    <izvorni_sadrzaj>
      <item>Ljiljana Boljanović</item>
      <item>Christian Miljković, Steinigkstrasse 19, Kassel</item>
    </izvorni_sadrzaj>
    <derivirana_varijabla naziv="DomainObject.Predmet.OstaliListFormatedWithAdress_1">
      <item>Ljiljana Boljanović</item>
      <item>Christian Miljković, Steinigkstrasse 19, Kassel</item>
    </derivirana_varijabla>
  </DomainObject.Predmet.OstaliListFormatedWithAdress>
  <DomainObject.Predmet.OstaliListFormatedWithAdressOIB>
    <izvorni_sadrzaj>
      <item>Ljiljana Boljanović, OIB 73807160889</item>
      <item>Christian Miljković, OIB 57791123892, Steinigkstrasse 19, Kassel</item>
    </izvorni_sadrzaj>
    <derivirana_varijabla naziv="DomainObject.Predmet.OstaliListFormatedWithAdressOIB_1">
      <item>Ljiljana Boljanović, OIB 73807160889</item>
      <item>Christian Miljković, OIB 57791123892, Steinigkstrasse 19, Kassel</item>
    </derivirana_varijabla>
  </DomainObject.Predmet.OstaliListFormatedWithAdressOIB>
  <DomainObject.Predmet.OstaliListNazivFormated>
    <izvorni_sadrzaj>
      <item>Ljiljana Boljanović</item>
      <item>Christian Miljković</item>
    </izvorni_sadrzaj>
    <derivirana_varijabla naziv="DomainObject.Predmet.OstaliListNazivFormated_1">
      <item>Ljiljana Boljanović</item>
      <item>Christian Miljković</item>
    </derivirana_varijabla>
  </DomainObject.Predmet.OstaliListNazivFormated>
  <DomainObject.Predmet.OstaliListNazivFormatedOIB>
    <izvorni_sadrzaj>
      <item>Ljiljana Boljanović, OIB 73807160889</item>
      <item>Christian Miljković, OIB 57791123892</item>
    </izvorni_sadrzaj>
    <derivirana_varijabla naziv="DomainObject.Predmet.OstaliListNazivFormatedOIB_1">
      <item>Ljiljana Boljanović, OIB 73807160889</item>
      <item>Christian Miljković, OIB 57791123892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St-2484/2016-6</izvorni_sadrzaj>
    <derivirana_varijabla naziv="DomainObject.PoslovniBrojDokumenta_1">St-2484/2016-6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SmartStart 360 d.o.o.</item>
      <item>Ljiljana Boljanović</item>
      <item>Christian Miljković</item>
    </izvorni_sadrzaj>
    <derivirana_varijabla naziv="DomainObject.Predmet.SudioniciListNaziv_1">
      <item>FINA Regionalni centar Zagreb</item>
      <item>SmartStart 360 d.o.o.</item>
      <item>Ljiljana Boljanović</item>
      <item>Christian Miljković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  <item>, OIB 73807160889</item>
      <item>, OIB 57791123892</item>
    </izvorni_sadrzaj>
    <derivirana_varijabla naziv="DomainObject.Predmet.SudioniciListNazivOIB_1">
      <item>, OIB 85821130368</item>
      <item>, OIB 32055944550</item>
      <item>, OIB 73807160889</item>
      <item>, OIB 57791123892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E83F4-A8C9-4D7A-AE01-5849A32D2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5220</properties:Characters>
  <properties:Lines>134</properties:Lines>
  <properties:Paragraphs>49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2017-04-10T12:45:00Z</cp:lastPrinted>
  <dcterms:modified xmlns:xsi="http://www.w3.org/2001/XMLSchema-instance" xsi:type="dcterms:W3CDTF">2017-04-10T12:45:00Z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