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0bc13" w14:paraId="4f0bc13" w:rsidRDefault="00C375FE" w:rsidP="00910611" w:rsidR="00C375F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375FE" w:rsidP="00910611" w:rsidR="00C375FE">
      <w:r>
        <w:rPr>
          <w:rFonts w:eastAsia="MS Mincho"/>
        </w:rPr>
        <w:t xml:space="preserve">   REPUBLIKA HRVATSKA</w:t>
      </w:r>
    </w:p>
    <w:p w:rsidRDefault="00C375FE" w:rsidP="00910611" w:rsidR="00C375FE">
      <w:r>
        <w:rPr>
          <w:rFonts w:eastAsia="MS Mincho"/>
        </w:rPr>
        <w:t>TRGOVAČKI SUD U RIJECI</w:t>
      </w:r>
    </w:p>
    <w:p w:rsidRDefault="00C375FE" w:rsidR="00C375FE" w:rsidRPr="00910611">
      <w:pPr>
        <w:rPr>
          <w:rFonts w:eastAsia="MS Mincho"/>
        </w:rPr>
      </w:pPr>
      <w:r>
        <w:rPr>
          <w:rFonts w:eastAsia="MS Mincho"/>
        </w:rPr>
        <w:t xml:space="preserve">       Rijeka, Zadarska 1 i 3</w:t>
      </w:r>
    </w:p>
    <w:p w:rsidRDefault="00C375FE" w:rsidP="00910611" w:rsidR="00C375FE" w:rsidRPr="00910611"/>
    <w:p w:rsidRDefault="008611D9" w:rsidR="008611D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Pr="00B112DC">
        <w:rPr>
          <w:rFonts w:cs="Arial"/>
          <w:b/>
        </w:rPr>
        <w:t>AJAXI društvo sa ograničenom odgovornošću za trgovinu, Rijeka, Labinska 28, OIB 56299138611</w:t>
      </w:r>
      <w:r w:rsidR="00371136" w:rsidRPr="00371136">
        <w:rPr>
          <w:rFonts w:cs="Arial"/>
          <w:b/>
        </w:rPr>
        <w:t xml:space="preserve">, </w:t>
      </w:r>
      <w:r w:rsidR="00371136" w:rsidRPr="00371136">
        <w:rPr>
          <w:rFonts w:cs="Arial"/>
        </w:rPr>
        <w:t>dana 11. siječnja 2018.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112DC" w:rsidRPr="00B112DC">
        <w:rPr>
          <w:b/>
        </w:rPr>
        <w:t>AJAXI društvo sa ograničenom odgovornošću za trgovinu, Rijeka, Labinska 28, OIB 56299138611</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371136" w:rsidR="00676B2F">
      <w:pPr>
        <w:pStyle w:val="Odlomakpopisa"/>
        <w:numPr>
          <w:ilvl w:val="0"/>
          <w:numId w:val="4"/>
        </w:numPr>
        <w:jc w:val="both"/>
      </w:pPr>
      <w:r>
        <w:t>Nalaže</w:t>
      </w:r>
      <w:r w:rsidR="00676B2F">
        <w:t xml:space="preserve"> se osobi ovlaštenoj za zastupanje dužnika</w:t>
      </w:r>
      <w:r w:rsidR="00B4347D">
        <w:t xml:space="preserve"> </w:t>
      </w:r>
      <w:r w:rsidR="00B112DC">
        <w:t>SANJI KOVAČIĆ iz Omišlja, Bjanižov 16, OIB 94767206550</w:t>
      </w:r>
      <w:r w:rsidR="00371136" w:rsidRPr="00371136">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90400" w:rsidP="00690400" w:rsidR="00690400">
      <w:pPr>
        <w:ind w:left="1080"/>
        <w:jc w:val="both"/>
      </w:pPr>
    </w:p>
    <w:p w:rsidRDefault="00736C37" w:rsidP="00727D2D"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EE6A83" w:rsidP="00BF24A6" w:rsidR="00EE6A83">
      <w:pPr>
        <w:jc w:val="center"/>
        <w:rPr>
          <w:b/>
          <w:bCs/>
        </w:rPr>
      </w:pPr>
    </w:p>
    <w:p w:rsidRDefault="008B65C3" w:rsidP="00B112DC" w:rsidR="00BF24A6" w:rsidRPr="00B112DC">
      <w:pPr>
        <w:pStyle w:val="Odlomakpopisa"/>
        <w:numPr>
          <w:ilvl w:val="0"/>
          <w:numId w:val="9"/>
        </w:numPr>
        <w:jc w:val="center"/>
        <w:rPr>
          <w:b/>
          <w:bCs/>
        </w:rPr>
      </w:pPr>
      <w:r w:rsidRPr="00B112DC">
        <w:rPr>
          <w:b/>
          <w:bCs/>
        </w:rPr>
        <w:t>ožujka</w:t>
      </w:r>
      <w:r w:rsidR="00BF24A6" w:rsidRPr="00B112DC">
        <w:rPr>
          <w:b/>
          <w:bCs/>
        </w:rPr>
        <w:t xml:space="preserve"> 201</w:t>
      </w:r>
      <w:r w:rsidR="00B56613" w:rsidRPr="00B112DC">
        <w:rPr>
          <w:b/>
          <w:bCs/>
        </w:rPr>
        <w:t>8</w:t>
      </w:r>
      <w:r w:rsidR="00367E18" w:rsidRPr="00B112DC">
        <w:rPr>
          <w:b/>
          <w:bCs/>
        </w:rPr>
        <w:t xml:space="preserve">. godine u </w:t>
      </w:r>
      <w:r w:rsidR="00D95CA5" w:rsidRPr="00B112DC">
        <w:rPr>
          <w:b/>
          <w:bCs/>
        </w:rPr>
        <w:t>1</w:t>
      </w:r>
      <w:r w:rsidRPr="00B112DC">
        <w:rPr>
          <w:b/>
          <w:bCs/>
        </w:rPr>
        <w:t>1</w:t>
      </w:r>
      <w:r w:rsidR="00BF24A6" w:rsidRPr="00B112DC">
        <w:rPr>
          <w:b/>
          <w:bCs/>
        </w:rPr>
        <w:t>:</w:t>
      </w:r>
      <w:r w:rsidRPr="00B112DC">
        <w:rPr>
          <w:b/>
          <w:bCs/>
        </w:rPr>
        <w:t>0</w:t>
      </w:r>
      <w:r w:rsidR="00C2218A" w:rsidRPr="00B112DC">
        <w:rPr>
          <w:b/>
          <w:bCs/>
        </w:rPr>
        <w:t>0</w:t>
      </w:r>
      <w:r w:rsidR="00BF24A6" w:rsidRPr="00B112DC">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EE6A83" w:rsidP="00BF24A6" w:rsidR="00EE6A83">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pPr>
        <w:jc w:val="both"/>
      </w:pPr>
      <w:r>
        <w:tab/>
        <w:t>Financijska agencija</w:t>
      </w:r>
      <w:r w:rsidR="00727D2D">
        <w:t xml:space="preserve">, Regionalni centar Rijeka podnijela je ovome sudu </w:t>
      </w:r>
      <w:r w:rsidR="00B112DC">
        <w:t>22</w:t>
      </w:r>
      <w:r w:rsidR="00B56613">
        <w:t>. rujna</w:t>
      </w:r>
      <w:r w:rsidR="004827D7">
        <w:t xml:space="preserve"> </w:t>
      </w:r>
      <w:r w:rsidR="00727D2D">
        <w:t>201</w:t>
      </w:r>
      <w:r w:rsidR="00BE52D4">
        <w:t>7</w:t>
      </w:r>
      <w:r w:rsidR="00727D2D">
        <w:t xml:space="preserve">. godine prijedlog za otvaranje stečajnog postupka nad dužnikom </w:t>
      </w:r>
      <w:r w:rsidR="00B112DC" w:rsidRPr="00B112DC">
        <w:rPr>
          <w:b/>
        </w:rPr>
        <w:t xml:space="preserve">AJAXI društvo sa ograničenom odgovornošću za trgovinu, Rijeka, Labinska 28, OIB 56299138611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B56613">
      <w:pPr>
        <w:jc w:val="both"/>
      </w:pPr>
      <w:r>
        <w:tab/>
        <w:t>Predlagatelj je u prijedlogu naveo da</w:t>
      </w:r>
      <w:r w:rsidR="00533014">
        <w:t xml:space="preserve"> dužnik </w:t>
      </w:r>
      <w:r w:rsidR="00695DB0">
        <w:t xml:space="preserve">na dan </w:t>
      </w:r>
      <w:r w:rsidR="00B112DC">
        <w:t>19</w:t>
      </w:r>
      <w:r w:rsidR="00B56613">
        <w:t>. rujna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B112DC">
        <w:t>11.332,19</w:t>
      </w:r>
      <w:r w:rsidR="00B67A91">
        <w:t xml:space="preserve"> </w:t>
      </w:r>
      <w:r>
        <w:t>kn u koji iznos je uračunata i kamata i naknada Financijske agencije za provedbe ovrhe</w:t>
      </w:r>
      <w:r w:rsidR="00B56613">
        <w:t xml:space="preserve"> i</w:t>
      </w:r>
      <w:r>
        <w:t xml:space="preserve"> da dužnik ima </w:t>
      </w:r>
      <w:r w:rsidR="00B112DC">
        <w:t>jednog</w:t>
      </w:r>
      <w:r w:rsidR="008B65C3">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B67A91">
        <w:t>11</w:t>
      </w:r>
      <w:r>
        <w:t xml:space="preserve">. siječnja 2018. godine ima neizvršene osnove za plaćanje u ukupnom iznosu </w:t>
      </w:r>
      <w:r w:rsidR="00B112DC">
        <w:t>9.826,39</w:t>
      </w:r>
      <w:r>
        <w:t xml:space="preserve"> kn, a račun dužnika je u neprekidnoj blokadi u trajanju dužem od 60 dana. </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lastRenderedPageBreak/>
        <w:t>U Rijeci,</w:t>
      </w:r>
      <w:r w:rsidR="00016072" w:rsidRPr="00B67A91">
        <w:t xml:space="preserve"> </w:t>
      </w:r>
      <w:r w:rsidR="00B56613" w:rsidRPr="00B67A91">
        <w:t>1</w:t>
      </w:r>
      <w:r w:rsidR="00B67A91" w:rsidRPr="00B67A91">
        <w:t>1</w:t>
      </w:r>
      <w:r w:rsidR="00B56613" w:rsidRPr="00B67A91">
        <w:t>. siječnja 2018</w:t>
      </w:r>
      <w:r w:rsidR="00EB5F77" w:rsidRPr="00B67A91">
        <w:t>.</w:t>
      </w:r>
      <w:r w:rsidRPr="00B67A91">
        <w:t xml:space="preserve"> </w:t>
      </w:r>
      <w:r w:rsidR="00722C92" w:rsidRPr="00B67A91">
        <w:t>godine</w:t>
      </w:r>
    </w:p>
    <w:p w:rsidRDefault="00EE6A83" w:rsidP="00016072" w:rsidR="00EE6A83">
      <w:pPr>
        <w:ind w:left="2160"/>
        <w:jc w:val="right"/>
      </w:pPr>
    </w:p>
    <w:p w:rsidRDefault="004C57B3" w:rsidP="00016072" w:rsidR="00722C92" w:rsidRPr="00EA1A22">
      <w:pPr>
        <w:ind w:left="2160"/>
        <w:jc w:val="right"/>
      </w:pPr>
      <w:r w:rsidRPr="00EA1A22">
        <w:t>S</w:t>
      </w:r>
      <w:r w:rsidR="00722C92" w:rsidRPr="00EA1A22">
        <w:t>udac</w:t>
      </w:r>
    </w:p>
    <w:p w:rsidRDefault="00722C92" w:rsidP="0081079B" w:rsidR="00F35617" w:rsidRPr="00087E24">
      <w:pPr>
        <w:ind w:firstLine="708" w:left="1416"/>
        <w:jc w:val="right"/>
        <w:rPr>
          <w:sz w:val="28"/>
        </w:rPr>
      </w:pPr>
      <w:r w:rsidRPr="00EA1A22">
        <w:t xml:space="preserve">                               </w:t>
      </w:r>
      <w:r w:rsidRPr="00EA1A22">
        <w:tab/>
      </w:r>
      <w:r w:rsidRPr="00EA1A22">
        <w:tab/>
      </w:r>
      <w:r w:rsidR="00344D37" w:rsidRPr="00EA1A22">
        <w:tab/>
      </w:r>
      <w:r w:rsidR="00344D37" w:rsidRPr="00EA1A22">
        <w:tab/>
      </w:r>
      <w:r w:rsidRPr="00EA1A22">
        <w:t>Daniela Korlević</w:t>
      </w:r>
      <w:r w:rsidR="0033097F">
        <w:t xml:space="preserve"> </w:t>
      </w:r>
      <w:r w:rsidR="0081079B">
        <w:t xml:space="preserve"> </w:t>
      </w:r>
    </w:p>
    <w:p w:rsidRDefault="00EE6A83" w:rsidP="00EE6A83" w:rsidR="00EE6A83" w:rsidRPr="0033097F">
      <w:pPr>
        <w:ind w:firstLine="708" w:left="1416"/>
        <w:jc w:val="right"/>
        <w:rPr>
          <w:sz w:val="22"/>
        </w:rPr>
      </w:pPr>
    </w:p>
    <w:p w:rsidRDefault="000D7F3C" w:rsidP="00F35617" w:rsidR="000D7F3C">
      <w:pPr>
        <w:ind w:firstLine="708" w:left="1416"/>
        <w:jc w:val="right"/>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B112DC">
        <w:rPr>
          <w:sz w:val="20"/>
          <w:szCs w:val="20"/>
        </w:rPr>
        <w:t>Sanji Kovačić</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67A91">
        <w:rPr>
          <w:sz w:val="20"/>
          <w:szCs w:val="20"/>
        </w:rPr>
        <w:t>11</w:t>
      </w:r>
      <w:r w:rsidR="00B56613">
        <w:rPr>
          <w:sz w:val="20"/>
          <w:szCs w:val="20"/>
        </w:rPr>
        <w:t>.01.2018</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75FE">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112DC">
      <w:t>556</w:t>
    </w:r>
    <w:r w:rsidR="00BE52D4">
      <w:t>/2017-</w:t>
    </w:r>
    <w:r w:rsidR="00100D0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5"/>
  </w:num>
  <w:num w:numId="3">
    <w:abstractNumId w:val="6"/>
  </w:num>
  <w:num w:numId="4">
    <w:abstractNumId w:val="2"/>
  </w:num>
  <w:num w:numId="5">
    <w:abstractNumId w:val="3"/>
  </w:num>
  <w:num w:numId="6">
    <w:abstractNumId w:val="8"/>
  </w:num>
  <w:num w:numId="7">
    <w:abstractNumId w:val="4"/>
  </w:num>
  <w:num w:numId="8">
    <w:abstractNumId w:val="7"/>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D7F3C"/>
    <w:rsid w:val="000E125D"/>
    <w:rsid w:val="000F4EC2"/>
    <w:rsid w:val="001001F2"/>
    <w:rsid w:val="00100D06"/>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3097F"/>
    <w:rsid w:val="003426AF"/>
    <w:rsid w:val="00344D37"/>
    <w:rsid w:val="00347537"/>
    <w:rsid w:val="0035199F"/>
    <w:rsid w:val="00367E18"/>
    <w:rsid w:val="00371136"/>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63FD"/>
    <w:rsid w:val="007F7AF6"/>
    <w:rsid w:val="0081079B"/>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21C45"/>
    <w:rsid w:val="00A276A9"/>
    <w:rsid w:val="00A36C98"/>
    <w:rsid w:val="00A37716"/>
    <w:rsid w:val="00A462E0"/>
    <w:rsid w:val="00A46343"/>
    <w:rsid w:val="00A63D14"/>
    <w:rsid w:val="00A87D62"/>
    <w:rsid w:val="00AA085A"/>
    <w:rsid w:val="00AA2EB0"/>
    <w:rsid w:val="00AA5768"/>
    <w:rsid w:val="00AB2202"/>
    <w:rsid w:val="00AC7E8A"/>
    <w:rsid w:val="00AE29EF"/>
    <w:rsid w:val="00AE41A6"/>
    <w:rsid w:val="00AF06C2"/>
    <w:rsid w:val="00B112DC"/>
    <w:rsid w:val="00B1315C"/>
    <w:rsid w:val="00B201CF"/>
    <w:rsid w:val="00B32EA8"/>
    <w:rsid w:val="00B37EA1"/>
    <w:rsid w:val="00B4347D"/>
    <w:rsid w:val="00B43DA8"/>
    <w:rsid w:val="00B533CA"/>
    <w:rsid w:val="00B53E29"/>
    <w:rsid w:val="00B56613"/>
    <w:rsid w:val="00B60ABB"/>
    <w:rsid w:val="00B66D32"/>
    <w:rsid w:val="00B67A91"/>
    <w:rsid w:val="00B67AA0"/>
    <w:rsid w:val="00B7627A"/>
    <w:rsid w:val="00B97064"/>
    <w:rsid w:val="00B97531"/>
    <w:rsid w:val="00BC1629"/>
    <w:rsid w:val="00BC5176"/>
    <w:rsid w:val="00BD44B7"/>
    <w:rsid w:val="00BE52D4"/>
    <w:rsid w:val="00BE710A"/>
    <w:rsid w:val="00BF24A6"/>
    <w:rsid w:val="00BF7669"/>
    <w:rsid w:val="00C12D4A"/>
    <w:rsid w:val="00C15A2B"/>
    <w:rsid w:val="00C2218A"/>
    <w:rsid w:val="00C375FE"/>
    <w:rsid w:val="00C616C1"/>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C375FE"/>
    <w:rPr>
      <w:color w:val="808080"/>
      <w:bdr w:space="0" w:sz="0" w:color="auto" w:val="none"/>
      <w:shd w:fill="auto" w:color="auto" w:val="clear"/>
    </w:rPr>
  </w:style>
  <w:style w:customStyle="true" w:styleId="eSPISCCParagraphDefaultFont" w:type="character">
    <w:name w:val="eSPIS_CC_Paragraph Default Font"/>
    <w:basedOn w:val="Zadanifontodlomka"/>
    <w:rsid w:val="00C375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75FE"/>
    <w:rPr>
      <w:bdr w:space="0" w:sz="0" w:color="auto" w:val="none"/>
      <w:shd w:fill="FFFFCC" w:color="auto" w:val="clear"/>
      <w:lang w:val="hr-HR"/>
    </w:rPr>
  </w:style>
  <w:style w:customStyle="true" w:styleId="PozadinaSvijetloCrvena" w:type="character">
    <w:name w:val="Pozadina_SvijetloCrvena"/>
    <w:basedOn w:val="eSPISCCParagraphDefaultFont"/>
    <w:rsid w:val="00C375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75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C375FE"/>
    <w:rPr>
      <w:color w:val="808080"/>
      <w:bdr w:color="auto" w:space="0" w:sz="0" w:val="none"/>
      <w:shd w:color="auto" w:fill="auto" w:val="clear"/>
    </w:rPr>
  </w:style>
  <w:style w:customStyle="1" w:styleId="eSPISCCParagraphDefaultFont" w:type="character">
    <w:name w:val="eSPIS_CC_Paragraph Default Font"/>
    <w:basedOn w:val="Zadanifontodlomka"/>
    <w:rsid w:val="00C375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75FE"/>
    <w:rPr>
      <w:bdr w:color="auto" w:space="0" w:sz="0" w:val="none"/>
      <w:shd w:color="auto" w:fill="FFFFCC" w:val="clear"/>
      <w:lang w:val="hr-HR"/>
    </w:rPr>
  </w:style>
  <w:style w:customStyle="1" w:styleId="PozadinaSvijetloCrvena" w:type="character">
    <w:name w:val="Pozadina_SvijetloCrvena"/>
    <w:basedOn w:val="eSPISCCParagraphDefaultFont"/>
    <w:rsid w:val="00C375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75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St-556/2017</izvorni_sadrzaj>
    <derivirana_varijabla naziv="DomainObject.Predmet.OznakaBroj_1">St-556/2017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AJAXI društvo sa ograničenom odgovornošću za trgovinu</izvorni_sadrzaj>
    <derivirana_varijabla naziv="DomainObject.Predmet.ProtustrankaFormated_1">  AJAXI društvo sa ograničenom odgovornošću za trgovinu</derivirana_varijabla>
  </DomainObject.Predmet.ProtustrankaFormated>
  <DomainObject.Predmet.ProtustrankaFormatedOIB>
    <izvorni_sadrzaj>  AJAXI društvo sa ograničenom odgovornošću za trgovinu, OIB 56299138611</izvorni_sadrzaj>
    <derivirana_varijabla naziv="DomainObject.Predmet.ProtustrankaFormatedOIB_1">  AJAXI društvo sa ograničenom odgovornošću za trgovinu, OIB 56299138611</derivirana_varijabla>
  </DomainObject.Predmet.ProtustrankaFormatedOIB>
  <DomainObject.Predmet.ProtustrankaFormatedWithAdress>
    <izvorni_sadrzaj> AJAXI društvo sa ograničenom odgovornošću za trgovinu, Labinska 28, 51000 Rijeka</izvorni_sadrzaj>
    <derivirana_varijabla naziv="DomainObject.Predmet.ProtustrankaFormatedWithAdress_1"> AJAXI društvo sa ograničenom odgovornošću za trgovinu, Labinska 28, 51000 Rijeka</derivirana_varijabla>
  </DomainObject.Predmet.ProtustrankaFormatedWithAdress>
  <DomainObject.Predmet.ProtustrankaFormatedWithAdressOIB>
    <izvorni_sadrzaj> AJAXI društvo sa ograničenom odgovornošću za trgovinu, OIB 56299138611, Labinska 28, 51000 Rijeka</izvorni_sadrzaj>
    <derivirana_varijabla naziv="DomainObject.Predmet.ProtustrankaFormatedWithAdressOIB_1"> AJAXI društvo sa ograničenom odgovornošću za trgovinu, OIB 56299138611, Labinska 28, 51000 Rijeka</derivirana_varijabla>
  </DomainObject.Predmet.ProtustrankaFormatedWithAdressOIB>
  <DomainObject.Predmet.ProtustrankaWithAdress>
    <izvorni_sadrzaj>AJAXI društvo sa ograničenom odgovornošću za trgovinu Labinska 28, 51000 Rijeka</izvorni_sadrzaj>
    <derivirana_varijabla naziv="DomainObject.Predmet.ProtustrankaWithAdress_1">AJAXI društvo sa ograničenom odgovornošću za trgovinu Labinska 28, 51000 Rijeka</derivirana_varijabla>
  </DomainObject.Predmet.ProtustrankaWithAdress>
  <DomainObject.Predmet.ProtustrankaWithAdressOIB>
    <izvorni_sadrzaj>AJAXI društvo sa ograničenom odgovornošću za trgovinu, OIB 56299138611, Labinska 28, 51000 Rijeka</izvorni_sadrzaj>
    <derivirana_varijabla naziv="DomainObject.Predmet.ProtustrankaWithAdressOIB_1">AJAXI društvo sa ograničenom odgovornošću za trgovinu, OIB 56299138611, Labinska 28, 51000 Rijeka</derivirana_varijabla>
  </DomainObject.Predmet.ProtustrankaWithAdressOIB>
  <DomainObject.Predmet.ProtustrankaNazivFormated>
    <izvorni_sadrzaj>AJAXI društvo sa ograničenom odgovornošću za trgovinu</izvorni_sadrzaj>
    <derivirana_varijabla naziv="DomainObject.Predmet.ProtustrankaNazivFormated_1">AJAXI društvo sa ograničenom odgovornošću za trgovinu</derivirana_varijabla>
  </DomainObject.Predmet.ProtustrankaNazivFormated>
  <DomainObject.Predmet.ProtustrankaNazivFormatedOIB>
    <izvorni_sadrzaj>AJAXI društvo sa ograničenom odgovornošću za trgovinu, OIB 56299138611</izvorni_sadrzaj>
    <derivirana_varijabla naziv="DomainObject.Predmet.ProtustrankaNazivFormatedOIB_1">AJAXI društvo sa ograničenom odgovornošću za trgovinu, OIB 56299138611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AJAXI društvo sa ograničenom odgovornošću za trgovinu</item>
    </izvorni_sadrzaj>
    <derivirana_varijabla naziv="DomainObject.Predmet.ProtuStrankaListFormated_1">
      <item>AJAXI društvo sa ograničenom odgovornošću za trgovinu</item>
    </derivirana_varijabla>
  </DomainObject.Predmet.ProtuStrankaListFormated>
  <DomainObject.Predmet.ProtuStrankaListFormatedOIB>
    <izvorni_sadrzaj>
      <item>AJAXI društvo sa ograničenom odgovornošću za trgovinu, OIB 56299138611</item>
    </izvorni_sadrzaj>
    <derivirana_varijabla naziv="DomainObject.Predmet.ProtuStrankaListFormatedOIB_1">
      <item>AJAXI društvo sa ograničenom odgovornošću za trgovinu, OIB 56299138611</item>
    </derivirana_varijabla>
  </DomainObject.Predmet.ProtuStrankaListFormatedOIB>
  <DomainObject.Predmet.ProtuStrankaListFormatedWithAdress>
    <izvorni_sadrzaj>
      <item>AJAXI društvo sa ograničenom odgovornošću za trgovinu, Labinska 28, 51000 Rijeka</item>
    </izvorni_sadrzaj>
    <derivirana_varijabla naziv="DomainObject.Predmet.ProtuStrankaListFormatedWithAdress_1">
      <item>AJAXI društvo sa ograničenom odgovornošću za trgovinu, Labinska 28, 51000 Rijeka</item>
    </derivirana_varijabla>
  </DomainObject.Predmet.ProtuStrankaListFormatedWithAdress>
  <DomainObject.Predmet.ProtuStrankaListFormatedWithAdressOIB>
    <izvorni_sadrzaj>
      <item>AJAXI društvo sa ograničenom odgovornošću za trgovinu, OIB 56299138611, Labinska 28, 51000 Rijeka</item>
    </izvorni_sadrzaj>
    <derivirana_varijabla naziv="DomainObject.Predmet.ProtuStrankaListFormatedWithAdressOIB_1">
      <item>AJAXI društvo sa ograničenom odgovornošću za trgovinu, OIB 56299138611, Labinska 28, 51000 Rijeka</item>
    </derivirana_varijabla>
  </DomainObject.Predmet.ProtuStrankaListFormatedWithAdressOIB>
  <DomainObject.Predmet.ProtuStrankaListNazivFormated>
    <izvorni_sadrzaj>
      <item>AJAXI društvo sa ograničenom odgovornošću za trgovinu</item>
    </izvorni_sadrzaj>
    <derivirana_varijabla naziv="DomainObject.Predmet.ProtuStrankaListNazivFormated_1">
      <item>AJAXI društvo sa ograničenom odgovornošću za trgovinu</item>
    </derivirana_varijabla>
  </DomainObject.Predmet.ProtuStrankaListNazivFormated>
  <DomainObject.Predmet.ProtuStrankaListNazivFormatedOIB>
    <izvorni_sadrzaj>
      <item>AJAXI društvo sa ograničenom odgovornošću za trgovinu, OIB 56299138611</item>
    </izvorni_sadrzaj>
    <derivirana_varijabla naziv="DomainObject.Predmet.ProtuStrankaListNazivFormatedOIB_1">
      <item>AJAXI društvo sa ograničenom odgovornošću za trgovinu, OIB 56299138611</item>
    </derivirana_varijabla>
  </DomainObject.Predmet.ProtuStrankaListNazivFormatedOIB>
  <DomainObject.Predmet.OstaliListFormated>
    <izvorni_sadrzaj>
      <item>Sanja Kovačić</item>
    </izvorni_sadrzaj>
    <derivirana_varijabla naziv="DomainObject.Predmet.OstaliListFormated_1">
      <item>Sanja Kovačić</item>
    </derivirana_varijabla>
  </DomainObject.Predmet.OstaliListFormated>
  <DomainObject.Predmet.OstaliListFormatedOIB>
    <izvorni_sadrzaj>
      <item>Sanja Kovačić, OIB 94767206550</item>
    </izvorni_sadrzaj>
    <derivirana_varijabla naziv="DomainObject.Predmet.OstaliListFormatedOIB_1">
      <item>Sanja Kovačić, OIB 94767206550</item>
    </derivirana_varijabla>
  </DomainObject.Predmet.OstaliListFormatedOIB>
  <DomainObject.Predmet.OstaliListFormatedWithAdress>
    <izvorni_sadrzaj>
      <item>Sanja Kovačić, Bjanižov 16, 51511 Omišalj</item>
    </izvorni_sadrzaj>
    <derivirana_varijabla naziv="DomainObject.Predmet.OstaliListFormatedWithAdress_1">
      <item>Sanja Kovačić, Bjanižov 16, 51511 Omišalj</item>
    </derivirana_varijabla>
  </DomainObject.Predmet.OstaliListFormatedWithAdress>
  <DomainObject.Predmet.OstaliListFormatedWithAdressOIB>
    <izvorni_sadrzaj>
      <item>Sanja Kovačić, OIB 94767206550, Bjanižov 16, 51511 Omišalj</item>
    </izvorni_sadrzaj>
    <derivirana_varijabla naziv="DomainObject.Predmet.OstaliListFormatedWithAdressOIB_1">
      <item>Sanja Kovačić, OIB 94767206550, Bjanižov 16, 51511 Omišalj</item>
    </derivirana_varijabla>
  </DomainObject.Predmet.OstaliListFormatedWithAdressOIB>
  <DomainObject.Predmet.OstaliListNazivFormated>
    <izvorni_sadrzaj>
      <item>Sanja Kovačić</item>
    </izvorni_sadrzaj>
    <derivirana_varijabla naziv="DomainObject.Predmet.OstaliListNazivFormated_1">
      <item>Sanja Kovačić</item>
    </derivirana_varijabla>
  </DomainObject.Predmet.OstaliListNazivFormated>
  <DomainObject.Predmet.OstaliListNazivFormatedOIB>
    <izvorni_sadrzaj>
      <item>Sanja Kovačić, OIB 94767206550</item>
    </izvorni_sadrzaj>
    <derivirana_varijabla naziv="DomainObject.Predmet.OstaliListNazivFormatedOIB_1">
      <item>Sanja Kovačić, OIB 94767206550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AJAXI društvo sa ograničenom odgovornošću za trgovinu</izvorni_sadrzaj>
    <derivirana_varijabla naziv="DomainObject.Predmet.ProtustrankaIDrugi_1">AJAXI društvo sa ograničenom odgovornošću za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AJAXI društvo sa ograničenom odgovornošću za trgovinu, OIB 56299138611, Labinska 28, 51000 Rijeka</izvorni_sadrzaj>
    <derivirana_varijabla naziv="DomainObject.Predmet.ProtustrankaIDrugiAdressOIB_1">AJAXI društvo sa ograničenom odgovornošću za trgovinu, OIB 56299138611, Labinska 28,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AJAXI društvo sa ograničenom odgovornošću za trgovinu</item>
      <item>Sanja Kovačić</item>
    </izvorni_sadrzaj>
    <derivirana_varijabla naziv="DomainObject.Predmet.SudioniciListNaziv_1">
      <item>FINA  Rijeka</item>
      <item>AJAXI društvo sa ograničenom odgovornošću za trgovinu</item>
      <item>Sanja Kovačić</item>
    </derivirana_varijabla>
  </DomainObject.Predmet.SudioniciListNaziv>
  <DomainObject.Predmet.SudioniciListAdressOIB>
    <izvorni_sadrzaj>
      <item>FINA  Rijeka, OIB 85821130368, Frana Kurelca 8,51000 Rijeka</item>
      <item>AJAXI društvo sa ograničenom odgovornošću za trgovinu, OIB 56299138611, Labinska 28,51000 Rijeka</item>
      <item>Sanja Kovačić, OIB 94767206550, Bjanižov 16,51511 Omišalj</item>
    </izvorni_sadrzaj>
    <derivirana_varijabla naziv="DomainObject.Predmet.SudioniciListAdressOIB_1">
      <item>FINA  Rijeka, OIB 85821130368, Frana Kurelca 8,51000 Rijeka</item>
      <item>AJAXI društvo sa ograničenom odgovornošću za trgovinu, OIB 56299138611, Labinska 28,51000 Rijeka</item>
      <item>Sanja Kovačić, OIB 94767206550, Bjanižov 16,51511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56299138611</item>
      <item>, OIB 94767206550</item>
    </izvorni_sadrzaj>
    <derivirana_varijabla naziv="DomainObject.Predmet.SudioniciListNazivOIB_1">
      <item>, OIB 85821130368</item>
      <item>, OIB 56299138611</item>
      <item>, OIB 94767206550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D29105-36BC-45E4-96D5-CCC2CBB774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807</properties:Words>
  <properties:Characters>4289</properties:Characters>
  <properties:Lines>121</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2018-01-11T14:14:00Z</dcterms:created>
  <dc:creator>stecaj</dc:creator>
  <cp:lastModifiedBy>Jasna Radulović</cp:lastModifiedBy>
  <cp:lastPrinted>2018-01-11T14:15:00Z</cp:lastPrinted>
  <dcterms:modified xmlns:xsi="http://www.w3.org/2001/XMLSchema-instance" xsi:type="dcterms:W3CDTF">2018-01-11T14:17:00Z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