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71da" w14:paraId="35671da" w:rsidRDefault="00910B53" w:rsidP="006E7700" w:rsidR="00A27F6A" w:rsidRPr="007C4DB2">
      <w:pPr>
        <w:jc w:val="both"/>
        <w15:collapsed w:val="false"/>
        <w:rPr>
          <w:noProof/>
        </w:rPr>
      </w:pPr>
      <w:bookmarkStart w:name="_GoBack" w:id="0"/>
      <w:bookmarkEnd w:id="0"/>
      <w:r w:rsidRPr="007C4DB2">
        <w:rPr>
          <w:noProof/>
        </w:rPr>
        <w:drawing>
          <wp:inline distR="0" distL="0" distB="0" distT="0">
            <wp:extent cy="833755" cx="6292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3755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5CD5" w:rsidP="006E7700" w:rsidR="00D35CD5" w:rsidRPr="007C4DB2">
      <w:pPr>
        <w:jc w:val="both"/>
      </w:pPr>
    </w:p>
    <w:p w:rsidRDefault="006E7700" w:rsidP="006E7700" w:rsidR="005771B1" w:rsidRPr="007C4DB2">
      <w:pPr>
        <w:jc w:val="both"/>
        <w:rPr>
          <w:b/>
        </w:rPr>
      </w:pPr>
      <w:r w:rsidRPr="007C4DB2">
        <w:rPr>
          <w:b/>
        </w:rPr>
        <w:t>REPUBLIKA HRVATSKA                                          Broj:</w:t>
      </w:r>
      <w:r w:rsidR="00A01042" w:rsidRPr="007C4DB2">
        <w:rPr>
          <w:b/>
        </w:rPr>
        <w:t xml:space="preserve"> </w:t>
      </w:r>
      <w:r w:rsidR="00C90A10" w:rsidRPr="007C4DB2">
        <w:rPr>
          <w:b/>
        </w:rPr>
        <w:t>2</w:t>
      </w:r>
      <w:r w:rsidRPr="007C4DB2">
        <w:rPr>
          <w:b/>
        </w:rPr>
        <w:t>/</w:t>
      </w:r>
      <w:r w:rsidR="00B31CB1">
        <w:rPr>
          <w:b/>
        </w:rPr>
        <w:t>St</w:t>
      </w:r>
      <w:r w:rsidR="00BA58FB" w:rsidRPr="007C4DB2">
        <w:rPr>
          <w:b/>
        </w:rPr>
        <w:t>-</w:t>
      </w:r>
      <w:r w:rsidR="00B31CB1">
        <w:rPr>
          <w:b/>
        </w:rPr>
        <w:t>248</w:t>
      </w:r>
      <w:r w:rsidR="00F23512" w:rsidRPr="007C4DB2">
        <w:rPr>
          <w:b/>
        </w:rPr>
        <w:t>/</w:t>
      </w:r>
      <w:r w:rsidR="00B31CB1">
        <w:rPr>
          <w:b/>
        </w:rPr>
        <w:t>2012</w:t>
      </w:r>
      <w:r w:rsidR="00C90A10" w:rsidRPr="007C4DB2">
        <w:rPr>
          <w:b/>
        </w:rPr>
        <w:t>-</w:t>
      </w:r>
      <w:r w:rsidR="00B31CB1">
        <w:rPr>
          <w:b/>
        </w:rPr>
        <w:t>165</w:t>
      </w:r>
    </w:p>
    <w:p w:rsidRDefault="006E7700" w:rsidP="006E7700" w:rsidR="006E7700" w:rsidRPr="007C4DB2">
      <w:pPr>
        <w:jc w:val="both"/>
        <w:rPr>
          <w:b/>
        </w:rPr>
      </w:pPr>
      <w:r w:rsidRPr="007C4DB2">
        <w:rPr>
          <w:b/>
        </w:rPr>
        <w:t xml:space="preserve">TRGOVAČKI SUD  U </w:t>
      </w:r>
      <w:r w:rsidR="00F23512" w:rsidRPr="007C4DB2">
        <w:rPr>
          <w:b/>
        </w:rPr>
        <w:t>OSIJEKU</w:t>
      </w:r>
    </w:p>
    <w:p w:rsidRDefault="00F23512" w:rsidP="006E7700" w:rsidR="00963BA0" w:rsidRPr="007C4DB2">
      <w:pPr>
        <w:jc w:val="both"/>
        <w:rPr>
          <w:b/>
        </w:rPr>
      </w:pPr>
      <w:r w:rsidRPr="007C4DB2">
        <w:rPr>
          <w:b/>
        </w:rPr>
        <w:t xml:space="preserve">STALNA SLUŽBA </w:t>
      </w:r>
      <w:r w:rsidR="00C838EB" w:rsidRPr="007C4DB2">
        <w:rPr>
          <w:b/>
        </w:rPr>
        <w:t xml:space="preserve"> U </w:t>
      </w:r>
    </w:p>
    <w:p w:rsidRDefault="005771B1" w:rsidP="006E7700" w:rsidR="006E7700" w:rsidRPr="007C4DB2">
      <w:pPr>
        <w:jc w:val="both"/>
        <w:rPr>
          <w:b/>
        </w:rPr>
      </w:pPr>
      <w:r w:rsidRPr="007C4DB2">
        <w:rPr>
          <w:b/>
        </w:rPr>
        <w:t>SLAVONSKOM BRODU</w:t>
      </w:r>
    </w:p>
    <w:p w:rsidRDefault="00C90A10" w:rsidP="006E7700" w:rsidR="00C90A10" w:rsidRPr="007C4DB2">
      <w:pPr>
        <w:jc w:val="both"/>
        <w:rPr>
          <w:b/>
        </w:rPr>
      </w:pPr>
      <w:r w:rsidRPr="007C4DB2">
        <w:rPr>
          <w:b/>
        </w:rPr>
        <w:t>Trg pobjede 13</w:t>
      </w:r>
    </w:p>
    <w:p w:rsidRDefault="00C90A10" w:rsidP="006E7700" w:rsidR="00C90A10" w:rsidRPr="007C4DB2">
      <w:pPr>
        <w:jc w:val="both"/>
        <w:rPr>
          <w:b/>
        </w:rPr>
      </w:pPr>
      <w:r w:rsidRPr="007C4DB2">
        <w:rPr>
          <w:b/>
        </w:rPr>
        <w:t>35</w:t>
      </w:r>
      <w:r w:rsidR="001E2C0E" w:rsidRPr="007C4DB2">
        <w:rPr>
          <w:b/>
        </w:rPr>
        <w:t xml:space="preserve"> </w:t>
      </w:r>
      <w:r w:rsidRPr="007C4DB2">
        <w:rPr>
          <w:b/>
        </w:rPr>
        <w:t>000 SLAVONSKI BROD</w:t>
      </w:r>
    </w:p>
    <w:p w:rsidRDefault="00D35CD5" w:rsidP="006E7700" w:rsidR="00D35CD5">
      <w:pPr>
        <w:jc w:val="both"/>
        <w:rPr>
          <w:b/>
        </w:rPr>
      </w:pPr>
    </w:p>
    <w:p w:rsidRDefault="00026E05" w:rsidP="006E7700" w:rsidR="00026E05" w:rsidRPr="007C4DB2">
      <w:pPr>
        <w:jc w:val="both"/>
        <w:rPr>
          <w:b/>
        </w:rPr>
      </w:pPr>
    </w:p>
    <w:p w:rsidRDefault="00BA58FB" w:rsidP="00B31CB1" w:rsidR="00E33F81" w:rsidRPr="00B31CB1">
      <w:pPr>
        <w:ind w:firstLine="708" w:left="2124"/>
        <w:jc w:val="both"/>
      </w:pPr>
      <w:r w:rsidRPr="00B31CB1">
        <w:t xml:space="preserve">R E P U B L I K </w:t>
      </w:r>
      <w:r w:rsidR="00B31CB1" w:rsidRPr="00B31CB1">
        <w:t>A</w:t>
      </w:r>
      <w:r w:rsidRPr="00B31CB1">
        <w:t xml:space="preserve">  H R V A T S K </w:t>
      </w:r>
      <w:r w:rsidR="00B31CB1" w:rsidRPr="00B31CB1">
        <w:t xml:space="preserve">A </w:t>
      </w:r>
    </w:p>
    <w:p w:rsidRDefault="007C4DB2" w:rsidP="007C4DB2" w:rsidR="007C4DB2" w:rsidRPr="007C4DB2"/>
    <w:p w:rsidRDefault="00B31CB1" w:rsidP="00B31CB1" w:rsidR="00B31CB1">
      <w:r>
        <w:rPr>
          <w:color w:val="000000"/>
        </w:rPr>
        <w:t xml:space="preserve">                                                          R  J  E  Š  E  N  J  E</w:t>
      </w:r>
    </w:p>
    <w:p w:rsidRDefault="00B31CB1" w:rsidP="00B31CB1" w:rsidR="00B31CB1"/>
    <w:p w:rsidRDefault="00026E05" w:rsidP="00B31CB1" w:rsidR="00026E05"/>
    <w:p w:rsidRDefault="00B31CB1" w:rsidP="00B31CB1" w:rsidR="00B31CB1">
      <w:pPr>
        <w:ind w:firstLine="708"/>
        <w:jc w:val="both"/>
      </w:pPr>
      <w:r>
        <w:rPr>
          <w:color w:val="000000"/>
        </w:rPr>
        <w:t xml:space="preserve">TRGOVAČKI SUD U OSIJEKU, STALNA SLUŽBA U SLAVONSKOM BRODU, po stečajnom sucu Davorinu Pavičić, u stečajnom postupku nad stečajnim dužnikom TOFRADO d.o.o. iz PLETERNICE, Ante Starčevića 16, OIB: 92907511183, dana </w:t>
      </w:r>
      <w:r w:rsidR="00F44516">
        <w:rPr>
          <w:color w:val="000000"/>
        </w:rPr>
        <w:t>14</w:t>
      </w:r>
      <w:r>
        <w:rPr>
          <w:color w:val="000000"/>
        </w:rPr>
        <w:t xml:space="preserve">. srpnja 2017. </w:t>
      </w:r>
    </w:p>
    <w:p w:rsidRDefault="00D35CD5" w:rsidP="006E7700" w:rsidR="00D35CD5" w:rsidRPr="007C4DB2">
      <w:pPr>
        <w:jc w:val="both"/>
      </w:pPr>
    </w:p>
    <w:p w:rsidRDefault="006E7700" w:rsidP="00963BA0" w:rsidR="006E7700" w:rsidRPr="007C4DB2">
      <w:pPr>
        <w:jc w:val="center"/>
      </w:pPr>
      <w:r w:rsidRPr="007C4DB2">
        <w:t>r i j e š i o     j e</w:t>
      </w:r>
    </w:p>
    <w:p w:rsidRDefault="005771B1" w:rsidP="006E7700" w:rsidR="005771B1">
      <w:pPr>
        <w:jc w:val="center"/>
      </w:pPr>
    </w:p>
    <w:p w:rsidRDefault="00026E05" w:rsidP="006E7700" w:rsidR="00026E05" w:rsidRPr="007C4DB2">
      <w:pPr>
        <w:jc w:val="center"/>
      </w:pPr>
    </w:p>
    <w:p w:rsidRDefault="00B31CB1" w:rsidP="009E26A7" w:rsidR="007C4DB2" w:rsidRPr="009E26A7">
      <w:pPr>
        <w:pStyle w:val="Odlomakpopisa"/>
        <w:numPr>
          <w:ilvl w:val="0"/>
          <w:numId w:val="6"/>
        </w:numPr>
        <w:jc w:val="both"/>
      </w:pPr>
      <w:r>
        <w:t xml:space="preserve">Odbija se zahtjev stečajnog upravitelja Jozo Perić za isplatu akontacije nagrade u predmetu St-248/2012 </w:t>
      </w:r>
      <w:r w:rsidRPr="009E26A7">
        <w:rPr>
          <w:color w:val="000000"/>
        </w:rPr>
        <w:t>stečajnog dužnika TOFRADO d.o.o. iz PLETERNICA.</w:t>
      </w:r>
    </w:p>
    <w:p w:rsidRDefault="009E26A7" w:rsidP="009E26A7" w:rsidR="009E26A7" w:rsidRPr="007C4DB2">
      <w:pPr>
        <w:pStyle w:val="Odlomakpopisa"/>
        <w:numPr>
          <w:ilvl w:val="0"/>
          <w:numId w:val="6"/>
        </w:numPr>
        <w:jc w:val="both"/>
      </w:pPr>
      <w:r>
        <w:rPr>
          <w:color w:val="000000"/>
        </w:rPr>
        <w:t>Nalaže se stečajnom upravitelju Jozi Periću vratiti neosnovano uplaćeni iznos od 220.000,00 kn na račun suda u roku od 8 dana.</w:t>
      </w:r>
    </w:p>
    <w:p w:rsidRDefault="00280142" w:rsidP="00280142" w:rsidR="00280142">
      <w:pPr>
        <w:jc w:val="both"/>
        <w:rPr>
          <w:b/>
        </w:rPr>
      </w:pPr>
    </w:p>
    <w:p w:rsidRDefault="00026E05" w:rsidP="00280142" w:rsidR="00026E05" w:rsidRPr="007C4DB2">
      <w:pPr>
        <w:jc w:val="both"/>
        <w:rPr>
          <w:b/>
        </w:rPr>
      </w:pPr>
    </w:p>
    <w:p w:rsidRDefault="006E7700" w:rsidP="00280142" w:rsidR="00D35CD5" w:rsidRPr="007C4DB2">
      <w:pPr>
        <w:jc w:val="center"/>
      </w:pPr>
      <w:r w:rsidRPr="007C4DB2">
        <w:t>Obrazloženje</w:t>
      </w:r>
    </w:p>
    <w:p w:rsidRDefault="006E7700" w:rsidP="00280142" w:rsidR="00280142">
      <w:pPr>
        <w:jc w:val="both"/>
      </w:pPr>
      <w:r w:rsidRPr="007C4DB2">
        <w:tab/>
      </w:r>
    </w:p>
    <w:p w:rsidRDefault="00026E05" w:rsidP="00280142" w:rsidR="00026E05" w:rsidRPr="007C4DB2">
      <w:pPr>
        <w:jc w:val="both"/>
      </w:pPr>
    </w:p>
    <w:p w:rsidRDefault="007C4DB2" w:rsidP="00280142" w:rsidR="00B31CB1">
      <w:pPr>
        <w:jc w:val="both"/>
      </w:pPr>
      <w:r w:rsidRPr="007C4DB2">
        <w:tab/>
      </w:r>
      <w:r w:rsidR="00B31CB1">
        <w:t>Stečajni upravitelj je svojim podneskom zaprimljenim na sudu 27.svibnja 2016. Tražio akontaciju nagrade navodeći da je unovčen znatni dio imovine stečajnog dužnika (19.616.603,36 kn)</w:t>
      </w:r>
      <w:r w:rsidRPr="007C4DB2">
        <w:t xml:space="preserve"> </w:t>
      </w:r>
      <w:r w:rsidR="00B31CB1">
        <w:t xml:space="preserve">te da su bile tri djelomične diobe isplaćene cjelokupne tražbine prvog višeg isplatnog reda ukupno 2.818.365,54 kn te stoga s obzirom na postotak namirenja i unovčenja pretežnog dijela imovine potražuje akontaciju nagrade. </w:t>
      </w:r>
      <w:r w:rsidRPr="007C4DB2">
        <w:t xml:space="preserve">     </w:t>
      </w:r>
    </w:p>
    <w:p w:rsidRDefault="00B31CB1" w:rsidP="00280142" w:rsidR="00B31CB1">
      <w:pPr>
        <w:jc w:val="both"/>
      </w:pPr>
      <w:r>
        <w:tab/>
        <w:t>Sud je rješenjem St-248/2012-154 od 22. prosinca 2016. odredio akontaciju nagrade stečajnom upravitelju</w:t>
      </w:r>
      <w:r w:rsidR="00280142" w:rsidRPr="007C4DB2">
        <w:t xml:space="preserve"> </w:t>
      </w:r>
      <w:r>
        <w:t xml:space="preserve">u iznosu od 220.000,00 kn neto smatrajući da je opravdano isplatiti jedan dio tj akontaciju nagrade stečajnom upravitelju s obzirom na postotak namirenja i unovčenja pretežnog dijela imovine. Nakon izjavljene žalbe od strane ŽDO Građansko – upravni odjel ukinuto je rješenje gore citirano od strane VTS RH Pž-305/2017-2 i predmet vraćen na ponovni postupak. </w:t>
      </w:r>
    </w:p>
    <w:p w:rsidRDefault="00026E05" w:rsidP="00280142" w:rsidR="00026E05">
      <w:pPr>
        <w:jc w:val="both"/>
      </w:pPr>
    </w:p>
    <w:p w:rsidRDefault="00B31CB1" w:rsidP="00B31CB1" w:rsidR="00B31CB1">
      <w:pPr>
        <w:ind w:firstLine="708"/>
        <w:jc w:val="both"/>
      </w:pPr>
      <w:r>
        <w:lastRenderedPageBreak/>
        <w:t>Kako nisu ispunjeni uvjeti tj naročito opravdani razlozi propisani čl. 6. uredbe (NN 189/03) za odobrenje predujma nagrade stečajnom upravitelju jer  nije nastavljeno poslovanje stečajnog dužnika, a postoji imovina koja još nije unovčena (nekretnine) za koje je nadležan Općinski građanski sud Zagreb, to je odlučeno kao u izreci.</w:t>
      </w:r>
    </w:p>
    <w:p w:rsidRDefault="00280142" w:rsidP="00280142" w:rsidR="00280142">
      <w:pPr>
        <w:jc w:val="both"/>
      </w:pPr>
      <w:r w:rsidRPr="007C4DB2">
        <w:t xml:space="preserve">           </w:t>
      </w:r>
      <w:r w:rsidR="009E26A7">
        <w:t>Budući je stečajni upravitelj izvijestio sud da je izvršio isplatu akontacije to je odlučeno kao u točki II izreke ovog rješenja.</w:t>
      </w:r>
    </w:p>
    <w:p w:rsidRDefault="00026E05" w:rsidP="00280142" w:rsidR="00026E05" w:rsidRPr="007C4DB2">
      <w:pPr>
        <w:jc w:val="both"/>
      </w:pPr>
    </w:p>
    <w:p w:rsidRDefault="007C4DB2" w:rsidP="00280142" w:rsidR="00280142" w:rsidRPr="007C4DB2">
      <w:pPr>
        <w:jc w:val="center"/>
      </w:pPr>
      <w:r w:rsidRPr="007C4DB2">
        <w:t>U Slavonskom Brodu</w:t>
      </w:r>
      <w:r w:rsidR="00280142" w:rsidRPr="007C4DB2">
        <w:t xml:space="preserve"> </w:t>
      </w:r>
      <w:r w:rsidR="00F44516">
        <w:t>14</w:t>
      </w:r>
      <w:r w:rsidR="00280142" w:rsidRPr="007C4DB2">
        <w:t xml:space="preserve">. </w:t>
      </w:r>
      <w:r w:rsidRPr="007C4DB2">
        <w:t>srpnja</w:t>
      </w:r>
      <w:r w:rsidR="00280142" w:rsidRPr="007C4DB2">
        <w:t xml:space="preserve"> 2017.</w:t>
      </w:r>
    </w:p>
    <w:p w:rsidRDefault="00280142" w:rsidP="00280142" w:rsidR="00280142" w:rsidRPr="007C4DB2">
      <w:pPr>
        <w:jc w:val="both"/>
        <w:rPr>
          <w:b/>
        </w:rPr>
      </w:pPr>
    </w:p>
    <w:p w:rsidRDefault="00280142" w:rsidP="00280142" w:rsidR="00280142" w:rsidRPr="007C4DB2">
      <w:pPr>
        <w:jc w:val="both"/>
        <w:rPr>
          <w:b/>
        </w:rPr>
      </w:pPr>
    </w:p>
    <w:p w:rsidRDefault="00280142" w:rsidP="00280142" w:rsidR="00280142" w:rsidRPr="007C4DB2">
      <w:pPr>
        <w:jc w:val="both"/>
        <w:rPr>
          <w:b/>
        </w:rPr>
      </w:pPr>
      <w:r w:rsidRPr="007C4DB2">
        <w:rPr>
          <w:b/>
        </w:rPr>
        <w:t xml:space="preserve">                                                                                                                               S U D A C:</w:t>
      </w:r>
    </w:p>
    <w:p w:rsidRDefault="00280142" w:rsidP="00280142" w:rsidR="00280142" w:rsidRPr="007C4DB2">
      <w:pPr>
        <w:jc w:val="both"/>
        <w:rPr>
          <w:b/>
        </w:rPr>
      </w:pPr>
    </w:p>
    <w:p w:rsidRDefault="00280142" w:rsidP="00280142" w:rsidR="00280142" w:rsidRPr="007C4DB2">
      <w:pPr>
        <w:jc w:val="both"/>
        <w:rPr>
          <w:b/>
        </w:rPr>
      </w:pPr>
      <w:r w:rsidRPr="007C4DB2">
        <w:rPr>
          <w:b/>
          <w:sz w:val="20"/>
          <w:szCs w:val="20"/>
        </w:rPr>
        <w:t xml:space="preserve">NAPUTAK O PRAVNOM LIJEKU:        </w:t>
      </w:r>
      <w:r w:rsidR="007C4DB2" w:rsidRPr="007C4DB2">
        <w:rPr>
          <w:b/>
          <w:sz w:val="20"/>
          <w:szCs w:val="20"/>
        </w:rPr>
        <w:t xml:space="preserve">                                        </w:t>
      </w:r>
      <w:r w:rsidRPr="007C4DB2">
        <w:rPr>
          <w:b/>
          <w:sz w:val="20"/>
          <w:szCs w:val="20"/>
        </w:rPr>
        <w:t xml:space="preserve">     </w:t>
      </w:r>
      <w:r w:rsidR="007C4DB2">
        <w:rPr>
          <w:b/>
        </w:rPr>
        <w:t xml:space="preserve">                    </w:t>
      </w:r>
      <w:r w:rsidRPr="007C4DB2">
        <w:rPr>
          <w:b/>
        </w:rPr>
        <w:t xml:space="preserve">       Davorin Pavičić</w:t>
      </w:r>
    </w:p>
    <w:p w:rsidRDefault="00280142" w:rsidP="00280142" w:rsidR="009E26A7">
      <w:pPr>
        <w:jc w:val="both"/>
        <w:rPr>
          <w:b/>
          <w:sz w:val="20"/>
          <w:szCs w:val="20"/>
        </w:rPr>
      </w:pPr>
      <w:r w:rsidRPr="007C4DB2">
        <w:rPr>
          <w:b/>
          <w:sz w:val="20"/>
          <w:szCs w:val="20"/>
        </w:rPr>
        <w:t xml:space="preserve">Protiv ovog rješenje </w:t>
      </w:r>
      <w:r w:rsidR="007C4DB2" w:rsidRPr="007C4DB2">
        <w:rPr>
          <w:b/>
          <w:sz w:val="20"/>
          <w:szCs w:val="20"/>
        </w:rPr>
        <w:t>dopuštena</w:t>
      </w:r>
      <w:r w:rsidR="009E26A7">
        <w:rPr>
          <w:b/>
          <w:sz w:val="20"/>
          <w:szCs w:val="20"/>
        </w:rPr>
        <w:t xml:space="preserve"> je</w:t>
      </w:r>
      <w:r w:rsidR="007C4DB2" w:rsidRPr="007C4DB2">
        <w:rPr>
          <w:b/>
          <w:sz w:val="20"/>
          <w:szCs w:val="20"/>
        </w:rPr>
        <w:t xml:space="preserve"> </w:t>
      </w:r>
      <w:r w:rsidRPr="007C4DB2">
        <w:rPr>
          <w:b/>
          <w:sz w:val="20"/>
          <w:szCs w:val="20"/>
        </w:rPr>
        <w:t xml:space="preserve"> žalba</w:t>
      </w:r>
    </w:p>
    <w:p w:rsidRDefault="009E26A7" w:rsidP="00280142" w:rsidR="0028014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u roku od 8 dana</w:t>
      </w:r>
      <w:r w:rsidR="007C4DB2" w:rsidRPr="007C4DB2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Žalba se podnosi VTS RH</w:t>
      </w:r>
    </w:p>
    <w:p w:rsidRDefault="009E26A7" w:rsidP="00280142" w:rsidR="009E26A7" w:rsidRPr="007C4DB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putem ovoga suda u 3 primjerka.</w:t>
      </w:r>
    </w:p>
    <w:p w:rsidRDefault="00280142" w:rsidP="00280142" w:rsidR="00280142" w:rsidRPr="007C4DB2">
      <w:pPr>
        <w:jc w:val="both"/>
      </w:pPr>
    </w:p>
    <w:p w:rsidRDefault="007C4DB2" w:rsidP="00280142" w:rsidR="007C4DB2" w:rsidRPr="007C4DB2">
      <w:pPr>
        <w:jc w:val="both"/>
      </w:pPr>
    </w:p>
    <w:p w:rsidRDefault="007C4DB2" w:rsidP="00280142" w:rsidR="007C4DB2" w:rsidRPr="007C4DB2">
      <w:pPr>
        <w:jc w:val="both"/>
      </w:pPr>
    </w:p>
    <w:p w:rsidRDefault="007C4DB2" w:rsidP="00280142" w:rsidR="007C4DB2" w:rsidRPr="007C4DB2">
      <w:pPr>
        <w:jc w:val="both"/>
      </w:pPr>
      <w:r w:rsidRPr="007C4DB2">
        <w:t>Dostaviti:</w:t>
      </w:r>
    </w:p>
    <w:p w:rsidRDefault="009E26A7" w:rsidP="007C4DB2" w:rsidR="007C4DB2" w:rsidRPr="007C4DB2">
      <w:pPr>
        <w:pStyle w:val="Odlomakpopisa"/>
        <w:numPr>
          <w:ilvl w:val="0"/>
          <w:numId w:val="5"/>
        </w:numPr>
        <w:jc w:val="both"/>
      </w:pPr>
      <w:r>
        <w:t>Stečajnom upravitelju Jozi Periću</w:t>
      </w:r>
    </w:p>
    <w:p w:rsidRDefault="009E26A7" w:rsidP="009E26A7" w:rsidR="00280142">
      <w:pPr>
        <w:pStyle w:val="Odlomakpopisa"/>
        <w:numPr>
          <w:ilvl w:val="0"/>
          <w:numId w:val="5"/>
        </w:numPr>
        <w:jc w:val="both"/>
      </w:pPr>
      <w:r>
        <w:t>ŽDO Sl. Brod</w:t>
      </w:r>
    </w:p>
    <w:p w:rsidRDefault="009E26A7" w:rsidP="009E26A7" w:rsidR="009E26A7">
      <w:pPr>
        <w:pStyle w:val="Odlomakpopisa"/>
        <w:numPr>
          <w:ilvl w:val="0"/>
          <w:numId w:val="5"/>
        </w:numPr>
        <w:jc w:val="both"/>
      </w:pPr>
      <w:r>
        <w:t xml:space="preserve">Ostali vjerovnici putem mrežne stanice </w:t>
      </w:r>
    </w:p>
    <w:p w:rsidRDefault="009E26A7" w:rsidP="009E26A7" w:rsidR="009E26A7">
      <w:pPr>
        <w:pStyle w:val="Odlomakpopisa"/>
        <w:jc w:val="both"/>
      </w:pPr>
      <w:r>
        <w:t>e-Oglasne ploče.</w:t>
      </w:r>
    </w:p>
    <w:p w:rsidRDefault="009E26A7" w:rsidP="009E26A7" w:rsidR="009E26A7">
      <w:pPr>
        <w:jc w:val="both"/>
      </w:pPr>
    </w:p>
    <w:p w:rsidRDefault="009E26A7" w:rsidP="009E26A7" w:rsidR="009E26A7">
      <w:pPr>
        <w:jc w:val="both"/>
      </w:pPr>
    </w:p>
    <w:p w:rsidRDefault="00026E05" w:rsidP="009E26A7" w:rsidR="00026E05">
      <w:pPr>
        <w:jc w:val="both"/>
      </w:pPr>
    </w:p>
    <w:p w:rsidRDefault="00026E05" w:rsidP="009E26A7" w:rsidR="00026E05">
      <w:pPr>
        <w:jc w:val="both"/>
      </w:pPr>
    </w:p>
    <w:p w:rsidRDefault="00026E05" w:rsidP="009E26A7" w:rsidR="00026E05">
      <w:pPr>
        <w:jc w:val="both"/>
      </w:pPr>
    </w:p>
    <w:p w:rsidRDefault="00026E05" w:rsidP="009E26A7" w:rsidR="00026E05">
      <w:pPr>
        <w:jc w:val="both"/>
      </w:pPr>
    </w:p>
    <w:p w:rsidRDefault="00026E05" w:rsidP="009E26A7" w:rsidR="00026E05">
      <w:pPr>
        <w:jc w:val="both"/>
      </w:pPr>
    </w:p>
    <w:p w:rsidRDefault="00026E05" w:rsidP="009E26A7" w:rsidR="00026E05">
      <w:pPr>
        <w:jc w:val="both"/>
      </w:pPr>
    </w:p>
    <w:p w:rsidRDefault="00026E05" w:rsidP="009E26A7" w:rsidR="00026E05">
      <w:pPr>
        <w:jc w:val="both"/>
      </w:pPr>
    </w:p>
    <w:p w:rsidRDefault="00026E05" w:rsidP="009E26A7" w:rsidR="00026E05">
      <w:pPr>
        <w:jc w:val="both"/>
      </w:pPr>
    </w:p>
    <w:p w:rsidRDefault="00026E05" w:rsidP="009E26A7" w:rsidR="00026E05">
      <w:pPr>
        <w:jc w:val="both"/>
      </w:pPr>
    </w:p>
    <w:p w:rsidRDefault="00026E05" w:rsidP="009E26A7" w:rsidR="00026E05">
      <w:pPr>
        <w:jc w:val="both"/>
      </w:pPr>
    </w:p>
    <w:p w:rsidRDefault="00026E05" w:rsidP="009E26A7" w:rsidR="00026E05">
      <w:pPr>
        <w:jc w:val="both"/>
      </w:pPr>
    </w:p>
    <w:p w:rsidRDefault="00026E05" w:rsidP="009E26A7" w:rsidR="00026E05">
      <w:pPr>
        <w:jc w:val="both"/>
      </w:pPr>
    </w:p>
    <w:p w:rsidRDefault="00026E05" w:rsidP="009E26A7" w:rsidR="00026E05">
      <w:pPr>
        <w:jc w:val="both"/>
      </w:pPr>
    </w:p>
    <w:p w:rsidRDefault="00026E05" w:rsidP="009E26A7" w:rsidR="00026E05">
      <w:pPr>
        <w:jc w:val="both"/>
      </w:pPr>
    </w:p>
    <w:p w:rsidRDefault="00026E05" w:rsidP="009E26A7" w:rsidR="00026E05">
      <w:pPr>
        <w:jc w:val="both"/>
      </w:pPr>
    </w:p>
    <w:p w:rsidRDefault="00026E05" w:rsidP="009E26A7" w:rsidR="00026E05">
      <w:pPr>
        <w:jc w:val="both"/>
      </w:pPr>
    </w:p>
    <w:p w:rsidRDefault="00026E05" w:rsidP="009E26A7" w:rsidR="00026E05">
      <w:pPr>
        <w:jc w:val="both"/>
      </w:pPr>
    </w:p>
    <w:p w:rsidRDefault="00026E05" w:rsidP="009E26A7" w:rsidR="00026E05">
      <w:pPr>
        <w:jc w:val="both"/>
      </w:pPr>
    </w:p>
    <w:p w:rsidRDefault="00026E05" w:rsidP="009E26A7" w:rsidR="00026E05">
      <w:pPr>
        <w:jc w:val="both"/>
      </w:pPr>
    </w:p>
    <w:p w:rsidRDefault="00026E05" w:rsidP="009E26A7" w:rsidR="00026E05">
      <w:pPr>
        <w:jc w:val="both"/>
      </w:pPr>
    </w:p>
    <w:p w:rsidRDefault="00026E05" w:rsidP="009E26A7" w:rsidR="00026E05">
      <w:pPr>
        <w:jc w:val="both"/>
      </w:pPr>
    </w:p>
    <w:p w:rsidRDefault="00026E05" w:rsidP="009E26A7" w:rsidR="00026E05">
      <w:pPr>
        <w:jc w:val="both"/>
      </w:pPr>
    </w:p>
    <w:p w:rsidRDefault="00026E05" w:rsidP="009E26A7" w:rsidR="00026E05">
      <w:pPr>
        <w:jc w:val="both"/>
      </w:pPr>
    </w:p>
    <w:p w:rsidRDefault="009E26A7" w:rsidP="009E26A7" w:rsidR="009E26A7">
      <w:pPr>
        <w:jc w:val="both"/>
      </w:pPr>
    </w:p>
    <w:p w:rsidRDefault="009E26A7" w:rsidP="009E26A7" w:rsidR="009E26A7" w:rsidRPr="007C4DB2">
      <w:pPr>
        <w:jc w:val="both"/>
      </w:pPr>
    </w:p>
    <w:p w:rsidRDefault="00280142" w:rsidP="00280142" w:rsidR="00280142" w:rsidRPr="007C4DB2">
      <w:pPr>
        <w:jc w:val="both"/>
      </w:pPr>
      <w:r w:rsidRPr="007C4DB2">
        <w:lastRenderedPageBreak/>
        <w:t>Rj/</w:t>
      </w:r>
    </w:p>
    <w:p w:rsidRDefault="00280142" w:rsidP="00280142" w:rsidR="00280142" w:rsidRPr="007C4DB2">
      <w:pPr>
        <w:jc w:val="both"/>
      </w:pPr>
      <w:r w:rsidRPr="007C4DB2">
        <w:t>1. Rješenje nepravomoćno</w:t>
      </w:r>
    </w:p>
    <w:p w:rsidRDefault="007C4DB2" w:rsidP="00280142" w:rsidR="00280142" w:rsidRPr="007C4DB2">
      <w:pPr>
        <w:jc w:val="both"/>
      </w:pPr>
      <w:r>
        <w:t xml:space="preserve">2. </w:t>
      </w:r>
      <w:r w:rsidR="00280142" w:rsidRPr="007C4DB2">
        <w:t xml:space="preserve">Kal. </w:t>
      </w:r>
      <w:r w:rsidR="009E26A7">
        <w:t>14</w:t>
      </w:r>
      <w:r w:rsidR="00280142" w:rsidRPr="007C4DB2">
        <w:t xml:space="preserve"> dana</w:t>
      </w:r>
    </w:p>
    <w:p w:rsidRDefault="00280142" w:rsidP="00280142" w:rsidR="00280142" w:rsidRPr="007C4DB2">
      <w:pPr>
        <w:jc w:val="both"/>
      </w:pPr>
    </w:p>
    <w:p w:rsidRDefault="009E26A7" w:rsidP="00280142" w:rsidR="00280142" w:rsidRPr="007C4DB2">
      <w:pPr>
        <w:jc w:val="both"/>
      </w:pPr>
      <w:r>
        <w:t>14</w:t>
      </w:r>
      <w:r w:rsidR="007C4DB2">
        <w:t>.07</w:t>
      </w:r>
      <w:r w:rsidR="00280142" w:rsidRPr="007C4DB2">
        <w:t xml:space="preserve">.2017. </w:t>
      </w:r>
      <w:r w:rsidR="00280142" w:rsidRPr="007C4DB2">
        <w:tab/>
      </w:r>
      <w:r w:rsidR="00280142" w:rsidRPr="007C4DB2">
        <w:tab/>
        <w:t>S u d a c:</w:t>
      </w:r>
    </w:p>
    <w:p w:rsidRDefault="00D64578" w:rsidP="00280142" w:rsidR="00D64578" w:rsidRPr="007C4DB2">
      <w:pPr>
        <w:jc w:val="both"/>
      </w:pPr>
    </w:p>
    <w:p w:rsidRDefault="00280142" w:rsidP="00280142" w:rsidR="00280142" w:rsidRPr="007C4DB2">
      <w:pPr>
        <w:jc w:val="both"/>
      </w:pPr>
    </w:p>
    <w:p w:rsidRDefault="00280142" w:rsidP="00280142" w:rsidR="00280142" w:rsidRPr="007C4DB2">
      <w:pPr>
        <w:jc w:val="both"/>
      </w:pPr>
    </w:p>
    <w:p w:rsidRDefault="006A06A7" w:rsidP="00280142" w:rsidR="00D35CD5" w:rsidRPr="007C4DB2">
      <w:pPr>
        <w:jc w:val="both"/>
      </w:pPr>
      <w:r w:rsidRPr="007C4DB2">
        <w:tab/>
      </w:r>
    </w:p>
    <w:p w:rsidRDefault="00D35CD5" w:rsidP="00916FED" w:rsidR="00D35CD5" w:rsidRPr="007C4DB2">
      <w:pPr>
        <w:jc w:val="both"/>
      </w:pPr>
    </w:p>
    <w:p w:rsidRDefault="00D35CD5" w:rsidP="00916FED" w:rsidR="00D35CD5" w:rsidRPr="007C4DB2">
      <w:pPr>
        <w:jc w:val="both"/>
      </w:pPr>
    </w:p>
    <w:p w:rsidRDefault="00D35CD5" w:rsidP="00916FED" w:rsidR="00D35CD5" w:rsidRPr="007C4DB2">
      <w:pPr>
        <w:jc w:val="both"/>
      </w:pPr>
    </w:p>
    <w:p w:rsidRDefault="00D35CD5" w:rsidP="00916FED" w:rsidR="00D35CD5" w:rsidRPr="007C4DB2">
      <w:pPr>
        <w:jc w:val="both"/>
      </w:pPr>
    </w:p>
    <w:p w:rsidRDefault="00D64578" w:rsidP="00D64578" w:rsidR="00D64578" w:rsidRPr="007C4DB2">
      <w:pPr>
        <w:jc w:val="both"/>
      </w:pPr>
    </w:p>
    <w:sectPr w:rsidR="00D64578" w:rsidRPr="007C4DB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5102" w:rsidP="00205682" w:rsidR="00495102">
      <w:r>
        <w:separator/>
      </w:r>
    </w:p>
  </w:endnote>
  <w:endnote w:id="0" w:type="continuationSeparator">
    <w:p w:rsidRDefault="00495102" w:rsidP="00205682" w:rsidR="004951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682" w:rsidR="0020568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11679">
      <w:rPr>
        <w:noProof/>
      </w:rPr>
      <w:t>1</w:t>
    </w:r>
    <w:r>
      <w:fldChar w:fldCharType="end"/>
    </w:r>
  </w:p>
  <w:p w:rsidRDefault="00205682" w:rsidR="002056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5102" w:rsidP="00205682" w:rsidR="00495102">
      <w:r>
        <w:separator/>
      </w:r>
    </w:p>
  </w:footnote>
  <w:footnote w:id="0" w:type="continuationSeparator">
    <w:p w:rsidRDefault="00495102" w:rsidP="00205682" w:rsidR="0049510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26684"/>
    <w:multiLevelType w:val="hybridMultilevel"/>
    <w:tmpl w:val="EC1EB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4E0A36"/>
    <w:multiLevelType w:val="hybridMultilevel"/>
    <w:tmpl w:val="E006E5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0C241A8"/>
    <w:multiLevelType w:val="hybridMultilevel"/>
    <w:tmpl w:val="5328B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2E3785"/>
    <w:multiLevelType w:val="hybridMultilevel"/>
    <w:tmpl w:val="E7DECAF8"/>
    <w:lvl w:tplc="3C2E073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40238DF"/>
    <w:multiLevelType w:val="hybridMultilevel"/>
    <w:tmpl w:val="3266D2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924546D"/>
    <w:multiLevelType w:val="hybridMultilevel"/>
    <w:tmpl w:val="FD4CDD04"/>
    <w:lvl w:tplc="7C263F20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700"/>
    <w:rsid w:val="00015E68"/>
    <w:rsid w:val="00026E05"/>
    <w:rsid w:val="00044535"/>
    <w:rsid w:val="00060ACD"/>
    <w:rsid w:val="00095504"/>
    <w:rsid w:val="000B5B5D"/>
    <w:rsid w:val="000D3074"/>
    <w:rsid w:val="000E7F6A"/>
    <w:rsid w:val="001303DC"/>
    <w:rsid w:val="001E2C0E"/>
    <w:rsid w:val="001F1959"/>
    <w:rsid w:val="00205682"/>
    <w:rsid w:val="0022185E"/>
    <w:rsid w:val="00250942"/>
    <w:rsid w:val="002575A9"/>
    <w:rsid w:val="00280142"/>
    <w:rsid w:val="002A051B"/>
    <w:rsid w:val="00302C74"/>
    <w:rsid w:val="00332905"/>
    <w:rsid w:val="00387946"/>
    <w:rsid w:val="003A746F"/>
    <w:rsid w:val="00411C01"/>
    <w:rsid w:val="00495102"/>
    <w:rsid w:val="00525932"/>
    <w:rsid w:val="00533481"/>
    <w:rsid w:val="005771B1"/>
    <w:rsid w:val="00606325"/>
    <w:rsid w:val="006A06A7"/>
    <w:rsid w:val="006D0B22"/>
    <w:rsid w:val="006E7700"/>
    <w:rsid w:val="0073706B"/>
    <w:rsid w:val="00794C09"/>
    <w:rsid w:val="007A2DA0"/>
    <w:rsid w:val="007C4DB2"/>
    <w:rsid w:val="00811679"/>
    <w:rsid w:val="00817F3B"/>
    <w:rsid w:val="0084232E"/>
    <w:rsid w:val="008619ED"/>
    <w:rsid w:val="008E3F56"/>
    <w:rsid w:val="008E5A5B"/>
    <w:rsid w:val="00904DF6"/>
    <w:rsid w:val="00910B53"/>
    <w:rsid w:val="00916FED"/>
    <w:rsid w:val="00963BA0"/>
    <w:rsid w:val="0097355E"/>
    <w:rsid w:val="009A2B26"/>
    <w:rsid w:val="009B731C"/>
    <w:rsid w:val="009C193D"/>
    <w:rsid w:val="009E26A7"/>
    <w:rsid w:val="00A01042"/>
    <w:rsid w:val="00A27F6A"/>
    <w:rsid w:val="00A41137"/>
    <w:rsid w:val="00A5379B"/>
    <w:rsid w:val="00AB03B8"/>
    <w:rsid w:val="00AD28B0"/>
    <w:rsid w:val="00B05E01"/>
    <w:rsid w:val="00B31CB1"/>
    <w:rsid w:val="00B946FF"/>
    <w:rsid w:val="00BA58FB"/>
    <w:rsid w:val="00BB78B4"/>
    <w:rsid w:val="00C04AE6"/>
    <w:rsid w:val="00C1294E"/>
    <w:rsid w:val="00C16586"/>
    <w:rsid w:val="00C3687D"/>
    <w:rsid w:val="00C37287"/>
    <w:rsid w:val="00C50C61"/>
    <w:rsid w:val="00C838EB"/>
    <w:rsid w:val="00C90A10"/>
    <w:rsid w:val="00CB769A"/>
    <w:rsid w:val="00CC6FC0"/>
    <w:rsid w:val="00D35CD5"/>
    <w:rsid w:val="00D64578"/>
    <w:rsid w:val="00DC0E27"/>
    <w:rsid w:val="00E219EC"/>
    <w:rsid w:val="00E33F81"/>
    <w:rsid w:val="00E81AD2"/>
    <w:rsid w:val="00F00CAE"/>
    <w:rsid w:val="00F23512"/>
    <w:rsid w:val="00F32C0F"/>
    <w:rsid w:val="00F44516"/>
    <w:rsid w:val="00F81C90"/>
    <w:rsid w:val="00F8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6FE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2056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C4D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4A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AE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AE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AE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AE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6FE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2056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C4D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4A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AE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AE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AE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AE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9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425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St-248/2012</izvorni_sadrzaj>
    <derivirana_varijabla naziv="DomainObject.Predmet.OznakaBroj_1">St-248/2012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kod Dubi ,III i IV dio.......</izvorni_sadrzaj>
    <derivirana_varijabla naziv="DomainObject.Predmet.PrimjedbaSuca_1">I,II  kod Dubi ,III i IV dio.......</derivirana_varijabla>
  </DomainObject.Predmet.PrimjedbaSuca>
  <DomainObject.Predmet.ProtustrankaFormated>
    <izvorni_sadrzaj>  TOFRADO  d.o.o. za metalo-prerađivačku djelatnost, trgovinu na veliko i malo, uvoz-izvoz "u ste</izvorni_sadrzaj>
    <derivirana_varijabla naziv="DomainObject.Predmet.ProtustrankaFormated_1">  TOFRADO  d.o.o. za metalo-prerađivačku djelatnost, trgovinu na veliko i malo, uvoz-izvoz "u ste</derivirana_varijabla>
  </DomainObject.Predmet.ProtustrankaFormated>
  <DomainObject.Predmet.ProtustrankaFormatedOIB>
    <izvorni_sadrzaj>  TOFRADO  d.o.o. za metalo-prerađivačku djelatnost, trgovinu na veliko i malo, uvoz-izvoz "u ste, OIB 92907511183</izvorni_sadrzaj>
    <derivirana_varijabla naziv="DomainObject.Predmet.ProtustrankaFormatedOIB_1">  TOFRADO  d.o.o. za metalo-prerađivačku djelatnost, trgovinu na veliko i malo, uvoz-izvoz "u ste, OIB 92907511183</derivirana_varijabla>
  </DomainObject.Predmet.ProtustrankaFormatedOIB>
  <DomainObject.Predmet.ProtustrankaFormatedWithAdress>
    <izvorni_sadrzaj> TOFRADO  d.o.o. za metalo-prerađivačku djelatnost, trgovinu na veliko i malo, uvoz-izvoz "u ste, Ante Starčevića 16, 34310 Pleternica</izvorni_sadrzaj>
    <derivirana_varijabla naziv="DomainObject.Predmet.ProtustrankaFormatedWithAdress_1"> TOFRADO  d.o.o. za metalo-prerađivačku djelatnost, trgovinu na veliko i malo, uvoz-izvoz "u ste, Ante Starčevića 16, 34310 Pleternica</derivirana_varijabla>
  </DomainObject.Predmet.ProtustrankaFormatedWithAdress>
  <DomainObject.Predmet.ProtustrankaFormatedWithAdressOIB>
    <izvorni_sadrzaj> TOFRADO  d.o.o. za metalo-prerađivačku djelatnost, trgovinu na veliko i malo, uvoz-izvoz "u ste, OIB 92907511183, Ante Starčevića 16, 34310 Pleternica</izvorni_sadrzaj>
    <derivirana_varijabla naziv="DomainObject.Predmet.ProtustrankaFormatedWithAdressOIB_1"> TOFRADO  d.o.o. za metalo-prerađivačku djelatnost, trgovinu na veliko i malo, uvoz-izvoz "u ste, OIB 92907511183, Ante Starčevića 16, 34310 Pleternica</derivirana_varijabla>
  </DomainObject.Predmet.ProtustrankaFormatedWithAdressOIB>
  <DomainObject.Predmet.ProtustrankaWithAdress>
    <izvorni_sadrzaj>TOFRADO  d.o.o. za metalo-prerađivačku djelatnost, trgovinu na veliko i malo, uvoz-izvoz "u ste Ante Starčevića 16, 34310 Pleternica</izvorni_sadrzaj>
    <derivirana_varijabla naziv="DomainObject.Predmet.ProtustrankaWithAdress_1">TOFRADO  d.o.o. za metalo-prerađivačku djelatnost, trgovinu na veliko i malo, uvoz-izvoz "u ste Ante Starčevića 16, 34310 Pleternica</derivirana_varijabla>
  </DomainObject.Predmet.ProtustrankaWithAdress>
  <DomainObject.Predmet.ProtustrankaWithAdressOIB>
    <izvorni_sadrzaj>TOFRADO  d.o.o. za metalo-prerađivačku djelatnost, trgovinu na veliko i malo, uvoz-izvoz "u ste, OIB 92907511183, Ante Starčevića 16, 34310 Pleternica</izvorni_sadrzaj>
    <derivirana_varijabla naziv="DomainObject.Predmet.ProtustrankaWithAdressOIB_1">TOFRADO  d.o.o. za metalo-prerađivačku djelatnost, trgovinu na veliko i malo, uvoz-izvoz "u ste, OIB 92907511183, Ante Starčevića 16, 34310 Pleternica</derivirana_varijabla>
  </DomainObject.Predmet.ProtustrankaWithAdressOIB>
  <DomainObject.Predmet.ProtustrankaNazivFormated>
    <izvorni_sadrzaj>TOFRADO  d.o.o. za metalo-prerađivačku djelatnost, trgovinu na veliko i malo, uvoz-izvoz "u ste</izvorni_sadrzaj>
    <derivirana_varijabla naziv="DomainObject.Predmet.ProtustrankaNazivFormated_1">TOFRADO  d.o.o. za metalo-prerađivačku djelatnost, trgovinu na veliko i malo, uvoz-izvoz "u ste</derivirana_varijabla>
  </DomainObject.Predmet.ProtustrankaNazivFormated>
  <DomainObject.Predmet.ProtustrankaNazivFormatedOIB>
    <izvorni_sadrzaj>TOFRADO  d.o.o. za metalo-prerađivačku djelatnost, trgovinu na veliko i malo, uvoz-izvoz "u ste, OIB 92907511183</izvorni_sadrzaj>
    <derivirana_varijabla naziv="DomainObject.Predmet.ProtustrankaNazivFormatedOIB_1">TOFRADO  d.o.o. za metalo-prerađivačku djelatnost, trgovinu na veliko i malo, uvoz-izvoz "u ste, OIB 92907511183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TOFRADO   d.o.o. PLETERNICA</izvorni_sadrzaj>
    <derivirana_varijabla naziv="DomainObject.Predmet.StrankaFormated_1">  TOFRADO   d.o.o. PLETERNICA</derivirana_varijabla>
  </DomainObject.Predmet.StrankaFormated>
  <DomainObject.Predmet.StrankaFormatedOIB>
    <izvorni_sadrzaj>  TOFRADO   d.o.o. PLETERNICA, OIB 92907511183</izvorni_sadrzaj>
    <derivirana_varijabla naziv="DomainObject.Predmet.StrankaFormatedOIB_1">  TOFRADO   d.o.o. PLETERNICA, OIB 92907511183</derivirana_varijabla>
  </DomainObject.Predmet.StrankaFormatedOIB>
  <DomainObject.Predmet.StrankaFormatedWithAdress>
    <izvorni_sadrzaj> TOFRADO   d.o.o. PLETERNICA, A.Starčevića 16, 34310 Pleternica</izvorni_sadrzaj>
    <derivirana_varijabla naziv="DomainObject.Predmet.StrankaFormatedWithAdress_1"> TOFRADO   d.o.o. PLETERNICA, A.Starčevića 16, 34310 Pleternica</derivirana_varijabla>
  </DomainObject.Predmet.StrankaFormatedWithAdress>
  <DomainObject.Predmet.StrankaFormatedWithAdressOIB>
    <izvorni_sadrzaj> TOFRADO   d.o.o. PLETERNICA, OIB 92907511183, A.Starčevića 16, 34310 Pleternica</izvorni_sadrzaj>
    <derivirana_varijabla naziv="DomainObject.Predmet.StrankaFormatedWithAdressOIB_1"> TOFRADO   d.o.o. PLETERNICA, OIB 92907511183, A.Starčevića 16, 34310 Pleternica</derivirana_varijabla>
  </DomainObject.Predmet.StrankaFormatedWithAdressOIB>
  <DomainObject.Predmet.StrankaWithAdress>
    <izvorni_sadrzaj>TOFRADO   d.o.o. PLETERNICA A.Starčevića 16,34310 Pleternica</izvorni_sadrzaj>
    <derivirana_varijabla naziv="DomainObject.Predmet.StrankaWithAdress_1">TOFRADO   d.o.o. PLETERNICA A.Starčevića 16,34310 Pleternica</derivirana_varijabla>
  </DomainObject.Predmet.StrankaWithAdress>
  <DomainObject.Predmet.StrankaWithAdressOIB>
    <izvorni_sadrzaj>TOFRADO   d.o.o. PLETERNICA, OIB 92907511183, A.Starčevića 16,34310 Pleternica</izvorni_sadrzaj>
    <derivirana_varijabla naziv="DomainObject.Predmet.StrankaWithAdressOIB_1">TOFRADO   d.o.o. PLETERNICA, OIB 92907511183, A.Starčevića 16,34310 Pleternica</derivirana_varijabla>
  </DomainObject.Predmet.StrankaWithAdressOIB>
  <DomainObject.Predmet.StrankaNazivFormated>
    <izvorni_sadrzaj>TOFRADO   d.o.o. PLETERNICA</izvorni_sadrzaj>
    <derivirana_varijabla naziv="DomainObject.Predmet.StrankaNazivFormated_1">TOFRADO   d.o.o. PLETERNICA</derivirana_varijabla>
  </DomainObject.Predmet.StrankaNazivFormated>
  <DomainObject.Predmet.StrankaNazivFormatedOIB>
    <izvorni_sadrzaj>TOFRADO   d.o.o. PLETERNICA, OIB 92907511183</izvorni_sadrzaj>
    <derivirana_varijabla naziv="DomainObject.Predmet.StrankaNazivFormatedOIB_1">TOFRADO   d.o.o. PLETERNICA, OIB 92907511183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TOFRADO   d.o.o. PLETERNICA</item>
    </izvorni_sadrzaj>
    <derivirana_varijabla naziv="DomainObject.Predmet.StrankaListFormated_1">
      <item>TOFRADO   d.o.o. PLETERNICA</item>
    </derivirana_varijabla>
  </DomainObject.Predmet.StrankaListFormated>
  <DomainObject.Predmet.StrankaListFormatedOIB>
    <izvorni_sadrzaj>
      <item>TOFRADO   d.o.o. PLETERNICA, OIB 92907511183</item>
    </izvorni_sadrzaj>
    <derivirana_varijabla naziv="DomainObject.Predmet.StrankaListFormatedOIB_1">
      <item>TOFRADO   d.o.o. PLETERNICA, OIB 92907511183</item>
    </derivirana_varijabla>
  </DomainObject.Predmet.StrankaListFormatedOIB>
  <DomainObject.Predmet.StrankaListFormatedWithAdress>
    <izvorni_sadrzaj>
      <item>TOFRADO   d.o.o. PLETERNICA, A.Starčevića 16, 34310 Pleternica</item>
    </izvorni_sadrzaj>
    <derivirana_varijabla naziv="DomainObject.Predmet.StrankaListFormatedWithAdress_1">
      <item>TOFRADO   d.o.o. PLETERNICA, A.Starčevića 16, 34310 Pleternica</item>
    </derivirana_varijabla>
  </DomainObject.Predmet.StrankaListFormatedWithAdress>
  <DomainObject.Predmet.StrankaListFormatedWithAdressOIB>
    <izvorni_sadrzaj>
      <item>TOFRADO   d.o.o. PLETERNICA, OIB 92907511183, A.Starčevića 16, 34310 Pleternica</item>
    </izvorni_sadrzaj>
    <derivirana_varijabla naziv="DomainObject.Predmet.StrankaListFormatedWithAdressOIB_1">
      <item>TOFRADO   d.o.o. PLETERNICA, OIB 92907511183, A.Starčevića 16, 34310 Pleternica</item>
    </derivirana_varijabla>
  </DomainObject.Predmet.StrankaListFormatedWithAdressOIB>
  <DomainObject.Predmet.StrankaListNazivFormated>
    <izvorni_sadrzaj>
      <item>TOFRADO   d.o.o. PLETERNICA</item>
    </izvorni_sadrzaj>
    <derivirana_varijabla naziv="DomainObject.Predmet.StrankaListNazivFormated_1">
      <item>TOFRADO   d.o.o. PLETERNICA</item>
    </derivirana_varijabla>
  </DomainObject.Predmet.StrankaListNazivFormated>
  <DomainObject.Predmet.StrankaListNazivFormatedOIB>
    <izvorni_sadrzaj>
      <item>TOFRADO   d.o.o. PLETERNICA, OIB 92907511183</item>
    </izvorni_sadrzaj>
    <derivirana_varijabla naziv="DomainObject.Predmet.StrankaListNazivFormatedOIB_1">
      <item>TOFRADO   d.o.o. PLETERNICA, OIB 92907511183</item>
    </derivirana_varijabla>
  </DomainObject.Predmet.StrankaListNazivFormatedOIB>
  <DomainObject.Predmet.ProtuStrankaListFormated>
    <izvorni_sadrzaj>
      <item>TOFRADO  d.o.o. za metalo-prerađivačku djelatnost, trgovinu na veliko i malo, uvoz-izvoz "u ste</item>
    </izvorni_sadrzaj>
    <derivirana_varijabla naziv="DomainObject.Predmet.ProtuStrankaListFormated_1">
      <item>TOFRADO  d.o.o. za metalo-prerađivačku djelatnost, trgovinu na veliko i malo, uvoz-izvoz "u ste</item>
    </derivirana_varijabla>
  </DomainObject.Predmet.ProtuStrankaListFormated>
  <DomainObject.Predmet.ProtuStrankaListFormatedOIB>
    <izvorni_sadrzaj>
      <item>TOFRADO  d.o.o. za metalo-prerađivačku djelatnost, trgovinu na veliko i malo, uvoz-izvoz "u ste, OIB 92907511183</item>
    </izvorni_sadrzaj>
    <derivirana_varijabla naziv="DomainObject.Predmet.ProtuStrankaListFormatedOIB_1">
      <item>TOFRADO  d.o.o. za metalo-prerađivačku djelatnost, trgovinu na veliko i malo, uvoz-izvoz "u ste, OIB 92907511183</item>
    </derivirana_varijabla>
  </DomainObject.Predmet.ProtuStrankaListFormatedOIB>
  <DomainObject.Predmet.ProtuStrankaListFormatedWithAdress>
    <izvorni_sadrzaj>
      <item>TOFRADO  d.o.o. za metalo-prerađivačku djelatnost, trgovinu na veliko i malo, uvoz-izvoz "u ste, Ante Starčevića 16, 34310 Pleternica</item>
    </izvorni_sadrzaj>
    <derivirana_varijabla naziv="DomainObject.Predmet.ProtuStrankaListFormatedWithAdress_1">
      <item>TOFRADO  d.o.o. za metalo-prerađivačku djelatnost, trgovinu na veliko i malo, uvoz-izvoz "u ste, Ante Starčevića 16, 34310 Pleternica</item>
    </derivirana_varijabla>
  </DomainObject.Predmet.ProtuStrankaListFormatedWithAdress>
  <DomainObject.Predmet.ProtuStrankaListFormatedWithAdressOIB>
    <izvorni_sadrzaj>
      <item>TOFRADO  d.o.o. za metalo-prerađivačku djelatnost, trgovinu na veliko i malo, uvoz-izvoz "u ste, OIB 92907511183, Ante Starčevića 16, 34310 Pleternica</item>
    </izvorni_sadrzaj>
    <derivirana_varijabla naziv="DomainObject.Predmet.ProtuStrankaListFormatedWithAdressOIB_1">
      <item>TOFRADO  d.o.o. za metalo-prerađivačku djelatnost, trgovinu na veliko i malo, uvoz-izvoz "u ste, OIB 92907511183, Ante Starčevića 16, 34310 Pleternica</item>
    </derivirana_varijabla>
  </DomainObject.Predmet.ProtuStrankaListFormatedWithAdressOIB>
  <DomainObject.Predmet.ProtuStrankaListNazivFormated>
    <izvorni_sadrzaj>
      <item>TOFRADO  d.o.o. za metalo-prerađivačku djelatnost, trgovinu na veliko i malo, uvoz-izvoz "u ste</item>
    </izvorni_sadrzaj>
    <derivirana_varijabla naziv="DomainObject.Predmet.ProtuStrankaListNazivFormated_1">
      <item>TOFRADO  d.o.o. za metalo-prerađivačku djelatnost, trgovinu na veliko i malo, uvoz-izvoz "u ste</item>
    </derivirana_varijabla>
  </DomainObject.Predmet.ProtuStrankaListNazivFormated>
  <DomainObject.Predmet.ProtuStrankaListNazivFormatedOIB>
    <izvorni_sadrzaj>
      <item>TOFRADO  d.o.o. za metalo-prerađivačku djelatnost, trgovinu na veliko i malo, uvoz-izvoz "u ste, OIB 92907511183</item>
    </izvorni_sadrzaj>
    <derivirana_varijabla naziv="DomainObject.Predmet.ProtuStrankaListNazivFormatedOIB_1">
      <item>TOFRADO  d.o.o. za metalo-prerađivačku djelatnost, trgovinu na veliko i malo, uvoz-izvoz "u ste, OIB 92907511183</item>
    </derivirana_varijabla>
  </DomainObject.Predmet.ProtuStrankaListNazivFormatedOIB>
  <DomainObject.Predmet.OstaliListFormated>
    <izvorni_sadrzaj>
      <item>JOZO PERIĆ</item>
    </izvorni_sadrzaj>
    <derivirana_varijabla naziv="DomainObject.Predmet.OstaliListFormated_1">
      <item>JOZO PERIĆ</item>
    </derivirana_varijabla>
  </DomainObject.Predmet.OstaliListFormated>
  <DomainObject.Predmet.OstaliListFormatedOIB>
    <izvorni_sadrzaj>
      <item>JOZO PERIĆ, OIB 83577001032</item>
    </izvorni_sadrzaj>
    <derivirana_varijabla naziv="DomainObject.Predmet.OstaliListFormatedOIB_1">
      <item>JOZO PERIĆ, OIB 83577001032</item>
    </derivirana_varijabla>
  </DomainObject.Predmet.OstaliListFormatedOIB>
  <DomainObject.Predmet.OstaliListFormatedWithAdress>
    <izvorni_sadrzaj>
      <item>JOZO PERIĆ, Dr. Franje Tuđmana 28, VELIKA 34330</item>
    </izvorni_sadrzaj>
    <derivirana_varijabla naziv="DomainObject.Predmet.OstaliListFormatedWithAdress_1">
      <item>JOZO PERIĆ, Dr. Franje Tuđmana 28, VELIKA 34330</item>
    </derivirana_varijabla>
  </DomainObject.Predmet.OstaliListFormatedWithAdress>
  <DomainObject.Predmet.OstaliListFormatedWithAdressOIB>
    <izvorni_sadrzaj>
      <item>JOZO PERIĆ, OIB 83577001032, Dr. Franje Tuđmana 28, VELIKA 34330</item>
    </izvorni_sadrzaj>
    <derivirana_varijabla naziv="DomainObject.Predmet.OstaliListFormatedWithAdressOIB_1">
      <item>JOZO PERIĆ, OIB 83577001032, Dr. Franje Tuđmana 28, VELIKA 34330</item>
    </derivirana_varijabla>
  </DomainObject.Predmet.OstaliListFormatedWithAdressOIB>
  <DomainObject.Predmet.OstaliListNazivFormated>
    <izvorni_sadrzaj>
      <item>JOZO PERIĆ</item>
    </izvorni_sadrzaj>
    <derivirana_varijabla naziv="DomainObject.Predmet.OstaliListNazivFormated_1">
      <item>JOZO PERIĆ</item>
    </derivirana_varijabla>
  </DomainObject.Predmet.OstaliListNazivFormated>
  <DomainObject.Predmet.OstaliListNazivFormatedOIB>
    <izvorni_sadrzaj>
      <item>JOZO PERIĆ, OIB 83577001032</item>
    </izvorni_sadrzaj>
    <derivirana_varijabla naziv="DomainObject.Predmet.OstaliListNazivFormatedOIB_1">
      <item>JOZO PERIĆ, OIB 83577001032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TOFRADO   d.o.o. PLETERNICA</izvorni_sadrzaj>
    <derivirana_varijabla naziv="DomainObject.Predmet.StrankaIDrugi_1">TOFRADO   d.o.o. PLETERNICA</derivirana_varijabla>
  </DomainObject.Predmet.StrankaIDrugi>
  <DomainObject.Predmet.ProtustrankaIDrugi>
    <izvorni_sadrzaj>TOFRADO  d.o.o. za metalo-prerađivačku djelatnost, trgovinu na veliko i malo, uvoz-izvoz "u ste</izvorni_sadrzaj>
    <derivirana_varijabla naziv="DomainObject.Predmet.ProtustrankaIDrugi_1">TOFRADO  d.o.o. za metalo-prerađivačku djelatnost, trgovinu na veliko i malo, uvoz-izvoz "u ste</derivirana_varijabla>
  </DomainObject.Predmet.ProtustrankaIDrugi>
  <DomainObject.Predmet.StrankaIDrugiAdressOIB>
    <izvorni_sadrzaj>TOFRADO   d.o.o. PLETERNICA, OIB 92907511183, A.Starčevića 16, 34310 Pleternica</izvorni_sadrzaj>
    <derivirana_varijabla naziv="DomainObject.Predmet.StrankaIDrugiAdressOIB_1">TOFRADO   d.o.o. PLETERNICA, OIB 92907511183, A.Starčevića 16, 34310 Pleternica</derivirana_varijabla>
  </DomainObject.Predmet.StrankaIDrugiAdressOIB>
  <DomainObject.Predmet.ProtustrankaIDrugiAdressOIB>
    <izvorni_sadrzaj>TOFRADO  d.o.o. za metalo-prerađivačku djelatnost, trgovinu na veliko i malo, uvoz-izvoz "u ste, OIB 92907511183, Ante Starčevića 16, 34310 Pleternica</izvorni_sadrzaj>
    <derivirana_varijabla naziv="DomainObject.Predmet.ProtustrankaIDrugiAdressOIB_1">TOFRADO  d.o.o. za metalo-prerađivačku djelatnost, trgovinu na veliko i malo, uvoz-izvoz "u ste, OIB 92907511183, Ante Starčevića 16,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TOFRADO  d.o.o. za metalo-prerađivačku djelatnost, trgovinu na veliko i malo, uvoz-izvoz "u ste</item>
      <item>TOFRADO   d.o.o. PLETERNICA</item>
      <item>JOZO PERIĆ</item>
    </izvorni_sadrzaj>
    <derivirana_varijabla naziv="DomainObject.Predmet.SudioniciListNaziv_1">
      <item>TOFRADO  d.o.o. za metalo-prerađivačku djelatnost, trgovinu na veliko i malo, uvoz-izvoz "u ste</item>
      <item>TOFRADO   d.o.o. PLETERNICA</item>
      <item>JOZO PERIĆ</item>
    </derivirana_varijabla>
  </DomainObject.Predmet.SudioniciListNaziv>
  <DomainObject.Predmet.SudioniciListAdressOIB>
    <izvorni_sadrzaj>
      <item>TOFRADO  d.o.o. za metalo-prerađivačku djelatnost, trgovinu na veliko i malo, uvoz-izvoz "u ste, OIB 92907511183, Ante Starčevića 16,34310 Pleternica</item>
      <item>TOFRADO   d.o.o. PLETERNICA, OIB 92907511183, A.Starčevića 16,34310 Pleternica</item>
      <item>JOZO PERIĆ, OIB 83577001032, Dr. Franje Tuđmana 28,VELIKA 34330</item>
    </izvorni_sadrzaj>
    <derivirana_varijabla naziv="DomainObject.Predmet.SudioniciListAdressOIB_1">
      <item>TOFRADO  d.o.o. za metalo-prerađivačku djelatnost, trgovinu na veliko i malo, uvoz-izvoz "u ste, OIB 92907511183, Ante Starčevića 16,34310 Pleternica</item>
      <item>TOFRADO   d.o.o. PLETERNICA, OIB 92907511183, A.Starčevića 16,34310 Pleternica</item>
      <item>JOZO PERIĆ, OIB 83577001032, Dr. Franje Tuđmana 28,VELIKA 34330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92907511183</item>
      <item>, OIB 92907511183</item>
      <item>, OIB 83577001032</item>
    </izvorni_sadrzaj>
    <derivirana_varijabla naziv="DomainObject.Predmet.SudioniciListNazivOIB_1">
      <item>, OIB 92907511183</item>
      <item>, OIB 92907511183</item>
      <item>, OIB 83577001032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393</properties:Words>
  <properties:Characters>2061</properties:Characters>
  <properties:Lines>109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Broj:   II/P</vt:lpstr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2017-07-12T12:19:00Z</dcterms:created>
  <dc:creator>Blaženka Čonka</dc:creator>
  <cp:lastModifiedBy>wsadmin</cp:lastModifiedBy>
  <cp:lastPrinted>2017-07-12T11:29:00Z</cp:lastPrinted>
  <dcterms:modified xmlns:xsi="http://www.w3.org/2001/XMLSchema-instance" xsi:type="dcterms:W3CDTF">2017-07-14T09:50:00Z</dcterms:modified>
  <cp:revision>6</cp:revision>
  <dc:title>REPUBLIKA HRVATSKA                                                          Broj:   II/P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