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ebb01" w14:paraId="6debb01" w:rsidRDefault="00604BC9" w:rsidP="0035784F" w:rsidR="0035784F">
      <w:pPr>
        <w:jc w:val="right"/>
        <w15:collapsed w:val="false"/>
      </w:pPr>
      <w:bookmarkStart w:name="_GoBack" w:id="0"/>
      <w:bookmarkEnd w:id="0"/>
      <w:r>
        <w:t>13 St-23/14-99</w:t>
      </w:r>
    </w:p>
    <w:p w:rsidRDefault="0035784F" w:rsidP="0035784F" w:rsidR="0035784F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5784F" w:rsidP="0035784F" w:rsidR="0035784F" w:rsidRPr="00D21A2C"/>
    <w:p w:rsidRDefault="0035784F" w:rsidP="0035784F" w:rsidR="0035784F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35784F" w:rsidP="0035784F" w:rsidR="0035784F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35784F" w:rsidP="00B34815" w:rsidR="0035784F" w:rsidRPr="00B3481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B34815" w:rsidP="0035784F" w:rsidR="00B34815"/>
    <w:p w:rsidRDefault="00DC3D43" w:rsidP="0035784F" w:rsidR="00DC3D43"/>
    <w:p w:rsidRDefault="0035784F" w:rsidP="0035784F" w:rsidR="0035784F" w:rsidRPr="00715CCF">
      <w:pPr>
        <w:jc w:val="center"/>
      </w:pPr>
      <w:r w:rsidRPr="00715CCF">
        <w:t>R E P U B L I K A    H R V A T S K A</w:t>
      </w:r>
    </w:p>
    <w:p w:rsidRDefault="0035784F" w:rsidP="0035784F" w:rsidR="0035784F" w:rsidRPr="00715CCF">
      <w:pPr>
        <w:jc w:val="center"/>
      </w:pPr>
      <w:r w:rsidRPr="00715CCF">
        <w:t>R J E Š E N J E</w:t>
      </w:r>
    </w:p>
    <w:p w:rsidRDefault="0035784F" w:rsidP="0035784F" w:rsidR="0035784F">
      <w:pPr>
        <w:rPr>
          <w:b/>
        </w:rPr>
      </w:pPr>
    </w:p>
    <w:p w:rsidRDefault="00DC3D43" w:rsidP="0035784F" w:rsidR="00DC3D43">
      <w:pPr>
        <w:rPr>
          <w:b/>
        </w:rPr>
      </w:pPr>
    </w:p>
    <w:p w:rsidRDefault="0035784F" w:rsidP="0035784F" w:rsidR="0035784F">
      <w:pPr>
        <w:jc w:val="center"/>
        <w:rPr>
          <w:b/>
        </w:rPr>
      </w:pPr>
    </w:p>
    <w:p w:rsidRDefault="00604BC9" w:rsidP="00604BC9" w:rsidR="00604BC9">
      <w:pPr>
        <w:ind w:firstLine="708"/>
        <w:jc w:val="both"/>
      </w:pPr>
      <w:r>
        <w:t xml:space="preserve">Trgovački sud u Osijeku, po stečajnom sucu Jadranki Herman, u stečajnom postupku nad dužnikom EUROVOĆE ZADRUGA, u stečaju, Donji Miholjac, Industrijska zona Janjevci 6, MBS 010049225, OIB 81184729207,  dana 8. studeni 2017.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7801CF" w:rsidP="00AD03DC" w:rsidR="007801CF">
      <w:pPr>
        <w:jc w:val="both"/>
      </w:pPr>
    </w:p>
    <w:p w:rsidRDefault="006354E7" w:rsidP="00AD03DC" w:rsidR="006354E7">
      <w:pPr>
        <w:jc w:val="both"/>
      </w:pPr>
    </w:p>
    <w:p w:rsidRDefault="004735E5" w:rsidP="00737C36" w:rsidR="00737C36" w:rsidRPr="00AE7D8E">
      <w:pPr>
        <w:jc w:val="center"/>
        <w:rPr>
          <w:bCs/>
        </w:rPr>
      </w:pPr>
      <w:r>
        <w:rPr>
          <w:bCs/>
        </w:rPr>
        <w:t xml:space="preserve">         r i</w:t>
      </w:r>
      <w:r w:rsidR="00737C36" w:rsidRPr="00AE7D8E">
        <w:rPr>
          <w:bCs/>
        </w:rPr>
        <w:t xml:space="preserve"> j e š i o   j e</w:t>
      </w:r>
    </w:p>
    <w:p w:rsidRDefault="007801CF" w:rsidP="00A2646D" w:rsidR="007801CF">
      <w:pPr>
        <w:jc w:val="both"/>
      </w:pPr>
    </w:p>
    <w:p w:rsidRDefault="006354E7" w:rsidP="00A2646D" w:rsidR="006354E7" w:rsidRPr="00AE7D8E">
      <w:pPr>
        <w:jc w:val="both"/>
      </w:pPr>
    </w:p>
    <w:p w:rsidRDefault="00F35A55" w:rsidP="00E806F8" w:rsidR="00DD0F3D">
      <w:pPr>
        <w:pStyle w:val="Tijeloteksta"/>
        <w:ind w:left="1065"/>
      </w:pPr>
      <w:r w:rsidRPr="00A2646D">
        <w:rPr>
          <w:b/>
        </w:rPr>
        <w:t xml:space="preserve">I </w:t>
      </w:r>
      <w:r>
        <w:tab/>
      </w:r>
      <w:r w:rsidR="00AE43E1">
        <w:t>Kupcu</w:t>
      </w:r>
      <w:r w:rsidR="0047524A">
        <w:t xml:space="preserve"> </w:t>
      </w:r>
      <w:r w:rsidR="00604BC9">
        <w:t>God d.o.o. Virovitica, Podravska 23, OIB 21223758971</w:t>
      </w:r>
      <w:r w:rsidR="00987761">
        <w:t>, d</w:t>
      </w:r>
      <w:r w:rsidR="00015E03">
        <w:t>osuđuju se nekretnine</w:t>
      </w:r>
      <w:r w:rsidR="00AE43E1">
        <w:t xml:space="preserve"> stečajnog dužnika</w:t>
      </w:r>
      <w:r w:rsidR="00250651">
        <w:t xml:space="preserve"> </w:t>
      </w:r>
      <w:r w:rsidR="007D2D1E">
        <w:t>EUROVOĆE ZADRUGA, u stečaju, Donji Miholjac, Industrijska zona Janjevci 6, MBS 010049225, OIB 81184729207</w:t>
      </w:r>
      <w:r w:rsidR="00AE7D8E">
        <w:t xml:space="preserve">, </w:t>
      </w:r>
      <w:r w:rsidR="00AE43E1">
        <w:t>i to:</w:t>
      </w:r>
    </w:p>
    <w:p w:rsidRDefault="007D2D1E" w:rsidP="007D2D1E" w:rsidR="007D2D1E">
      <w:pPr>
        <w:ind w:left="708"/>
        <w:jc w:val="both"/>
      </w:pPr>
    </w:p>
    <w:p w:rsidRDefault="007D2D1E" w:rsidP="007D2D1E" w:rsidR="007D2D1E">
      <w:pPr>
        <w:ind w:left="708"/>
        <w:jc w:val="both"/>
      </w:pPr>
      <w:r>
        <w:t>1. nekretnine upisane u zk.ul. 3728 k.o. Orahovica i to:</w:t>
      </w:r>
    </w:p>
    <w:p w:rsidRDefault="007D2D1E" w:rsidP="007D2D1E" w:rsidR="007D2D1E">
      <w:pPr>
        <w:ind w:left="708"/>
        <w:jc w:val="both"/>
      </w:pPr>
      <w:r>
        <w:t>-   kč.br. 1030/5 u naravi nasip Luka sa 1770 m2</w:t>
      </w:r>
    </w:p>
    <w:p w:rsidRDefault="007D2D1E" w:rsidP="007D2D1E" w:rsidR="007D2D1E">
      <w:pPr>
        <w:ind w:left="708"/>
        <w:jc w:val="both"/>
      </w:pPr>
      <w:r>
        <w:t>-   kč.br. 1030/6 u naravi skladište Luka sa 3136 m2.</w:t>
      </w:r>
    </w:p>
    <w:p w:rsidRDefault="007D2D1E" w:rsidP="007D2D1E" w:rsidR="007D2D1E">
      <w:pPr>
        <w:ind w:left="708"/>
        <w:jc w:val="both"/>
      </w:pPr>
    </w:p>
    <w:p w:rsidRDefault="007D2D1E" w:rsidP="007D2D1E" w:rsidR="007D2D1E">
      <w:pPr>
        <w:ind w:left="708"/>
        <w:jc w:val="both"/>
      </w:pPr>
      <w:r>
        <w:t>2. nekretnine upisane u zk.ul. 2828 k.o. Orahovica i to:</w:t>
      </w:r>
    </w:p>
    <w:p w:rsidRDefault="007D2D1E" w:rsidP="007D2D1E" w:rsidR="007D2D1E">
      <w:pPr>
        <w:ind w:left="708"/>
        <w:jc w:val="both"/>
      </w:pPr>
      <w:r>
        <w:t>-kč.br. 1027 u naravi trafostanica, porta i dvorište sa 1536 m2.</w:t>
      </w:r>
    </w:p>
    <w:p w:rsidRDefault="007D2D1E" w:rsidP="007D2D1E" w:rsidR="007D2D1E">
      <w:pPr>
        <w:ind w:left="708"/>
        <w:jc w:val="both"/>
      </w:pPr>
    </w:p>
    <w:p w:rsidRDefault="007D2D1E" w:rsidP="007D2D1E" w:rsidR="007D2D1E">
      <w:pPr>
        <w:ind w:left="708"/>
        <w:jc w:val="both"/>
      </w:pPr>
      <w:r>
        <w:t>3. nekretnine upisane u zk.ul. 1893 k.o. Orahovica i to:</w:t>
      </w:r>
    </w:p>
    <w:p w:rsidRDefault="007D2D1E" w:rsidP="007D2D1E" w:rsidR="007D2D1E">
      <w:pPr>
        <w:ind w:left="708"/>
        <w:jc w:val="both"/>
      </w:pPr>
      <w:r>
        <w:t>-kč.br. 1025/1 u naravi Riječani sa 20227 m2.</w:t>
      </w:r>
    </w:p>
    <w:p w:rsidRDefault="007D2D1E" w:rsidP="007D2D1E" w:rsidR="007D2D1E">
      <w:pPr>
        <w:ind w:left="708"/>
        <w:jc w:val="both"/>
      </w:pPr>
    </w:p>
    <w:p w:rsidRDefault="007D2D1E" w:rsidP="007D2D1E" w:rsidR="007D2D1E">
      <w:pPr>
        <w:ind w:left="708"/>
        <w:jc w:val="both"/>
      </w:pPr>
      <w:r>
        <w:t>4. nekretnine upisane u zk.ul. 304 k.o. Orahovica i to:</w:t>
      </w:r>
    </w:p>
    <w:p w:rsidRDefault="007D2D1E" w:rsidP="007D2D1E" w:rsidR="007D2D1E">
      <w:pPr>
        <w:ind w:left="708"/>
        <w:jc w:val="both"/>
      </w:pPr>
      <w:r>
        <w:t>-kč.br. 1031/2 u naravi Mlin i dvorište u dugom polju sa 496 m2.</w:t>
      </w:r>
    </w:p>
    <w:p w:rsidRDefault="007D2D1E" w:rsidP="007D2D1E" w:rsidR="007D2D1E">
      <w:pPr>
        <w:ind w:left="708"/>
        <w:jc w:val="both"/>
      </w:pPr>
    </w:p>
    <w:p w:rsidRDefault="007D2D1E" w:rsidP="007D2D1E" w:rsidR="007D2D1E">
      <w:pPr>
        <w:ind w:left="708"/>
        <w:jc w:val="both"/>
      </w:pPr>
      <w:r>
        <w:t>5. nekretnine upisane u zk.ul. 2790 k.o. Orahovica i to:</w:t>
      </w:r>
    </w:p>
    <w:p w:rsidRDefault="007D2D1E" w:rsidP="007D2D1E" w:rsidR="007D2D1E">
      <w:pPr>
        <w:ind w:left="708"/>
        <w:jc w:val="both"/>
      </w:pPr>
      <w:r>
        <w:t>-kč.br. 1031/1 u naravi Livada Kućište sa 12854 m2</w:t>
      </w:r>
    </w:p>
    <w:p w:rsidRDefault="007D2D1E" w:rsidP="007D2D1E" w:rsidR="007D2D1E">
      <w:pPr>
        <w:ind w:left="708"/>
        <w:jc w:val="both"/>
      </w:pPr>
      <w:r>
        <w:t>-kč.br. 1032/1 u naravi Livada Kućište sa 4053 m2</w:t>
      </w:r>
    </w:p>
    <w:p w:rsidRDefault="007D2D1E" w:rsidP="007D2D1E" w:rsidR="007D2D1E">
      <w:pPr>
        <w:ind w:left="708"/>
        <w:jc w:val="both"/>
      </w:pPr>
      <w:r>
        <w:t>-kč.br. 1032/2 u naravi Livada Kućište sa 5676 m2</w:t>
      </w:r>
    </w:p>
    <w:p w:rsidRDefault="007D2D1E" w:rsidP="007D2D1E" w:rsidR="007D2D1E">
      <w:pPr>
        <w:ind w:left="708"/>
        <w:jc w:val="both"/>
      </w:pPr>
      <w:r>
        <w:t>-kč.br. 1033 u naravi Dvorište Kućište sa 306 m2.</w:t>
      </w:r>
    </w:p>
    <w:p w:rsidRDefault="007D2D1E" w:rsidP="007D2D1E" w:rsidR="007D2D1E">
      <w:pPr>
        <w:jc w:val="both"/>
      </w:pPr>
    </w:p>
    <w:p w:rsidRDefault="007D2D1E" w:rsidP="007D2D1E" w:rsidR="007D2D1E">
      <w:pPr>
        <w:ind w:left="708"/>
        <w:jc w:val="both"/>
      </w:pPr>
      <w:r>
        <w:t>6. nekretnine upisane u zk.ul. 4278 k.o. Orahovica i to:</w:t>
      </w:r>
    </w:p>
    <w:p w:rsidRDefault="007D2D1E" w:rsidP="007D2D1E" w:rsidR="007D2D1E">
      <w:pPr>
        <w:ind w:left="708"/>
        <w:jc w:val="both"/>
      </w:pPr>
      <w:r>
        <w:t>-kč.br. 3775/13 u naravi ekonomsko dvorište sa 2338 m2,</w:t>
      </w:r>
    </w:p>
    <w:p w:rsidRDefault="0035784F" w:rsidP="00E806F8" w:rsidR="0035784F">
      <w:pPr>
        <w:pStyle w:val="Tijeloteksta"/>
        <w:ind w:left="1065"/>
      </w:pPr>
    </w:p>
    <w:p w:rsidRDefault="00590DAB" w:rsidP="007D2D1E" w:rsidR="00590DAB">
      <w:pPr>
        <w:ind w:firstLine="708"/>
        <w:jc w:val="both"/>
        <w:rPr>
          <w:color w:val="000000"/>
        </w:rPr>
      </w:pPr>
      <w:r w:rsidRPr="0035784F">
        <w:rPr>
          <w:color w:val="000000"/>
        </w:rPr>
        <w:t>za kupovninu u iznosu od</w:t>
      </w:r>
      <w:r w:rsidR="00987761" w:rsidRPr="0035784F">
        <w:rPr>
          <w:color w:val="000000"/>
        </w:rPr>
        <w:t xml:space="preserve"> </w:t>
      </w:r>
      <w:r w:rsidR="007D2D1E">
        <w:rPr>
          <w:color w:val="000000"/>
        </w:rPr>
        <w:t xml:space="preserve"> 2.982.400,00 kn. </w:t>
      </w:r>
    </w:p>
    <w:p w:rsidRDefault="007D2D1E" w:rsidP="007D2D1E" w:rsidR="007D2D1E">
      <w:pPr>
        <w:ind w:firstLine="708"/>
        <w:jc w:val="center"/>
        <w:rPr>
          <w:color w:val="000000"/>
        </w:rPr>
      </w:pPr>
      <w:r>
        <w:rPr>
          <w:color w:val="000000"/>
        </w:rPr>
        <w:lastRenderedPageBreak/>
        <w:t>2</w:t>
      </w:r>
    </w:p>
    <w:p w:rsidRDefault="0038134C" w:rsidP="0038134C" w:rsidR="0038134C">
      <w:pPr>
        <w:jc w:val="right"/>
      </w:pPr>
      <w:r>
        <w:t>13 St-23/14-99</w:t>
      </w:r>
    </w:p>
    <w:p w:rsidRDefault="007D2D1E" w:rsidP="007D2D1E" w:rsidR="007D2D1E">
      <w:pPr>
        <w:ind w:firstLine="708"/>
        <w:jc w:val="center"/>
        <w:rPr>
          <w:color w:val="000000"/>
        </w:rPr>
      </w:pPr>
    </w:p>
    <w:p w:rsidRDefault="007D2D1E" w:rsidP="007D2D1E" w:rsidR="007D2D1E" w:rsidRPr="0035784F">
      <w:pPr>
        <w:ind w:firstLine="708"/>
        <w:jc w:val="center"/>
      </w:pPr>
    </w:p>
    <w:p w:rsidRDefault="00FC7035" w:rsidP="00D63FFA" w:rsidR="00D63FFA" w:rsidRPr="00D63FFA">
      <w:pPr>
        <w:pStyle w:val="Tijeloteksta"/>
        <w:ind w:firstLine="708" w:left="357"/>
        <w:rPr>
          <w:bCs/>
        </w:rPr>
      </w:pPr>
      <w:r>
        <w:rPr>
          <w:bCs/>
        </w:rPr>
        <w:t xml:space="preserve"> </w:t>
      </w:r>
    </w:p>
    <w:p w:rsidRDefault="00F35A55" w:rsidP="00D63FFA" w:rsidR="00F35A55">
      <w:pPr>
        <w:pStyle w:val="Tijeloteksta"/>
        <w:ind w:left="1065"/>
      </w:pPr>
      <w:r w:rsidRPr="00A2646D">
        <w:rPr>
          <w:b/>
        </w:rPr>
        <w:t>II</w:t>
      </w:r>
      <w:r>
        <w:t xml:space="preserve"> </w:t>
      </w:r>
      <w:r>
        <w:tab/>
      </w:r>
      <w:r w:rsidR="006E2E0D">
        <w:t>Kupac</w:t>
      </w:r>
      <w:r w:rsidR="007974E8">
        <w:t xml:space="preserve"> </w:t>
      </w:r>
      <w:r w:rsidR="00604BC9">
        <w:t>God d.o.o. Virovitica, Podravska 23, OIB 21223758971</w:t>
      </w:r>
      <w:r w:rsidR="007974E8">
        <w:t>,</w:t>
      </w:r>
      <w:r w:rsidR="006E2E0D">
        <w:t xml:space="preserve"> </w:t>
      </w:r>
      <w:r w:rsidR="00E45D0E">
        <w:t xml:space="preserve"> dužan </w:t>
      </w:r>
      <w:r w:rsidR="00AE43E1">
        <w:t>je u roku od 30 dana, nakon pravomoćnosti ovog rješenja, uplatiti razliku kupovnine preko uplać</w:t>
      </w:r>
      <w:r w:rsidR="00A2646D">
        <w:t>enog</w:t>
      </w:r>
      <w:r w:rsidR="00AE7D8E">
        <w:t xml:space="preserve"> osiguranja</w:t>
      </w:r>
      <w:r w:rsidR="00E154A3">
        <w:t>,</w:t>
      </w:r>
      <w:r w:rsidR="00AE7D8E">
        <w:t xml:space="preserve"> </w:t>
      </w:r>
      <w:r w:rsidR="0042051D">
        <w:t xml:space="preserve"> za nekretnine </w:t>
      </w:r>
      <w:r w:rsidR="00FC7035">
        <w:t xml:space="preserve">iz točke I </w:t>
      </w:r>
      <w:r w:rsidR="00E154A3">
        <w:t xml:space="preserve"> </w:t>
      </w:r>
      <w:r w:rsidR="00AE7D8E">
        <w:t>u iznosu od</w:t>
      </w:r>
      <w:r w:rsidR="00CC44F2">
        <w:t xml:space="preserve"> </w:t>
      </w:r>
      <w:r w:rsidR="0042051D">
        <w:t>2.682.400,00</w:t>
      </w:r>
      <w:r w:rsidR="001E4DF7">
        <w:t xml:space="preserve"> </w:t>
      </w:r>
      <w:r w:rsidR="00E154A3">
        <w:t xml:space="preserve">kn </w:t>
      </w:r>
      <w:r w:rsidR="00AE43E1">
        <w:t xml:space="preserve"> na račun Trgovačkog suda u Osijeku, broj HR31 2390 0011 3000 0020</w:t>
      </w:r>
      <w:r w:rsidR="00AE7D8E">
        <w:t xml:space="preserve"> 0 s pozivom na broj HR05 272-</w:t>
      </w:r>
      <w:r w:rsidR="0042051D">
        <w:t>23</w:t>
      </w:r>
      <w:r w:rsidR="00250651">
        <w:t>-201</w:t>
      </w:r>
      <w:r w:rsidR="0042051D">
        <w:t>4</w:t>
      </w:r>
      <w:r w:rsidR="006E2E0D">
        <w:t xml:space="preserve"> </w:t>
      </w:r>
      <w:r w:rsidR="00AE43E1">
        <w:t>kod Hrvatske poštanske banke.</w:t>
      </w:r>
    </w:p>
    <w:p w:rsidRDefault="007801CF" w:rsidP="0035784F" w:rsidR="007801CF">
      <w:pPr>
        <w:pStyle w:val="Tijeloteksta"/>
      </w:pPr>
    </w:p>
    <w:p w:rsidRDefault="00F35A55" w:rsidP="00FC7035" w:rsidR="00DD0F3D">
      <w:pPr>
        <w:pStyle w:val="Tijeloteksta"/>
        <w:ind w:left="1065"/>
      </w:pPr>
      <w:r w:rsidRPr="00A2646D">
        <w:rPr>
          <w:b/>
        </w:rPr>
        <w:t>III</w:t>
      </w:r>
      <w:r>
        <w:t xml:space="preserve"> </w:t>
      </w:r>
      <w:r>
        <w:tab/>
        <w:t>Kupac snosi troškove prijenosa vlasništva i dužan je platiti porez na promet nekretnina.</w:t>
      </w:r>
    </w:p>
    <w:p w:rsidRDefault="00DD0F3D" w:rsidP="00F35A55" w:rsidR="00DD0F3D">
      <w:pPr>
        <w:pStyle w:val="Tijeloteksta"/>
      </w:pPr>
    </w:p>
    <w:p w:rsidRDefault="00F35A55" w:rsidP="007801CF" w:rsidR="00E45D0E">
      <w:pPr>
        <w:pStyle w:val="Tijeloteksta"/>
        <w:ind w:left="1065"/>
      </w:pPr>
      <w:r w:rsidRPr="00A2646D">
        <w:rPr>
          <w:b/>
        </w:rPr>
        <w:t>IV</w:t>
      </w:r>
      <w:r>
        <w:tab/>
      </w:r>
      <w:r w:rsidR="00AE43E1">
        <w:t>Određuje se upis prava vlasništva u korist kupca na dosuđenim nekretninama, nakon pravomoćnosti ovog rješenja i nakon što kupac uplati razliku kupovnine navedene u točci II ovog r</w:t>
      </w:r>
      <w:r w:rsidR="003E6C32">
        <w:t>ješenja.</w:t>
      </w:r>
    </w:p>
    <w:p w:rsidRDefault="007801CF" w:rsidP="007801CF" w:rsidR="007801CF" w:rsidRPr="00E45D0E">
      <w:pPr>
        <w:pStyle w:val="Tijeloteksta"/>
        <w:ind w:left="1065"/>
      </w:pPr>
    </w:p>
    <w:p w:rsidRDefault="00F35A55" w:rsidP="00F35A55" w:rsidR="00F35A55">
      <w:pPr>
        <w:pStyle w:val="Tijeloteksta"/>
        <w:ind w:left="1065"/>
      </w:pPr>
      <w:r w:rsidRPr="00A2646D">
        <w:rPr>
          <w:b/>
        </w:rPr>
        <w:t>V</w:t>
      </w:r>
      <w:r>
        <w:tab/>
        <w:t>Nalaže se zemljišno-knjižnom sudu izvršiti upis prava vlasništva te brisanje prava i tereta na temelju pravomoćnog rješenja o dosudi i potvrdu ovog suda da je kupac položio kupovninu ili da je oslobođen plaćanja iste.</w:t>
      </w:r>
    </w:p>
    <w:p w:rsidRDefault="007801CF" w:rsidP="00F35A55" w:rsidR="007801CF">
      <w:pPr>
        <w:pStyle w:val="Tijeloteksta"/>
        <w:ind w:left="1065"/>
      </w:pPr>
    </w:p>
    <w:p w:rsidRDefault="00F35A55" w:rsidP="007C154B" w:rsidR="00B217D9">
      <w:pPr>
        <w:pStyle w:val="Tijeloteksta"/>
        <w:ind w:left="1065"/>
      </w:pPr>
      <w:r w:rsidRPr="00A2646D">
        <w:rPr>
          <w:b/>
        </w:rPr>
        <w:t>VI</w:t>
      </w:r>
      <w:r w:rsidR="00EE3D3C">
        <w:tab/>
        <w:t>Nekretnine iz točke I</w:t>
      </w:r>
      <w:r>
        <w:t xml:space="preserve"> ovog rješenja predat će se kupcu zaključkom o predaji nekretnina nakon što ovo rješenje postane pravomoćno i nakon što kupac uplati kupovninu umanjenu za iznos osiguranja.</w:t>
      </w:r>
    </w:p>
    <w:p w:rsidRDefault="007C154B" w:rsidP="00AE7D8E" w:rsidR="007C154B">
      <w:pPr>
        <w:pStyle w:val="Tijeloteksta"/>
      </w:pPr>
    </w:p>
    <w:p w:rsidRDefault="00F35A55" w:rsidP="00775684" w:rsidR="004C7C8F">
      <w:pPr>
        <w:pStyle w:val="Tijeloteksta"/>
        <w:ind w:left="1065"/>
      </w:pPr>
      <w:r w:rsidRPr="00A2646D">
        <w:rPr>
          <w:b/>
        </w:rPr>
        <w:t>VII</w:t>
      </w:r>
      <w:r w:rsidR="00A2646D">
        <w:t xml:space="preserve">  </w:t>
      </w:r>
      <w:r>
        <w:t>Ako kupac ne uplati razliku kupovnine, sud će rješenjem prodaju oglasiti nevažećom i odrediti novu prodaju uz uvjete određene za prodaju koja je oglašena nevažećom.</w:t>
      </w:r>
    </w:p>
    <w:p w:rsidRDefault="00775684" w:rsidP="00250651" w:rsidR="00775684" w:rsidRPr="00775684">
      <w:pPr>
        <w:pStyle w:val="Tijeloteksta"/>
        <w:rPr>
          <w:b/>
        </w:rPr>
      </w:pPr>
    </w:p>
    <w:p w:rsidRDefault="00250651" w:rsidP="006354E7" w:rsidR="00F26B98">
      <w:pPr>
        <w:pStyle w:val="Tijeloteksta"/>
        <w:ind w:left="1065"/>
      </w:pPr>
      <w:r>
        <w:rPr>
          <w:b/>
        </w:rPr>
        <w:t xml:space="preserve">VIII </w:t>
      </w:r>
      <w:r w:rsidR="00F35A55">
        <w:t>Nalaže se</w:t>
      </w:r>
      <w:r w:rsidR="00DD13C6">
        <w:t xml:space="preserve"> Općinskom sudu </w:t>
      </w:r>
      <w:r w:rsidR="00977C5D">
        <w:t xml:space="preserve">u </w:t>
      </w:r>
      <w:r w:rsidR="0042051D">
        <w:t xml:space="preserve">Virovitici Stalna služba Orahovica           </w:t>
      </w:r>
      <w:r w:rsidR="00D477DE">
        <w:t xml:space="preserve"> </w:t>
      </w:r>
      <w:r w:rsidR="00F35A55">
        <w:t>zabilježit</w:t>
      </w:r>
      <w:r w:rsidR="00AE7D8E">
        <w:t>i u ze</w:t>
      </w:r>
      <w:r w:rsidR="00F35A55">
        <w:t xml:space="preserve">mljišnim knjigama dosudu nekretnina navedenih pod točkom I ovog rješenja. </w:t>
      </w:r>
    </w:p>
    <w:p w:rsidRDefault="006354E7" w:rsidP="006354E7" w:rsidR="006354E7" w:rsidRPr="004735E5">
      <w:pPr>
        <w:pStyle w:val="Tijeloteksta"/>
        <w:ind w:left="1065"/>
      </w:pPr>
    </w:p>
    <w:p w:rsidRDefault="00737C36" w:rsidP="007801CF" w:rsidR="00683E58" w:rsidRPr="007801CF">
      <w:pPr>
        <w:jc w:val="center"/>
        <w:rPr>
          <w:bCs/>
        </w:rPr>
      </w:pPr>
      <w:r w:rsidRPr="00AE7D8E">
        <w:rPr>
          <w:bCs/>
        </w:rPr>
        <w:t>Obrazloženje</w:t>
      </w:r>
    </w:p>
    <w:p w:rsidRDefault="00250651" w:rsidP="00B217D9" w:rsidR="00250651">
      <w:pPr>
        <w:rPr>
          <w:b/>
          <w:bCs/>
        </w:rPr>
      </w:pPr>
    </w:p>
    <w:p w:rsidRDefault="00DC3D43" w:rsidP="00B217D9" w:rsidR="00DC3D43">
      <w:pPr>
        <w:rPr>
          <w:b/>
          <w:bCs/>
        </w:rPr>
      </w:pPr>
    </w:p>
    <w:p w:rsidRDefault="0070012E" w:rsidP="0070012E" w:rsidR="0070012E">
      <w:pPr>
        <w:ind w:firstLine="708"/>
        <w:jc w:val="both"/>
      </w:pPr>
      <w:r>
        <w:t xml:space="preserve">Nekretnine stečajnog dužnika navedene pod točkom I ovog rješenja prodavale su se u ovom stečajnom postupku na prijedlog stečajnog </w:t>
      </w:r>
      <w:r w:rsidR="00605981">
        <w:t xml:space="preserve">upravitelja temeljem odredbe članka </w:t>
      </w:r>
      <w:r>
        <w:t>164. Stečajnog zakona</w:t>
      </w:r>
      <w:r w:rsidR="00605981">
        <w:t xml:space="preserve"> (Narodne novine broj  44/96, 29/99, 129/00, 123/03, 82/06, 116/10, 25/12, 133/12 u vezi s člankom 441. Stečajnog zakona Narodne novine 71/15)</w:t>
      </w:r>
      <w:r>
        <w:t xml:space="preserve">, uz odgovarajuću primjenu odredaba pravila o ovrsi na nekretninama. </w:t>
      </w:r>
    </w:p>
    <w:p w:rsidRDefault="0070012E" w:rsidP="0070012E" w:rsidR="0070012E"/>
    <w:p w:rsidRDefault="0070012E" w:rsidP="0070012E" w:rsidR="00DD0F3D">
      <w:pPr>
        <w:jc w:val="both"/>
        <w:rPr>
          <w:bCs/>
        </w:rPr>
      </w:pPr>
      <w:r>
        <w:tab/>
        <w:t>Na usmenoj  javnoj dražbi, radi prodaje nekretnina stečajnog dužnika, održanoj u prostorijama ovog suda dana</w:t>
      </w:r>
      <w:r w:rsidR="005F3D8F">
        <w:t xml:space="preserve"> </w:t>
      </w:r>
      <w:r w:rsidR="0042051D">
        <w:t>8. studenog</w:t>
      </w:r>
      <w:r w:rsidR="007974E8">
        <w:t xml:space="preserve"> </w:t>
      </w:r>
      <w:r w:rsidR="00977C5D">
        <w:t>201</w:t>
      </w:r>
      <w:r w:rsidR="001B682F">
        <w:t>7</w:t>
      </w:r>
      <w:r w:rsidR="00977C5D">
        <w:t>. godine, sudjelovao</w:t>
      </w:r>
      <w:r w:rsidR="00605981">
        <w:t xml:space="preserve"> je</w:t>
      </w:r>
      <w:r>
        <w:t xml:space="preserve"> kao ponuditelj</w:t>
      </w:r>
      <w:r w:rsidR="005F3D8F">
        <w:t xml:space="preserve"> </w:t>
      </w:r>
      <w:r w:rsidR="007D2D1E">
        <w:t>God d.o.o. Virovitica, Podravska 23, OIB 21223758971</w:t>
      </w:r>
      <w:r w:rsidR="00347F23">
        <w:t xml:space="preserve">. </w:t>
      </w:r>
      <w:r w:rsidR="00977C5D">
        <w:t>Kao jedini</w:t>
      </w:r>
      <w:r w:rsidR="00683E58">
        <w:t xml:space="preserve"> </w:t>
      </w:r>
      <w:r w:rsidR="00977C5D">
        <w:t xml:space="preserve"> ponuditelj</w:t>
      </w:r>
      <w:r w:rsidR="00683E58">
        <w:t xml:space="preserve"> </w:t>
      </w:r>
      <w:r w:rsidR="00605981">
        <w:t xml:space="preserve"> za nekretnine n</w:t>
      </w:r>
      <w:r w:rsidR="00347F23">
        <w:t xml:space="preserve">avedene u točci I ovog rješenja, </w:t>
      </w:r>
      <w:r w:rsidR="00977C5D">
        <w:t>dao</w:t>
      </w:r>
      <w:r w:rsidR="00605981">
        <w:t xml:space="preserve"> je ponudu</w:t>
      </w:r>
      <w:r w:rsidR="003A1A67">
        <w:t xml:space="preserve"> u iznosu od</w:t>
      </w:r>
      <w:r w:rsidR="00E96D39">
        <w:t xml:space="preserve"> </w:t>
      </w:r>
      <w:r w:rsidR="0042051D">
        <w:t xml:space="preserve">2.982.400,00 </w:t>
      </w:r>
      <w:r w:rsidR="001B682F">
        <w:rPr>
          <w:color w:val="000000"/>
        </w:rPr>
        <w:t xml:space="preserve"> kn. St</w:t>
      </w:r>
      <w:r w:rsidR="00A91C43">
        <w:t>ečajni s</w:t>
      </w:r>
      <w:r w:rsidR="00B346EC">
        <w:t>udac utvrdio je da je ponuditelj</w:t>
      </w:r>
      <w:r w:rsidR="001B682F">
        <w:t xml:space="preserve"> </w:t>
      </w:r>
      <w:r w:rsidR="0042051D">
        <w:t>God d.o.o. Virovitica</w:t>
      </w:r>
      <w:r w:rsidR="00E96D39">
        <w:t xml:space="preserve">, </w:t>
      </w:r>
      <w:r w:rsidR="00B346EC">
        <w:rPr>
          <w:bCs/>
        </w:rPr>
        <w:t>ispuni</w:t>
      </w:r>
      <w:r w:rsidR="00E96D39">
        <w:rPr>
          <w:bCs/>
        </w:rPr>
        <w:t xml:space="preserve">o </w:t>
      </w:r>
      <w:r>
        <w:rPr>
          <w:bCs/>
        </w:rPr>
        <w:t xml:space="preserve"> uvjete </w:t>
      </w:r>
      <w:r w:rsidR="00A91C43">
        <w:rPr>
          <w:bCs/>
        </w:rPr>
        <w:t xml:space="preserve">za dosudu gore navedenih nekretnina. Stoga je sud, temeljem odredbe članka </w:t>
      </w:r>
      <w:r>
        <w:rPr>
          <w:bCs/>
        </w:rPr>
        <w:t xml:space="preserve">98. Ovršnog zakona </w:t>
      </w:r>
      <w:r w:rsidR="00D22B2F">
        <w:rPr>
          <w:bCs/>
        </w:rPr>
        <w:t xml:space="preserve">(Narodne novine broj 57/96, 29/99, 42/00, 173/03, 194/03, 151/04, 88/05, 121/05, 67/08, 139/10, 112/12, 25/13 i 93/14) </w:t>
      </w:r>
      <w:r>
        <w:rPr>
          <w:bCs/>
        </w:rPr>
        <w:t>riješio kao u izreci ovog rješenja.</w:t>
      </w:r>
    </w:p>
    <w:p w:rsidRDefault="0038134C" w:rsidP="0070012E" w:rsidR="0038134C">
      <w:pPr>
        <w:jc w:val="both"/>
        <w:rPr>
          <w:bCs/>
        </w:rPr>
      </w:pPr>
    </w:p>
    <w:p w:rsidRDefault="0038134C" w:rsidP="0038134C" w:rsidR="0038134C">
      <w:pPr>
        <w:jc w:val="center"/>
        <w:rPr>
          <w:bCs/>
        </w:rPr>
      </w:pPr>
      <w:r>
        <w:rPr>
          <w:bCs/>
        </w:rPr>
        <w:lastRenderedPageBreak/>
        <w:t>3</w:t>
      </w:r>
    </w:p>
    <w:p w:rsidRDefault="0038134C" w:rsidP="0038134C" w:rsidR="0038134C">
      <w:pPr>
        <w:jc w:val="right"/>
      </w:pPr>
      <w:r>
        <w:t>13 St-23/14-99</w:t>
      </w:r>
    </w:p>
    <w:p w:rsidRDefault="0038134C" w:rsidP="0038134C" w:rsidR="0038134C">
      <w:pPr>
        <w:jc w:val="center"/>
        <w:rPr>
          <w:bCs/>
        </w:rPr>
      </w:pPr>
    </w:p>
    <w:p w:rsidRDefault="0038134C" w:rsidP="0038134C" w:rsidR="0038134C">
      <w:pPr>
        <w:jc w:val="center"/>
        <w:rPr>
          <w:bCs/>
        </w:rPr>
      </w:pPr>
    </w:p>
    <w:p w:rsidRDefault="007801CF" w:rsidP="00D477DE" w:rsidR="007801CF">
      <w:pPr>
        <w:rPr>
          <w:bCs/>
        </w:rPr>
      </w:pPr>
    </w:p>
    <w:p w:rsidRDefault="0070012E" w:rsidP="00D63FFA" w:rsidR="00F26B98">
      <w:pPr>
        <w:jc w:val="both"/>
        <w:rPr>
          <w:bCs/>
        </w:rPr>
      </w:pPr>
      <w:r>
        <w:rPr>
          <w:bCs/>
        </w:rPr>
        <w:tab/>
        <w:t>Nekretnine će se predati kupcu nakon što ovo rješenje postane pravomoćno i nakon što</w:t>
      </w:r>
      <w:r w:rsidR="00A91C43">
        <w:rPr>
          <w:bCs/>
        </w:rPr>
        <w:t xml:space="preserve"> on u roku određenom u točki II</w:t>
      </w:r>
      <w:r>
        <w:rPr>
          <w:bCs/>
        </w:rPr>
        <w:t xml:space="preserve"> ovog rješenja isplati kupovni</w:t>
      </w:r>
      <w:r w:rsidR="00D22B2F">
        <w:rPr>
          <w:bCs/>
        </w:rPr>
        <w:t>nu</w:t>
      </w:r>
      <w:r w:rsidR="00A91C43">
        <w:rPr>
          <w:bCs/>
        </w:rPr>
        <w:t xml:space="preserve"> u cijelosti</w:t>
      </w:r>
      <w:r w:rsidR="00D22B2F">
        <w:rPr>
          <w:bCs/>
        </w:rPr>
        <w:t xml:space="preserve"> (članak</w:t>
      </w:r>
      <w:r>
        <w:rPr>
          <w:bCs/>
        </w:rPr>
        <w:t xml:space="preserve"> 101. st</w:t>
      </w:r>
      <w:r w:rsidR="00D22B2F">
        <w:rPr>
          <w:bCs/>
        </w:rPr>
        <w:t>av 1. Ovršnog zakona</w:t>
      </w:r>
      <w:r>
        <w:rPr>
          <w:bCs/>
        </w:rPr>
        <w:t>).</w:t>
      </w:r>
    </w:p>
    <w:p w:rsidRDefault="007801CF" w:rsidP="00D63FFA" w:rsidR="007801CF" w:rsidRPr="00D63FFA">
      <w:pPr>
        <w:jc w:val="both"/>
        <w:rPr>
          <w:bCs/>
        </w:rPr>
      </w:pPr>
    </w:p>
    <w:p w:rsidRDefault="004E1CBF" w:rsidP="006354E7" w:rsidR="007801CF">
      <w:pPr>
        <w:jc w:val="center"/>
      </w:pPr>
      <w:r>
        <w:t xml:space="preserve">U Osijeku </w:t>
      </w:r>
      <w:r w:rsidR="00F21D5C">
        <w:t xml:space="preserve">8. studeni </w:t>
      </w:r>
      <w:r w:rsidR="00B346EC">
        <w:t xml:space="preserve"> </w:t>
      </w:r>
      <w:r w:rsidR="001B682F">
        <w:t>2017</w:t>
      </w:r>
      <w:r w:rsidR="00A91C43">
        <w:t>.</w:t>
      </w:r>
    </w:p>
    <w:p w:rsidRDefault="00F21D5C" w:rsidP="006354E7" w:rsidR="00F21D5C">
      <w:pPr>
        <w:jc w:val="center"/>
      </w:pPr>
    </w:p>
    <w:p w:rsidRDefault="0070012E" w:rsidP="0070012E" w:rsidR="0070012E">
      <w:r>
        <w:t>Zapisničar</w:t>
      </w:r>
    </w:p>
    <w:p w:rsidRDefault="0070012E" w:rsidP="0070012E" w:rsidR="007801CF">
      <w:r>
        <w:t>Maja Kocijan</w:t>
      </w:r>
    </w:p>
    <w:p w:rsidRDefault="007801CF" w:rsidP="0070012E" w:rsidR="007801CF"/>
    <w:p w:rsidRDefault="0070012E" w:rsidP="0070012E" w:rsidR="0070012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217D9">
        <w:tab/>
      </w:r>
      <w:r>
        <w:t>STEČAJNI SUDAC</w:t>
      </w:r>
    </w:p>
    <w:p w:rsidRDefault="0070012E" w:rsidP="0070012E" w:rsidR="00DD0F3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B217D9">
        <w:tab/>
        <w:t xml:space="preserve">   </w:t>
      </w:r>
      <w:r>
        <w:t xml:space="preserve"> Jadranka Herman</w:t>
      </w:r>
    </w:p>
    <w:p w:rsidRDefault="00F26B98" w:rsidP="0070012E" w:rsidR="00F26B98"/>
    <w:p w:rsidRDefault="0038134C" w:rsidP="0070012E" w:rsidR="0038134C"/>
    <w:p w:rsidRDefault="0070012E" w:rsidP="0070012E" w:rsidR="0070012E">
      <w:r>
        <w:t>UPUTA O PRAVNOM LIJEKU:</w:t>
      </w:r>
    </w:p>
    <w:p w:rsidRDefault="00D63FFA" w:rsidP="00D63FFA" w:rsidR="0070012E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F26B98" w:rsidP="00737C36" w:rsidR="00F26B98">
      <w:pPr>
        <w:rPr>
          <w:bCs/>
        </w:rPr>
      </w:pPr>
    </w:p>
    <w:p w:rsidRDefault="0038134C" w:rsidP="00737C36" w:rsidR="0038134C">
      <w:pPr>
        <w:rPr>
          <w:bCs/>
        </w:rPr>
      </w:pPr>
    </w:p>
    <w:p w:rsidRDefault="00737C36" w:rsidP="00737C36" w:rsidR="00737C36">
      <w:pPr>
        <w:rPr>
          <w:bCs/>
        </w:rPr>
      </w:pPr>
      <w:r>
        <w:rPr>
          <w:bCs/>
        </w:rPr>
        <w:t>DNA:</w:t>
      </w:r>
    </w:p>
    <w:p w:rsidRDefault="00B346EC" w:rsidP="00B346EC" w:rsidR="00B346EC">
      <w:pPr>
        <w:pStyle w:val="Tijeloteksta"/>
        <w:numPr>
          <w:ilvl w:val="0"/>
          <w:numId w:val="15"/>
        </w:numPr>
        <w:jc w:val="left"/>
      </w:pPr>
      <w:r>
        <w:t>Stečajni upr</w:t>
      </w:r>
      <w:r w:rsidR="00E96D39">
        <w:t xml:space="preserve">avitelj </w:t>
      </w:r>
      <w:r w:rsidR="00F21D5C">
        <w:t>Željko Rupčić</w:t>
      </w:r>
    </w:p>
    <w:p w:rsidRDefault="0038134C" w:rsidP="0038134C" w:rsidR="0038134C">
      <w:pPr>
        <w:pStyle w:val="Tijeloteksta"/>
        <w:numPr>
          <w:ilvl w:val="0"/>
          <w:numId w:val="15"/>
        </w:numPr>
        <w:jc w:val="left"/>
      </w:pPr>
      <w:r>
        <w:t>kupac God d.o.o. Virovitica, Podravska 23</w:t>
      </w:r>
    </w:p>
    <w:p w:rsidRDefault="008B059C" w:rsidP="00B346EC" w:rsidR="008B059C">
      <w:pPr>
        <w:pStyle w:val="Tijeloteksta"/>
        <w:numPr>
          <w:ilvl w:val="0"/>
          <w:numId w:val="15"/>
        </w:numPr>
        <w:jc w:val="left"/>
      </w:pPr>
      <w:r>
        <w:t>razlučni vjerovnik Adriatic Assets d.o.o. Zagreb po</w:t>
      </w:r>
      <w:r w:rsidR="0038134C">
        <w:t xml:space="preserve"> punomoćnicima odvjetnicima u </w:t>
      </w:r>
      <w:r>
        <w:t xml:space="preserve">  Odvjetničkom društvu Divjak, Topić &amp; Bahtijarević d.o.o. Zagreb, Ivana Lučića 2/a</w:t>
      </w:r>
    </w:p>
    <w:p w:rsidRDefault="00B346EC" w:rsidP="00B346EC" w:rsidR="00B346EC">
      <w:pPr>
        <w:pStyle w:val="Tijeloteksta"/>
        <w:numPr>
          <w:ilvl w:val="0"/>
          <w:numId w:val="15"/>
        </w:numPr>
        <w:jc w:val="left"/>
      </w:pPr>
      <w:r>
        <w:t xml:space="preserve">RH MF Porezna uprava Područni ured </w:t>
      </w:r>
      <w:r w:rsidR="00F21D5C">
        <w:t>Osijek</w:t>
      </w:r>
    </w:p>
    <w:p w:rsidRDefault="00F21D5C" w:rsidP="00B346EC" w:rsidR="00F21D5C">
      <w:pPr>
        <w:pStyle w:val="Tijeloteksta"/>
        <w:numPr>
          <w:ilvl w:val="0"/>
          <w:numId w:val="15"/>
        </w:numPr>
        <w:jc w:val="left"/>
      </w:pPr>
      <w:r>
        <w:t>RH MF Zagreb</w:t>
      </w:r>
      <w:r w:rsidR="0038134C">
        <w:t>, Zagreb</w:t>
      </w:r>
    </w:p>
    <w:p w:rsidRDefault="00B346EC" w:rsidP="00B346EC" w:rsidR="00B346EC">
      <w:pPr>
        <w:pStyle w:val="Tijeloteksta"/>
        <w:numPr>
          <w:ilvl w:val="0"/>
          <w:numId w:val="15"/>
        </w:numPr>
        <w:jc w:val="left"/>
      </w:pPr>
      <w:r>
        <w:t xml:space="preserve">Općinski sud </w:t>
      </w:r>
      <w:r w:rsidR="00F21D5C">
        <w:t xml:space="preserve"> u Virovitici Stalna služba Orahovica            </w:t>
      </w:r>
    </w:p>
    <w:p w:rsidRDefault="006354E7" w:rsidP="006354E7" w:rsidR="00F26B98">
      <w:pPr>
        <w:pStyle w:val="Tijeloteksta"/>
        <w:numPr>
          <w:ilvl w:val="0"/>
          <w:numId w:val="15"/>
        </w:numPr>
        <w:jc w:val="left"/>
      </w:pPr>
      <w:r>
        <w:t>e-oglasna ploča suda</w:t>
      </w:r>
    </w:p>
    <w:p w:rsidRDefault="0038134C" w:rsidP="00DC3D43" w:rsidR="002A5965" w:rsidRPr="009438AC">
      <w:pPr>
        <w:pStyle w:val="Tijeloteksta"/>
        <w:numPr>
          <w:ilvl w:val="0"/>
          <w:numId w:val="15"/>
        </w:numPr>
        <w:jc w:val="left"/>
      </w:pPr>
      <w:r>
        <w:t>kal. 28/12</w:t>
      </w:r>
    </w:p>
    <w:sectPr w:rsidSect="00604BC9" w:rsidR="002A5965" w:rsidRPr="009438AC">
      <w:pgSz w:h="16838" w:w="11906"/>
      <w:pgMar w:gutter="0" w:footer="708" w:header="708" w:left="1440" w:bottom="1135" w:right="1286" w:top="127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E4349F"/>
    <w:multiLevelType w:val="hybridMultilevel"/>
    <w:tmpl w:val="4B627AD6"/>
    <w:lvl w:tplc="968AD70A" w:ilvl="0">
      <w:start w:val="13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A661031"/>
    <w:multiLevelType w:val="hybridMultilevel"/>
    <w:tmpl w:val="CE6ED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0251C72"/>
    <w:multiLevelType w:val="hybridMultilevel"/>
    <w:tmpl w:val="866420C6"/>
    <w:lvl w:tplc="732007B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3EF6BE52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C6847434" w:ilvl="3">
      <w:start w:val="490"/>
      <w:numFmt w:val="bullet"/>
      <w:lvlText w:val="-"/>
      <w:lvlJc w:val="left"/>
      <w:pPr>
        <w:tabs>
          <w:tab w:pos="3225" w:val="num"/>
        </w:tabs>
        <w:ind w:hanging="360" w:left="3225"/>
      </w:pPr>
      <w:rPr>
        <w:rFonts w:cs="Times New Roman" w:eastAsia="Times New Roman" w:hAnsi="Times New Roman" w:ascii="Times New Roman"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A2A0111"/>
    <w:multiLevelType w:val="hybridMultilevel"/>
    <w:tmpl w:val="9E76B05C"/>
    <w:lvl w:tplc="8994819C" w:ilvl="0">
      <w:start w:val="2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4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21AA2995"/>
    <w:multiLevelType w:val="hybridMultilevel"/>
    <w:tmpl w:val="F8186C6E"/>
    <w:lvl w:tplc="655AC58A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6">
    <w:nsid w:val="24AB638A"/>
    <w:multiLevelType w:val="hybridMultilevel"/>
    <w:tmpl w:val="5EB0EEE8"/>
    <w:lvl w:tplc="8FA8A514" w:ilvl="0">
      <w:start w:val="1"/>
      <w:numFmt w:val="decimal"/>
      <w:lvlText w:val="%1."/>
      <w:lvlJc w:val="left"/>
      <w:pPr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7">
    <w:nsid w:val="25AB565B"/>
    <w:multiLevelType w:val="hybridMultilevel"/>
    <w:tmpl w:val="451C97A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26194F5D"/>
    <w:multiLevelType w:val="hybridMultilevel"/>
    <w:tmpl w:val="38466648"/>
    <w:lvl w:tplc="268C2C2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9">
    <w:nsid w:val="26FD63D5"/>
    <w:multiLevelType w:val="hybridMultilevel"/>
    <w:tmpl w:val="03F08922"/>
    <w:lvl w:tplc="53D817EC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0">
    <w:nsid w:val="46F31B1A"/>
    <w:multiLevelType w:val="hybridMultilevel"/>
    <w:tmpl w:val="A4BEBB6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261185E"/>
    <w:multiLevelType w:val="hybridMultilevel"/>
    <w:tmpl w:val="1D2EF07E"/>
    <w:lvl w:tplc="D570CA44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3">
    <w:nsid w:val="563857BC"/>
    <w:multiLevelType w:val="hybridMultilevel"/>
    <w:tmpl w:val="BC42CE8C"/>
    <w:lvl w:tplc="60562460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68BC3069"/>
    <w:multiLevelType w:val="hybridMultilevel"/>
    <w:tmpl w:val="2A765B14"/>
    <w:lvl w:tplc="7F66FF00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5">
    <w:nsid w:val="6BB95991"/>
    <w:multiLevelType w:val="hybridMultilevel"/>
    <w:tmpl w:val="922640F6"/>
    <w:lvl w:tplc="6D0AA904" w:ilvl="0"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16">
    <w:nsid w:val="6D9B1951"/>
    <w:multiLevelType w:val="hybridMultilevel"/>
    <w:tmpl w:val="78E69A6E"/>
    <w:lvl w:tplc="EF14666A" w:ilvl="0">
      <w:numFmt w:val="bullet"/>
      <w:lvlText w:val="-"/>
      <w:lvlJc w:val="left"/>
      <w:pPr>
        <w:ind w:hanging="360" w:left="1428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17">
    <w:nsid w:val="6DAC37D6"/>
    <w:multiLevelType w:val="hybridMultilevel"/>
    <w:tmpl w:val="766EC712"/>
    <w:lvl w:tplc="6DEC8F72" w:ilvl="0">
      <w:start w:val="13"/>
      <w:numFmt w:val="bullet"/>
      <w:lvlText w:val="-"/>
      <w:lvlJc w:val="left"/>
      <w:pPr>
        <w:ind w:hanging="360" w:left="108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8">
    <w:nsid w:val="71D67C72"/>
    <w:multiLevelType w:val="hybridMultilevel"/>
    <w:tmpl w:val="25F6B168"/>
    <w:lvl w:tplc="8D1CFB6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9">
    <w:nsid w:val="75434C9B"/>
    <w:multiLevelType w:val="hybridMultilevel"/>
    <w:tmpl w:val="8CF6439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1"/>
  </w:num>
  <w:num w:numId="2">
    <w:abstractNumId w:val="2"/>
  </w:num>
  <w:num w:numId="3">
    <w:abstractNumId w:val="13"/>
  </w:num>
  <w:num w:numId="4">
    <w:abstractNumId w:val="14"/>
  </w:num>
  <w:num w:numId="5">
    <w:abstractNumId w:val="0"/>
  </w:num>
  <w:num w:numId="6">
    <w:abstractNumId w:val="12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9"/>
  </w:num>
  <w:num w:numId="10">
    <w:abstractNumId w:val="17"/>
  </w:num>
  <w:num w:numId="11">
    <w:abstractNumId w:val="6"/>
  </w:num>
  <w:num w:numId="12">
    <w:abstractNumId w:val="3"/>
  </w:num>
  <w:num w:numId="13">
    <w:abstractNumId w:val="18"/>
  </w:num>
  <w:num w:numId="14">
    <w:abstractNumId w:val="5"/>
  </w:num>
  <w:num w:numId="15">
    <w:abstractNumId w:val="1"/>
  </w:num>
  <w:num w:numId="16">
    <w:abstractNumId w:val="8"/>
  </w:num>
  <w:num w:numId="17">
    <w:abstractNumId w:val="10"/>
  </w:num>
  <w:num w:numId="18">
    <w:abstractNumId w:val="15"/>
  </w:num>
  <w:num w:numId="19">
    <w:abstractNumId w:val="9"/>
  </w:num>
  <w:num w:numId="20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7C36"/>
    <w:rsid w:val="00015E03"/>
    <w:rsid w:val="0002048A"/>
    <w:rsid w:val="00082551"/>
    <w:rsid w:val="001B682F"/>
    <w:rsid w:val="001E4DF7"/>
    <w:rsid w:val="00204164"/>
    <w:rsid w:val="00250651"/>
    <w:rsid w:val="00260103"/>
    <w:rsid w:val="002A5965"/>
    <w:rsid w:val="00342B3A"/>
    <w:rsid w:val="00347F23"/>
    <w:rsid w:val="0035784F"/>
    <w:rsid w:val="00360A8F"/>
    <w:rsid w:val="0038134C"/>
    <w:rsid w:val="003A1A67"/>
    <w:rsid w:val="003E6C32"/>
    <w:rsid w:val="0042051D"/>
    <w:rsid w:val="004735E5"/>
    <w:rsid w:val="0047524A"/>
    <w:rsid w:val="004C7C8F"/>
    <w:rsid w:val="004D5C30"/>
    <w:rsid w:val="004D6F45"/>
    <w:rsid w:val="004E1CBF"/>
    <w:rsid w:val="00570A73"/>
    <w:rsid w:val="00590DAB"/>
    <w:rsid w:val="005F3D8F"/>
    <w:rsid w:val="00604BC9"/>
    <w:rsid w:val="00604F33"/>
    <w:rsid w:val="00605981"/>
    <w:rsid w:val="006354E7"/>
    <w:rsid w:val="00657546"/>
    <w:rsid w:val="00683E58"/>
    <w:rsid w:val="006E2E0D"/>
    <w:rsid w:val="0070012E"/>
    <w:rsid w:val="00737C36"/>
    <w:rsid w:val="00753AD5"/>
    <w:rsid w:val="00775684"/>
    <w:rsid w:val="007801CF"/>
    <w:rsid w:val="00780F93"/>
    <w:rsid w:val="007974E8"/>
    <w:rsid w:val="007C154B"/>
    <w:rsid w:val="007D2D1E"/>
    <w:rsid w:val="00836734"/>
    <w:rsid w:val="0086659D"/>
    <w:rsid w:val="008A511D"/>
    <w:rsid w:val="008B059C"/>
    <w:rsid w:val="008D2F08"/>
    <w:rsid w:val="008F4EBE"/>
    <w:rsid w:val="0093089D"/>
    <w:rsid w:val="009438AC"/>
    <w:rsid w:val="00977C5D"/>
    <w:rsid w:val="00987761"/>
    <w:rsid w:val="009C1B13"/>
    <w:rsid w:val="00A2646D"/>
    <w:rsid w:val="00A30D25"/>
    <w:rsid w:val="00A66DBC"/>
    <w:rsid w:val="00A91C43"/>
    <w:rsid w:val="00AB143D"/>
    <w:rsid w:val="00AD03DC"/>
    <w:rsid w:val="00AE43E1"/>
    <w:rsid w:val="00AE7D8E"/>
    <w:rsid w:val="00AF2274"/>
    <w:rsid w:val="00B113D1"/>
    <w:rsid w:val="00B217D9"/>
    <w:rsid w:val="00B346EC"/>
    <w:rsid w:val="00B34815"/>
    <w:rsid w:val="00B34F15"/>
    <w:rsid w:val="00B45CD9"/>
    <w:rsid w:val="00B961EB"/>
    <w:rsid w:val="00BB5F40"/>
    <w:rsid w:val="00BF4654"/>
    <w:rsid w:val="00BF7A36"/>
    <w:rsid w:val="00C067DF"/>
    <w:rsid w:val="00C22D0A"/>
    <w:rsid w:val="00C868B3"/>
    <w:rsid w:val="00CC44F2"/>
    <w:rsid w:val="00CE6103"/>
    <w:rsid w:val="00CF3CCF"/>
    <w:rsid w:val="00CF6A1A"/>
    <w:rsid w:val="00D07E0F"/>
    <w:rsid w:val="00D22B2F"/>
    <w:rsid w:val="00D23A16"/>
    <w:rsid w:val="00D3189F"/>
    <w:rsid w:val="00D477DE"/>
    <w:rsid w:val="00D63FFA"/>
    <w:rsid w:val="00D67D22"/>
    <w:rsid w:val="00DC3D43"/>
    <w:rsid w:val="00DD0F3D"/>
    <w:rsid w:val="00DD13C6"/>
    <w:rsid w:val="00DD1AFF"/>
    <w:rsid w:val="00DD53EC"/>
    <w:rsid w:val="00DF6C09"/>
    <w:rsid w:val="00E154A3"/>
    <w:rsid w:val="00E21566"/>
    <w:rsid w:val="00E45D0E"/>
    <w:rsid w:val="00E51A88"/>
    <w:rsid w:val="00E806F8"/>
    <w:rsid w:val="00E96D39"/>
    <w:rsid w:val="00EE3D3C"/>
    <w:rsid w:val="00F21D5C"/>
    <w:rsid w:val="00F26B98"/>
    <w:rsid w:val="00F35A55"/>
    <w:rsid w:val="00F52D3A"/>
    <w:rsid w:val="00F64B03"/>
    <w:rsid w:val="00FA7059"/>
    <w:rsid w:val="00FB07C7"/>
    <w:rsid w:val="00FB0D6F"/>
    <w:rsid w:val="00FC7035"/>
    <w:rsid w:val="00FD1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7C3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737C36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37C36"/>
    <w:pPr>
      <w:jc w:val="both"/>
    </w:pPr>
  </w:style>
  <w:style w:customStyle="true" w:styleId="TijelotekstaChar" w:type="character">
    <w:name w:val="Tijelo teksta Char"/>
    <w:link w:val="Tijeloteksta"/>
    <w:rsid w:val="00DF6C09"/>
    <w:rPr>
      <w:sz w:val="24"/>
      <w:szCs w:val="24"/>
    </w:rPr>
  </w:style>
  <w:style w:styleId="Tekstbalonia" w:type="paragraph">
    <w:name w:val="Balloon Text"/>
    <w:basedOn w:val="Normal"/>
    <w:link w:val="TekstbaloniaChar"/>
    <w:rsid w:val="00A2646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2646D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AE7D8E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E7D8E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6E2E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66D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6DB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6DB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6DB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6DB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7C3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737C36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37C36"/>
    <w:pPr>
      <w:jc w:val="both"/>
    </w:pPr>
  </w:style>
  <w:style w:customStyle="1" w:styleId="TijelotekstaChar" w:type="character">
    <w:name w:val="Tijelo teksta Char"/>
    <w:link w:val="Tijeloteksta"/>
    <w:rsid w:val="00DF6C09"/>
    <w:rPr>
      <w:sz w:val="24"/>
      <w:szCs w:val="24"/>
    </w:rPr>
  </w:style>
  <w:style w:styleId="Tekstbalonia" w:type="paragraph">
    <w:name w:val="Balloon Text"/>
    <w:basedOn w:val="Normal"/>
    <w:link w:val="TekstbaloniaChar"/>
    <w:rsid w:val="00A2646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2646D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AE7D8E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E7D8E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6E2E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66D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6DB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6DB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6DB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6DB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studenog 2017.</izvorni_sadrzaj>
    <derivirana_varijabla naziv="DomainObject.DatumDonosenjaOdluke_1">8.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</izvorni_sadrzaj>
    <derivirana_varijabla naziv="DomainObject.Predmet.Broj_1">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2014.</izvorni_sadrzaj>
    <derivirana_varijabla naziv="DomainObject.Predmet.DatumOsnivanja_1">15. siječnja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St-23/2014</izvorni_sadrzaj>
    <derivirana_varijabla naziv="DomainObject.Predmet.OznakaBroj_1">St-23/2014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EUROVOĆE ZADRUGA</izvorni_sadrzaj>
    <derivirana_varijabla naziv="DomainObject.Predmet.ProtustrankaFormated_1">  EUROVOĆE ZADRUGA</derivirana_varijabla>
  </DomainObject.Predmet.ProtustrankaFormated>
  <DomainObject.Predmet.ProtustrankaFormatedOIB>
    <izvorni_sadrzaj>  EUROVOĆE ZADRUGA, OIB 81184729207</izvorni_sadrzaj>
    <derivirana_varijabla naziv="DomainObject.Predmet.ProtustrankaFormatedOIB_1">  EUROVOĆE ZADRUGA, OIB 81184729207</derivirana_varijabla>
  </DomainObject.Predmet.ProtustrankaFormatedOIB>
  <DomainObject.Predmet.ProtustrankaFormatedWithAdress>
    <izvorni_sadrzaj> EUROVOĆE ZADRUGA, Industrijska zona Janjevci 6, Donji Miholjac</izvorni_sadrzaj>
    <derivirana_varijabla naziv="DomainObject.Predmet.ProtustrankaFormatedWithAdress_1"> EUROVOĆE ZADRUGA, Industrijska zona Janjevci 6, Donji Miholjac</derivirana_varijabla>
  </DomainObject.Predmet.ProtustrankaFormatedWithAdress>
  <DomainObject.Predmet.ProtustrankaFormatedWithAdressOIB>
    <izvorni_sadrzaj> EUROVOĆE ZADRUGA, OIB 81184729207, Industrijska zona Janjevci 6, Donji Miholjac</izvorni_sadrzaj>
    <derivirana_varijabla naziv="DomainObject.Predmet.ProtustrankaFormatedWithAdressOIB_1"> EUROVOĆE ZADRUGA, OIB 81184729207, Industrijska zona Janjevci 6, Donji Miholjac</derivirana_varijabla>
  </DomainObject.Predmet.ProtustrankaFormatedWithAdressOIB>
  <DomainObject.Predmet.ProtustrankaWithAdress>
    <izvorni_sadrzaj>EUROVOĆE ZADRUGA Industrijska zona Janjevci 6, Donji Miholjac</izvorni_sadrzaj>
    <derivirana_varijabla naziv="DomainObject.Predmet.ProtustrankaWithAdress_1">EUROVOĆE ZADRUGA Industrijska zona Janjevci 6, Donji Miholjac</derivirana_varijabla>
  </DomainObject.Predmet.ProtustrankaWithAdress>
  <DomainObject.Predmet.ProtustrankaWithAdressOIB>
    <izvorni_sadrzaj>EUROVOĆE ZADRUGA, OIB 81184729207, Industrijska zona Janjevci 6, Donji Miholjac</izvorni_sadrzaj>
    <derivirana_varijabla naziv="DomainObject.Predmet.ProtustrankaWithAdressOIB_1">EUROVOĆE ZADRUGA, OIB 81184729207, Industrijska zona Janjevci 6, Donji Miholjac</derivirana_varijabla>
  </DomainObject.Predmet.ProtustrankaWithAdressOIB>
  <DomainObject.Predmet.ProtustrankaNazivFormated>
    <izvorni_sadrzaj>EUROVOĆE ZADRUGA</izvorni_sadrzaj>
    <derivirana_varijabla naziv="DomainObject.Predmet.ProtustrankaNazivFormated_1">EUROVOĆE ZADRUGA</derivirana_varijabla>
  </DomainObject.Predmet.ProtustrankaNazivFormated>
  <DomainObject.Predmet.ProtustrankaNazivFormatedOIB>
    <izvorni_sadrzaj>EUROVOĆE ZADRUGA, OIB 81184729207</izvorni_sadrzaj>
    <derivirana_varijabla naziv="DomainObject.Predmet.ProtustrankaNazivFormatedOIB_1">EUROVOĆE ZADRUGA, OIB 81184729207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ZAGREB, OIB 85821130368</izvorni_sadrzaj>
    <derivirana_varijabla naziv="DomainObject.Predmet.StrankaFormatedWithAdressOIB_1"> FINA REGIONALNI CENTAR ZAGREB, OIB 85821130368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ZAGREB, OIB 85821130368</izvorni_sadrzaj>
    <derivirana_varijabla naziv="DomainObject.Predmet.StrankaWithAdressOIB_1">FINA REGIONALNI CENTAR ZAGREB, OIB 85821130368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ZAGREB, OIB 85821130368</item>
    </izvorni_sadrzaj>
    <derivirana_varijabla naziv="DomainObject.Predmet.StrankaListFormatedWithAdressOIB_1">
      <item>FINA REGIONALNI CENTAR ZAGREB, OIB 85821130368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EUROVOĆE ZADRUGA</item>
    </izvorni_sadrzaj>
    <derivirana_varijabla naziv="DomainObject.Predmet.ProtuStrankaListFormated_1">
      <item>EUROVOĆE ZADRUGA</item>
    </derivirana_varijabla>
  </DomainObject.Predmet.ProtuStrankaListFormated>
  <DomainObject.Predmet.ProtuStrankaListFormatedOIB>
    <izvorni_sadrzaj>
      <item>EUROVOĆE ZADRUGA, OIB 81184729207</item>
    </izvorni_sadrzaj>
    <derivirana_varijabla naziv="DomainObject.Predmet.ProtuStrankaListFormatedOIB_1">
      <item>EUROVOĆE ZADRUGA, OIB 81184729207</item>
    </derivirana_varijabla>
  </DomainObject.Predmet.ProtuStrankaListFormatedOIB>
  <DomainObject.Predmet.ProtuStrankaListFormatedWithAdress>
    <izvorni_sadrzaj>
      <item>EUROVOĆE ZADRUGA, Industrijska zona Janjevci 6, Donji Miholjac</item>
    </izvorni_sadrzaj>
    <derivirana_varijabla naziv="DomainObject.Predmet.ProtuStrankaListFormatedWithAdress_1">
      <item>EUROVOĆE ZADRUGA, Industrijska zona Janjevci 6, Donji Miholjac</item>
    </derivirana_varijabla>
  </DomainObject.Predmet.ProtuStrankaListFormatedWithAdress>
  <DomainObject.Predmet.ProtuStrankaListFormatedWithAdressOIB>
    <izvorni_sadrzaj>
      <item>EUROVOĆE ZADRUGA, OIB 81184729207, Industrijska zona Janjevci 6, Donji Miholjac</item>
    </izvorni_sadrzaj>
    <derivirana_varijabla naziv="DomainObject.Predmet.ProtuStrankaListFormatedWithAdressOIB_1">
      <item>EUROVOĆE ZADRUGA, OIB 81184729207, Industrijska zona Janjevci 6, Donji Miholjac</item>
    </derivirana_varijabla>
  </DomainObject.Predmet.ProtuStrankaListFormatedWithAdressOIB>
  <DomainObject.Predmet.ProtuStrankaListNazivFormated>
    <izvorni_sadrzaj>
      <item>EUROVOĆE ZADRUGA</item>
    </izvorni_sadrzaj>
    <derivirana_varijabla naziv="DomainObject.Predmet.ProtuStrankaListNazivFormated_1">
      <item>EUROVOĆE ZADRUGA</item>
    </derivirana_varijabla>
  </DomainObject.Predmet.ProtuStrankaListNazivFormated>
  <DomainObject.Predmet.ProtuStrankaListNazivFormatedOIB>
    <izvorni_sadrzaj>
      <item>EUROVOĆE ZADRUGA, OIB 81184729207</item>
    </izvorni_sadrzaj>
    <derivirana_varijabla naziv="DomainObject.Predmet.ProtuStrankaListNazivFormatedOIB_1">
      <item>EUROVOĆE ZADRUGA, OIB 81184729207</item>
    </derivirana_varijabla>
  </DomainObject.Predmet.ProtuStrankaListNazivFormatedOIB>
  <DomainObject.Predmet.OstaliListFormated>
    <izvorni_sadrzaj>
      <item>Željko Rupčić</item>
    </izvorni_sadrzaj>
    <derivirana_varijabla naziv="DomainObject.Predmet.OstaliListFormated_1">
      <item>Željko Rupčić</item>
    </derivirana_varijabla>
  </DomainObject.Predmet.OstaliListFormated>
  <DomainObject.Predmet.OstaliListFormatedOIB>
    <izvorni_sadrzaj>
      <item>Željko Rupčić, OIB 31017026540</item>
    </izvorni_sadrzaj>
    <derivirana_varijabla naziv="DomainObject.Predmet.OstaliListFormatedOIB_1">
      <item>Željko Rupčić, OIB 31017026540</item>
    </derivirana_varijabla>
  </DomainObject.Predmet.OstaliListFormatedOIB>
  <DomainObject.Predmet.OstaliListFormatedWithAdress>
    <izvorni_sadrzaj>
      <item>Željko Rupčić</item>
    </izvorni_sadrzaj>
    <derivirana_varijabla naziv="DomainObject.Predmet.OstaliListFormatedWithAdress_1">
      <item>Željko Rupčić</item>
    </derivirana_varijabla>
  </DomainObject.Predmet.OstaliListFormatedWithAdress>
  <DomainObject.Predmet.OstaliListFormatedWithAdressOIB>
    <izvorni_sadrzaj>
      <item>Željko Rupčić, OIB 31017026540</item>
    </izvorni_sadrzaj>
    <derivirana_varijabla naziv="DomainObject.Predmet.OstaliListFormatedWithAdressOIB_1">
      <item>Željko Rupčić, OIB 31017026540</item>
    </derivirana_varijabla>
  </DomainObject.Predmet.OstaliListFormatedWithAdressOIB>
  <DomainObject.Predmet.OstaliListNazivFormated>
    <izvorni_sadrzaj>
      <item>Željko Rupčić</item>
    </izvorni_sadrzaj>
    <derivirana_varijabla naziv="DomainObject.Predmet.OstaliListNazivFormated_1">
      <item>Željko Rupčić</item>
    </derivirana_varijabla>
  </DomainObject.Predmet.OstaliListNazivFormated>
  <DomainObject.Predmet.OstaliListNazivFormatedOIB>
    <izvorni_sadrzaj>
      <item>Željko Rupčić, OIB 31017026540</item>
    </izvorni_sadrzaj>
    <derivirana_varijabla naziv="DomainObject.Predmet.OstaliListNazivFormatedOIB_1">
      <item>Željko Rupčić, OIB 31017026540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2017.</izvorni_sadrzaj>
    <derivirana_varijabla naziv="DomainObject.Datum_1">8.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EUROVOĆE ZADRUGA</izvorni_sadrzaj>
    <derivirana_varijabla naziv="DomainObject.Predmet.ProtustrankaIDrugi_1">EUROVOĆE ZADRUGA</derivirana_varijabla>
  </DomainObject.Predmet.ProtustrankaIDrugi>
  <DomainObject.Predmet.StrankaIDrugiAdressOIB>
    <izvorni_sadrzaj>FINA REGIONALNI CENTAR ZAGREB, OIB 85821130368</izvorni_sadrzaj>
    <derivirana_varijabla naziv="DomainObject.Predmet.StrankaIDrugiAdressOIB_1">FINA REGIONALNI CENTAR ZAGREB, OIB 85821130368</derivirana_varijabla>
  </DomainObject.Predmet.StrankaIDrugiAdressOIB>
  <DomainObject.Predmet.ProtustrankaIDrugiAdressOIB>
    <izvorni_sadrzaj>EUROVOĆE ZADRUGA, OIB 81184729207, Industrijska zona Janjevci 6, Donji Miholjac</izvorni_sadrzaj>
    <derivirana_varijabla naziv="DomainObject.Predmet.ProtustrankaIDrugiAdressOIB_1">EUROVOĆE ZADRUGA, OIB 81184729207, Industrijska zona Janjevci 6, Donji Miholjac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EUROVOĆE ZADRUGA</item>
      <item>Željko Rupčić</item>
    </izvorni_sadrzaj>
    <derivirana_varijabla naziv="DomainObject.Predmet.SudioniciListNaziv_1">
      <item>FINA REGIONALNI CENTAR ZAGREB</item>
      <item>EUROVOĆE ZADRUGA</item>
      <item>Željko Rupčić</item>
    </derivirana_varijabla>
  </DomainObject.Predmet.SudioniciListNaziv>
  <DomainObject.Predmet.SudioniciListAdressOIB>
    <izvorni_sadrzaj>
      <item>FINA REGIONALNI CENTAR ZAGREB, OIB 85821130368</item>
      <item>EUROVOĆE ZADRUGA, OIB 81184729207, Industrijska zona Janjevci 6,Donji Miholjac</item>
      <item>Željko Rupčić, OIB 31017026540</item>
    </izvorni_sadrzaj>
    <derivirana_varijabla naziv="DomainObject.Predmet.SudioniciListAdressOIB_1">
      <item>FINA REGIONALNI CENTAR ZAGREB, OIB 85821130368</item>
      <item>EUROVOĆE ZADRUGA, OIB 81184729207, Industrijska zona Janjevci 6,Donji Miholjac</item>
      <item>Željko Rupčić, OIB 31017026540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81184729207</item>
      <item>, OIB 31017026540</item>
    </izvorni_sadrzaj>
    <derivirana_varijabla naziv="DomainObject.Predmet.SudioniciListNazivOIB_1">
      <item>, OIB 85821130368</item>
      <item>, OIB 81184729207</item>
      <item>, OIB 31017026540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32AFC70-0692-4504-B4BC-652BD806610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784</properties:Words>
  <properties:Characters>4082</properties:Characters>
  <properties:Lines>133</properties:Lines>
  <properties:Paragraphs>56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XIII-St-64/02-119</vt:lpstr>
    </vt:vector>
  </properties:TitlesOfParts>
  <properties:LinksUpToDate>false</properties:LinksUpToDate>
  <properties:CharactersWithSpaces>5215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2017-11-08T08:33:00Z</dcterms:created>
  <dc:creator>Herman Jadranka</dc:creator>
  <cp:lastModifiedBy>Maja Kocijan</cp:lastModifiedBy>
  <cp:lastPrinted>2017-11-08T08:47:00Z</cp:lastPrinted>
  <dcterms:modified xmlns:xsi="http://www.w3.org/2001/XMLSchema-instance" xsi:type="dcterms:W3CDTF">2017-11-08T08:52:00Z</dcterms:modified>
  <cp:revision>4</cp:revision>
  <dc:title>XIII-St-64/02-119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