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b359" w14:paraId="26ab359" w:rsidRDefault="00C02D51" w:rsidP="00C02D51" w:rsidR="00C02D51" w:rsidRPr="00BB48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 w:rsidRPr="00BB481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811">
        <w:rPr>
          <w:rFonts w:hAnsi="Times New Roman" w:ascii="Times New Roman"/>
          <w:bCs/>
          <w:sz w:val="24"/>
          <w:szCs w:val="24"/>
        </w:rPr>
        <w:tab/>
      </w:r>
      <w:r w:rsidRPr="00BB4811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C02D51" w:rsidP="00C02D51" w:rsidR="00C02D51" w:rsidRPr="00BB48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B4811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C02D51" w:rsidP="00C02D51" w:rsidR="00C02D51" w:rsidRPr="00BB48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B4811">
        <w:rPr>
          <w:rFonts w:hAnsi="Times New Roman" w:ascii="Times New Roman"/>
          <w:sz w:val="24"/>
          <w:szCs w:val="24"/>
        </w:rPr>
        <w:t>TRGOVAČKI SUD U VARAŽDINU</w:t>
      </w:r>
    </w:p>
    <w:p w:rsidRDefault="00C02D51" w:rsidP="00C02D51" w:rsidR="00C02D5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B4811">
        <w:rPr>
          <w:rFonts w:hAnsi="Times New Roman" w:ascii="Times New Roman"/>
          <w:sz w:val="24"/>
          <w:szCs w:val="24"/>
        </w:rPr>
        <w:t xml:space="preserve">                  B. Radić 2</w:t>
      </w:r>
      <w:r w:rsidRPr="00BB4811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C02D51" w:rsidP="00C02D51" w:rsidR="00C02D51" w:rsidRPr="00BB48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02D51" w:rsidP="00C02D51" w:rsidR="00C02D51" w:rsidRPr="003850E5">
      <w:pPr>
        <w:jc w:val="center"/>
        <w:rPr>
          <w:rFonts w:cs="Times New Roman" w:hAnsi="Times New Roman" w:ascii="Times New Roman"/>
          <w:sz w:val="24"/>
          <w:szCs w:val="24"/>
        </w:rPr>
      </w:pPr>
      <w:r w:rsidRPr="003850E5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C02D51" w:rsidP="00C02D51" w:rsidR="00C02D51">
      <w:pPr>
        <w:jc w:val="center"/>
        <w:rPr>
          <w:rFonts w:cs="Times New Roman" w:hAnsi="Times New Roman" w:ascii="Times New Roman"/>
          <w:sz w:val="24"/>
          <w:szCs w:val="24"/>
        </w:rPr>
      </w:pPr>
      <w:r w:rsidRPr="003850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C02D51" w:rsidP="00C02D51" w:rsidR="00C02D51" w:rsidRPr="003850E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02D51" w:rsidP="00C02D51" w:rsidR="009530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850E5">
        <w:rPr>
          <w:rFonts w:cs="Times New Roman" w:hAnsi="Times New Roman" w:ascii="Times New Roman"/>
          <w:sz w:val="24"/>
          <w:szCs w:val="24"/>
        </w:rPr>
        <w:tab/>
      </w:r>
      <w:r w:rsidRPr="00BB4811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 w:rsidRPr="00BB4811">
        <w:rPr>
          <w:rFonts w:hAnsi="Times New Roman" w:ascii="Times New Roman"/>
          <w:sz w:val="24"/>
          <w:szCs w:val="24"/>
        </w:rPr>
        <w:t>BIOPRODUKT d.o.o. u stečaju, Virje, Gradišće 4, OIB: 05934779596</w:t>
      </w:r>
      <w:r w:rsidRPr="00BB4811">
        <w:rPr>
          <w:rFonts w:cs="Times New Roman" w:hAnsi="Times New Roman" w:ascii="Times New Roman"/>
          <w:sz w:val="24"/>
          <w:szCs w:val="24"/>
        </w:rPr>
        <w:t xml:space="preserve">, </w:t>
      </w:r>
      <w:r w:rsidR="009530C5">
        <w:rPr>
          <w:rFonts w:cs="Times New Roman" w:hAnsi="Times New Roman" w:ascii="Times New Roman"/>
          <w:sz w:val="24"/>
          <w:szCs w:val="24"/>
        </w:rPr>
        <w:t>povodom prijedloga za ispravak razlučnog vjerovnika H-ABDUCCO d.o.o., Zagreb, Slavonsk</w:t>
      </w:r>
      <w:r>
        <w:rPr>
          <w:rFonts w:cs="Times New Roman" w:hAnsi="Times New Roman" w:ascii="Times New Roman"/>
          <w:sz w:val="24"/>
          <w:szCs w:val="24"/>
        </w:rPr>
        <w:t>a avenija 6a, 5. prosinca 2016.</w:t>
      </w:r>
    </w:p>
    <w:p w:rsidRDefault="00C02D51" w:rsidP="00C02D51" w:rsidR="00C02D51">
      <w:pPr>
        <w:spacing w:lineRule="auto" w:line="24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530C5" w:rsidP="00C02D51" w:rsidR="009530C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C02D51" w:rsidP="00C02D51" w:rsidR="00C02D5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530C5" w:rsidP="00C02D51" w:rsidR="009530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Ispravlja se rješenje ovoga suda od 9. studenog 2016., </w:t>
      </w:r>
      <w:r w:rsidR="00C02D51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St-41/14-46 u toč.</w:t>
      </w:r>
      <w:r w:rsidR="00C02D5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II</w:t>
      </w:r>
      <w:r w:rsidR="00C02D5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III</w:t>
      </w:r>
      <w:r w:rsidR="00C02D5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tog rješenja na način da iste ispravno glase:</w:t>
      </w:r>
    </w:p>
    <w:p w:rsidRDefault="009530C5" w:rsidP="00C02D51" w:rsidR="009530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„II. Nakon pravomoćnosti ovog rješenja stečajni upravitelj </w:t>
      </w:r>
      <w:r w:rsidR="00071099">
        <w:rPr>
          <w:rFonts w:cs="Times New Roman" w:hAnsi="Times New Roman" w:ascii="Times New Roman"/>
          <w:sz w:val="24"/>
          <w:szCs w:val="24"/>
        </w:rPr>
        <w:t xml:space="preserve">Franjo Otročak, Lukač, </w:t>
      </w:r>
      <w:r>
        <w:rPr>
          <w:rFonts w:cs="Times New Roman" w:hAnsi="Times New Roman" w:ascii="Times New Roman"/>
          <w:sz w:val="24"/>
          <w:szCs w:val="24"/>
        </w:rPr>
        <w:t>će bez odgode izvršiti namirenje troškova koji terete stečajnu masu iz toč.</w:t>
      </w:r>
      <w:r w:rsidR="00C02D5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C02D5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rješenja, te o tome dostaviti pismenu obavijest sudu.</w:t>
      </w:r>
    </w:p>
    <w:p w:rsidRDefault="009530C5" w:rsidP="00C02D51" w:rsidR="0007109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Nalaže se računovodstvu ovoga suda da nakon pravomoćnosti ovog rješenja sa predujma u ovome predmetu na račun stečajnog dužnika </w:t>
      </w:r>
      <w:r w:rsidRPr="009530C5">
        <w:rPr>
          <w:rFonts w:cs="Times New Roman" w:hAnsi="Times New Roman" w:ascii="Times New Roman"/>
          <w:sz w:val="24"/>
          <w:szCs w:val="24"/>
        </w:rPr>
        <w:t>BIOPRODUKT d.o.o. u stečaju, Virje, Gradišće 4, OIB</w:t>
      </w:r>
      <w:r w:rsidR="00C02D51">
        <w:rPr>
          <w:rFonts w:cs="Times New Roman" w:hAnsi="Times New Roman" w:ascii="Times New Roman"/>
          <w:sz w:val="24"/>
          <w:szCs w:val="24"/>
        </w:rPr>
        <w:t>:</w:t>
      </w:r>
      <w:r w:rsidRPr="009530C5">
        <w:rPr>
          <w:rFonts w:cs="Times New Roman" w:hAnsi="Times New Roman" w:ascii="Times New Roman"/>
          <w:sz w:val="24"/>
          <w:szCs w:val="24"/>
        </w:rPr>
        <w:t xml:space="preserve"> 05934779596,</w:t>
      </w:r>
      <w:r>
        <w:rPr>
          <w:rFonts w:cs="Times New Roman" w:hAnsi="Times New Roman" w:ascii="Times New Roman"/>
          <w:sz w:val="24"/>
          <w:szCs w:val="24"/>
        </w:rPr>
        <w:t xml:space="preserve"> isplati iznos od 123.864,67 kn na račun koji se vodi kod Zagrebačke banke d.d., Zagreb, IBAN</w:t>
      </w:r>
      <w:r w:rsidR="00C02D51">
        <w:rPr>
          <w:rFonts w:cs="Times New Roman" w:hAnsi="Times New Roman" w:ascii="Times New Roman"/>
          <w:sz w:val="24"/>
          <w:szCs w:val="24"/>
        </w:rPr>
        <w:t>: HR</w:t>
      </w:r>
      <w:r>
        <w:rPr>
          <w:rFonts w:cs="Times New Roman" w:hAnsi="Times New Roman" w:ascii="Times New Roman"/>
          <w:sz w:val="24"/>
          <w:szCs w:val="24"/>
        </w:rPr>
        <w:t>1023600001102457182, a iznos od 653.655,33 kn da isplati razlučnom vjerovniku H-ABDUCCO d.o.o., Zagreb, Slavonska avenija</w:t>
      </w:r>
      <w:r w:rsidR="00071099">
        <w:rPr>
          <w:rFonts w:cs="Times New Roman" w:hAnsi="Times New Roman" w:ascii="Times New Roman"/>
          <w:sz w:val="24"/>
          <w:szCs w:val="24"/>
        </w:rPr>
        <w:t xml:space="preserve"> 6A, na račun broj IBAN</w:t>
      </w:r>
      <w:r w:rsidR="00C02D51">
        <w:rPr>
          <w:rFonts w:cs="Times New Roman" w:hAnsi="Times New Roman" w:ascii="Times New Roman"/>
          <w:sz w:val="24"/>
          <w:szCs w:val="24"/>
        </w:rPr>
        <w:t>: HR</w:t>
      </w:r>
      <w:r w:rsidR="00071099">
        <w:rPr>
          <w:rFonts w:cs="Times New Roman" w:hAnsi="Times New Roman" w:ascii="Times New Roman"/>
          <w:sz w:val="24"/>
          <w:szCs w:val="24"/>
        </w:rPr>
        <w:t>91 2500 0091 1013 8608 6, model</w:t>
      </w:r>
      <w:r w:rsidR="00C02D51">
        <w:rPr>
          <w:rFonts w:cs="Times New Roman" w:hAnsi="Times New Roman" w:ascii="Times New Roman"/>
          <w:sz w:val="24"/>
          <w:szCs w:val="24"/>
        </w:rPr>
        <w:t>:</w:t>
      </w:r>
      <w:r w:rsidR="00071099">
        <w:rPr>
          <w:rFonts w:cs="Times New Roman" w:hAnsi="Times New Roman" w:ascii="Times New Roman"/>
          <w:sz w:val="24"/>
          <w:szCs w:val="24"/>
        </w:rPr>
        <w:t xml:space="preserve"> </w:t>
      </w:r>
      <w:r w:rsidR="00C02D51">
        <w:rPr>
          <w:rFonts w:cs="Times New Roman" w:hAnsi="Times New Roman" w:ascii="Times New Roman"/>
          <w:sz w:val="24"/>
          <w:szCs w:val="24"/>
        </w:rPr>
        <w:t>0</w:t>
      </w:r>
      <w:r w:rsidR="00071099">
        <w:rPr>
          <w:rFonts w:cs="Times New Roman" w:hAnsi="Times New Roman" w:ascii="Times New Roman"/>
          <w:sz w:val="24"/>
          <w:szCs w:val="24"/>
        </w:rPr>
        <w:t>5, poziv na broj 107760517-510136763 sa opisom plaćanja-namirenje u predmetu Trgovačkog suda u Varaždinu broj St-41/14.“</w:t>
      </w:r>
    </w:p>
    <w:p w:rsidRDefault="00C02D51" w:rsidP="00C02D51" w:rsidR="00C02D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1099" w:rsidP="00071099" w:rsidR="0007109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C02D51" w:rsidP="00071099" w:rsidR="00C02D5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71099" w:rsidP="00C02D51" w:rsidR="0007109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Nakon donošenja rješenja ovoga suda od 9. studenog 2016., </w:t>
      </w:r>
      <w:r w:rsidR="00C02D51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St-41/14-46 kojim je o</w:t>
      </w:r>
      <w:r w:rsidR="00C02D51">
        <w:rPr>
          <w:rFonts w:cs="Times New Roman" w:hAnsi="Times New Roman" w:ascii="Times New Roman"/>
          <w:sz w:val="24"/>
          <w:szCs w:val="24"/>
        </w:rPr>
        <w:t>dređeno namirenje troškova ovog</w:t>
      </w:r>
      <w:r>
        <w:rPr>
          <w:rFonts w:cs="Times New Roman" w:hAnsi="Times New Roman" w:ascii="Times New Roman"/>
          <w:sz w:val="24"/>
          <w:szCs w:val="24"/>
        </w:rPr>
        <w:t xml:space="preserve"> stečajnog postupka i nagrade stečajnom up</w:t>
      </w:r>
      <w:r w:rsidR="00C02D51">
        <w:rPr>
          <w:rFonts w:cs="Times New Roman" w:hAnsi="Times New Roman" w:ascii="Times New Roman"/>
          <w:sz w:val="24"/>
          <w:szCs w:val="24"/>
        </w:rPr>
        <w:t>ravitelju Franju Otročak, Lukač</w:t>
      </w:r>
      <w:r>
        <w:rPr>
          <w:rFonts w:cs="Times New Roman" w:hAnsi="Times New Roman" w:ascii="Times New Roman"/>
          <w:sz w:val="24"/>
          <w:szCs w:val="24"/>
        </w:rPr>
        <w:t xml:space="preserve">, te namirenje razlučnog vjeronika </w:t>
      </w:r>
      <w:r w:rsidRPr="00071099">
        <w:rPr>
          <w:rFonts w:cs="Times New Roman" w:hAnsi="Times New Roman" w:ascii="Times New Roman"/>
          <w:sz w:val="24"/>
          <w:szCs w:val="24"/>
        </w:rPr>
        <w:t>H-ABDUCCO d.o.o., Zagreb, Slavonska avenija</w:t>
      </w:r>
      <w:r>
        <w:rPr>
          <w:rFonts w:cs="Times New Roman" w:hAnsi="Times New Roman" w:ascii="Times New Roman"/>
          <w:sz w:val="24"/>
          <w:szCs w:val="24"/>
        </w:rPr>
        <w:t xml:space="preserve"> 6A, navedeni razlučni vjerovnik podnio je prijedlog za ispravak ovog rješenja i podredno žalbu, radi toga što je sud odredio u toč.</w:t>
      </w:r>
      <w:r w:rsidR="00C02D5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II</w:t>
      </w:r>
      <w:r w:rsidR="00C02D5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III</w:t>
      </w:r>
      <w:r w:rsidR="00C02D5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tog rješenja </w:t>
      </w:r>
      <w:r>
        <w:rPr>
          <w:rFonts w:cs="Times New Roman" w:hAnsi="Times New Roman" w:ascii="Times New Roman"/>
          <w:sz w:val="24"/>
          <w:szCs w:val="24"/>
        </w:rPr>
        <w:lastRenderedPageBreak/>
        <w:t>da će isplatu namirenja razlučnog vjerovnika umjesto računovodstva ovog suda izvršiti stečajni upravitelj.</w:t>
      </w:r>
    </w:p>
    <w:p w:rsidRDefault="00071099" w:rsidP="00C02D51" w:rsidR="0007109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da je u ovome predmetu zakazano završno ročište za 20. prosinca 2016. do kojeg treba obaviti namirenje razlučnog vjerovnika i troškova stečajnog postupka, kako bi se mogao napraviti završni račun, sud je radi ubrzanja postupka usvojio ovaj prijedlog za ispravak rješenja o namirenju, kako je to navedeno u izreci. Napominje se da računovodstvo ovog suda nije servis razlučnih vjerovnika, a niti stečajnih upravitelja, jer stečajni upravitelji na teret troškova stečajnog postupka namiruju troškove računovodstva kojeg angažiraju za obavljanje financijsko-knjigovodstvenih poslova i za to im se isplaćuje naknada.</w:t>
      </w:r>
    </w:p>
    <w:p w:rsidRDefault="00C02D51" w:rsidP="00C02D51" w:rsidR="00C02D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C03BC" w:rsidP="007C03BC" w:rsidR="007C03BC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7C03BC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5. prosinca</w:t>
      </w:r>
      <w:r w:rsidRPr="007C03BC">
        <w:rPr>
          <w:rFonts w:hAnsi="Times New Roman" w:ascii="Times New Roman"/>
          <w:sz w:val="24"/>
          <w:szCs w:val="24"/>
        </w:rPr>
        <w:t xml:space="preserve"> 2016. godine.</w:t>
      </w:r>
    </w:p>
    <w:p w:rsidRDefault="007C03BC" w:rsidP="007C03BC" w:rsidR="007C03BC" w:rsidRPr="007C03BC">
      <w:pPr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7C03BC" w:rsidP="007C03BC" w:rsidR="007C03BC" w:rsidRPr="007C03BC">
      <w:pPr>
        <w:spacing w:lineRule="auto" w:line="240"/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7C03BC">
        <w:rPr>
          <w:rFonts w:hAnsi="Times New Roman" w:ascii="Times New Roman"/>
          <w:sz w:val="24"/>
          <w:szCs w:val="24"/>
        </w:rPr>
        <w:t>SUDAC</w:t>
      </w:r>
    </w:p>
    <w:p w:rsidRDefault="007C03BC" w:rsidP="007C03BC" w:rsidR="007C03BC" w:rsidRPr="007C03BC">
      <w:pPr>
        <w:spacing w:lineRule="auto" w:line="240"/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7C03BC">
        <w:rPr>
          <w:rFonts w:hAnsi="Times New Roman" w:ascii="Times New Roman"/>
          <w:sz w:val="24"/>
          <w:szCs w:val="24"/>
        </w:rPr>
        <w:t>Ksenija Flack-Makitan, v.r.</w:t>
      </w:r>
    </w:p>
    <w:p w:rsidRDefault="007C03BC" w:rsidP="007C03BC" w:rsidR="007C03BC" w:rsidRPr="007C03BC">
      <w:pPr>
        <w:spacing w:lineRule="auto" w:line="240"/>
        <w:ind w:left="4956"/>
        <w:jc w:val="both"/>
        <w:rPr>
          <w:rFonts w:hAnsi="Times New Roman" w:ascii="Times New Roman"/>
          <w:sz w:val="24"/>
          <w:szCs w:val="24"/>
        </w:rPr>
      </w:pPr>
      <w:r w:rsidRPr="007C03BC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7C03BC" w:rsidP="007C03BC" w:rsidR="007C03B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C03BC" w:rsidP="007C03BC" w:rsidR="007C03BC" w:rsidRPr="007C03B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C03BC" w:rsidP="007C03BC" w:rsidR="007C03BC" w:rsidRPr="007C03B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C03BC">
        <w:rPr>
          <w:rFonts w:hAnsi="Times New Roman" w:ascii="Times New Roman"/>
          <w:sz w:val="24"/>
          <w:szCs w:val="24"/>
        </w:rPr>
        <w:t>POUKA O PRAVNOM LIJEKU:</w:t>
      </w:r>
    </w:p>
    <w:p w:rsidRDefault="007C03BC" w:rsidP="00881B42" w:rsidR="00881B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03BC">
        <w:rPr>
          <w:rFonts w:hAnsi="Times New Roman" w:ascii="Times New Roman"/>
          <w:sz w:val="24"/>
          <w:szCs w:val="24"/>
        </w:rPr>
        <w:tab/>
      </w:r>
      <w:r w:rsidR="00881B42">
        <w:rPr>
          <w:rFonts w:cs="Times New Roman" w:hAnsi="Times New Roman" w:ascii="Times New Roman"/>
          <w:sz w:val="24"/>
          <w:szCs w:val="24"/>
        </w:rPr>
        <w:t>Protiv ovog rješenja stečajni upravitelj i razlučni vjerovnik mogu podnijeti žalbu u roku od 8 dana od objave ovog rješenja na e-Oglasnoj ploči suda. Žalba se podnosi putem ovog suda pismeno u četiri primjerka, a o žalbi odlučuje Visoki trgovački sud Republike Hrvatske.</w:t>
      </w:r>
    </w:p>
    <w:p w:rsidRDefault="007C03BC" w:rsidP="007C03BC" w:rsidR="007C03BC" w:rsidRPr="007C03B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C03BC" w:rsidP="00C02D51" w:rsidR="007C03BC" w:rsidRPr="007C03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02D51" w:rsidP="007C03BC" w:rsidR="00C02D51" w:rsidRPr="007C03B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C03BC">
        <w:rPr>
          <w:rFonts w:hAnsi="Times New Roman" w:ascii="Times New Roman"/>
          <w:sz w:val="24"/>
          <w:szCs w:val="24"/>
        </w:rPr>
        <w:t>DNA:</w:t>
      </w:r>
    </w:p>
    <w:p w:rsidRDefault="00C02D51" w:rsidP="007C03BC" w:rsidR="00C02D51" w:rsidRPr="007C03BC">
      <w:pPr>
        <w:numPr>
          <w:ilvl w:val="0"/>
          <w:numId w:val="1"/>
        </w:numPr>
        <w:spacing w:lineRule="auto" w:line="240" w:after="0"/>
        <w:ind w:left="1070"/>
        <w:jc w:val="both"/>
        <w:rPr>
          <w:rFonts w:hAnsi="Times New Roman" w:ascii="Times New Roman"/>
          <w:sz w:val="24"/>
          <w:szCs w:val="24"/>
        </w:rPr>
      </w:pPr>
      <w:r w:rsidRPr="007C03BC">
        <w:rPr>
          <w:rFonts w:hAnsi="Times New Roman" w:ascii="Times New Roman"/>
          <w:sz w:val="24"/>
          <w:szCs w:val="24"/>
        </w:rPr>
        <w:t>Stečajni upravitelj, Franjo Otročak, Lukač, Lukač 24,</w:t>
      </w:r>
    </w:p>
    <w:p w:rsidRDefault="00C02D51" w:rsidP="007C03BC" w:rsidR="00C02D51" w:rsidRPr="007C03BC">
      <w:pPr>
        <w:numPr>
          <w:ilvl w:val="0"/>
          <w:numId w:val="1"/>
        </w:numPr>
        <w:spacing w:lineRule="auto" w:line="240" w:after="0"/>
        <w:ind w:left="1070"/>
        <w:jc w:val="both"/>
        <w:rPr>
          <w:rFonts w:hAnsi="Times New Roman" w:ascii="Times New Roman"/>
          <w:sz w:val="24"/>
          <w:szCs w:val="24"/>
        </w:rPr>
      </w:pPr>
      <w:r w:rsidRPr="007C03BC">
        <w:rPr>
          <w:rFonts w:hAnsi="Times New Roman" w:ascii="Times New Roman"/>
          <w:sz w:val="24"/>
          <w:szCs w:val="24"/>
        </w:rPr>
        <w:t>Razlučni vjerovnik Addiko Bank d.d., Zagreb, Slavonska avenija 6,</w:t>
      </w:r>
    </w:p>
    <w:p w:rsidRDefault="00C02D51" w:rsidP="007C03BC" w:rsidR="00C02D51" w:rsidRPr="007C03B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C03BC">
        <w:rPr>
          <w:rFonts w:hAnsi="Times New Roman" w:ascii="Times New Roman"/>
          <w:sz w:val="24"/>
          <w:szCs w:val="24"/>
        </w:rPr>
        <w:t>H-Abduco d.o.o., Zagreb, Slavonska avenija 6,</w:t>
      </w:r>
    </w:p>
    <w:p w:rsidRDefault="00C02D51" w:rsidP="007C03BC" w:rsidR="00C02D51" w:rsidRPr="007C03B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C03BC">
        <w:rPr>
          <w:rFonts w:hAnsi="Times New Roman" w:ascii="Times New Roman"/>
          <w:sz w:val="24"/>
          <w:szCs w:val="24"/>
        </w:rPr>
        <w:t>Slavonska banka d.d., Osijek, Kapucinska 29,</w:t>
      </w:r>
    </w:p>
    <w:p w:rsidRDefault="00C02D51" w:rsidP="007C03BC" w:rsidR="00C02D51" w:rsidRPr="007C03BC">
      <w:pPr>
        <w:numPr>
          <w:ilvl w:val="0"/>
          <w:numId w:val="1"/>
        </w:numPr>
        <w:spacing w:lineRule="auto" w:line="240" w:after="0"/>
        <w:ind w:left="1070"/>
        <w:jc w:val="both"/>
        <w:rPr>
          <w:rFonts w:hAnsi="Times New Roman" w:ascii="Times New Roman"/>
          <w:sz w:val="24"/>
          <w:szCs w:val="24"/>
        </w:rPr>
      </w:pPr>
      <w:r w:rsidRPr="007C03BC">
        <w:rPr>
          <w:rFonts w:hAnsi="Times New Roman" w:ascii="Times New Roman"/>
          <w:sz w:val="24"/>
          <w:szCs w:val="24"/>
        </w:rPr>
        <w:t>Republika Hrvatska, po Županijskom državnom odvjetništvu u Varaždinu, Građansko – upravni odjel, Varaždin, Braće Radića 2,</w:t>
      </w:r>
    </w:p>
    <w:p w:rsidRDefault="00C02D51" w:rsidP="007C03BC" w:rsidR="00C02D51" w:rsidRPr="007C03BC">
      <w:pPr>
        <w:numPr>
          <w:ilvl w:val="0"/>
          <w:numId w:val="1"/>
        </w:numPr>
        <w:spacing w:lineRule="auto" w:line="240" w:after="0"/>
        <w:ind w:left="1070"/>
        <w:jc w:val="both"/>
        <w:rPr>
          <w:rFonts w:hAnsi="Times New Roman" w:ascii="Times New Roman"/>
          <w:sz w:val="24"/>
          <w:szCs w:val="24"/>
        </w:rPr>
      </w:pPr>
      <w:r w:rsidRPr="007C03BC">
        <w:rPr>
          <w:rFonts w:hAnsi="Times New Roman" w:ascii="Times New Roman"/>
          <w:sz w:val="24"/>
          <w:szCs w:val="24"/>
        </w:rPr>
        <w:t>E-Oglasna ploča suda,</w:t>
      </w:r>
    </w:p>
    <w:p w:rsidRDefault="00C02D51" w:rsidP="007C03BC" w:rsidR="00C02D51" w:rsidRPr="007C03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1ED3" w:rsidP="007C03BC" w:rsidR="00051ED3" w:rsidRPr="007C03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02D51" w:rsidP="00C02D51" w:rsidR="00C02D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530C5" w:rsidP="009530C5" w:rsidR="009530C5" w:rsidRPr="009530C5">
      <w:pPr>
        <w:rPr>
          <w:rFonts w:cs="Times New Roman" w:hAnsi="Times New Roman" w:ascii="Times New Roman"/>
          <w:sz w:val="24"/>
          <w:szCs w:val="24"/>
        </w:rPr>
      </w:pPr>
    </w:p>
    <w:sectPr w:rsidSect="00C02D51" w:rsidR="009530C5" w:rsidRPr="009530C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496" w:rsidP="00C02D51" w:rsidR="009F3496">
      <w:pPr>
        <w:spacing w:lineRule="auto" w:line="240" w:after="0"/>
      </w:pPr>
      <w:r>
        <w:separator/>
      </w:r>
    </w:p>
  </w:endnote>
  <w:endnote w:id="0" w:type="continuationSeparator">
    <w:p w:rsidRDefault="009F3496" w:rsidP="00C02D51" w:rsidR="009F34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496" w:rsidP="00C02D51" w:rsidR="009F3496">
      <w:pPr>
        <w:spacing w:lineRule="auto" w:line="240" w:after="0"/>
      </w:pPr>
      <w:r>
        <w:separator/>
      </w:r>
    </w:p>
  </w:footnote>
  <w:footnote w:id="0" w:type="continuationSeparator">
    <w:p w:rsidRDefault="009F3496" w:rsidP="00C02D51" w:rsidR="009F34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19172847"/>
      <w:docPartObj>
        <w:docPartGallery w:val="Page Numbers (Top of Page)"/>
        <w:docPartUnique/>
      </w:docPartObj>
    </w:sdtPr>
    <w:sdtEndPr/>
    <w:sdtContent>
      <w:p w:rsidRDefault="00C02D51" w:rsidR="00C02D51" w:rsidRPr="00C02D5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02D5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02D5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02D5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6500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02D5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C02D51" w:rsidR="00C02D5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C02D51">
          <w:rPr>
            <w:rFonts w:cs="Times New Roman" w:hAnsi="Times New Roman" w:ascii="Times New Roman"/>
            <w:sz w:val="24"/>
            <w:szCs w:val="24"/>
          </w:rPr>
          <w:t>Poslovni broj: 5 St-41/14-</w:t>
        </w:r>
        <w:r>
          <w:rPr>
            <w:rFonts w:cs="Times New Roman" w:hAnsi="Times New Roman" w:ascii="Times New Roman"/>
            <w:sz w:val="24"/>
            <w:szCs w:val="24"/>
          </w:rPr>
          <w:t>48</w:t>
        </w:r>
      </w:p>
      <w:p w:rsidRDefault="00065007" w:rsidR="00C02D51">
        <w:pPr>
          <w:pStyle w:val="Zaglavlje"/>
          <w:jc w:val="center"/>
        </w:pPr>
      </w:p>
    </w:sdtContent>
  </w:sdt>
  <w:p w:rsidRDefault="00C02D51" w:rsidR="00C02D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D51" w:rsidR="00C02D51" w:rsidRPr="00C02D5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C02D51">
      <w:rPr>
        <w:rFonts w:cs="Times New Roman" w:hAnsi="Times New Roman" w:ascii="Times New Roman"/>
        <w:sz w:val="24"/>
        <w:szCs w:val="24"/>
      </w:rPr>
      <w:t>Poslovni broj: 5 St-41/14-</w:t>
    </w:r>
    <w:r>
      <w:rPr>
        <w:rFonts w:cs="Times New Roman" w:hAnsi="Times New Roman" w:ascii="Times New Roman"/>
        <w:sz w:val="24"/>
        <w:szCs w:val="24"/>
      </w:rPr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074"/>
    <w:rsid w:val="00051ED3"/>
    <w:rsid w:val="00065007"/>
    <w:rsid w:val="00071099"/>
    <w:rsid w:val="00594074"/>
    <w:rsid w:val="005E1476"/>
    <w:rsid w:val="00736D99"/>
    <w:rsid w:val="007C03BC"/>
    <w:rsid w:val="00881B42"/>
    <w:rsid w:val="009530C5"/>
    <w:rsid w:val="009F3496"/>
    <w:rsid w:val="00C0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02D5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2D5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2D5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02D51"/>
  </w:style>
  <w:style w:styleId="Podnoje" w:type="paragraph">
    <w:name w:val="footer"/>
    <w:basedOn w:val="Normal"/>
    <w:link w:val="PodnojeChar"/>
    <w:uiPriority w:val="99"/>
    <w:unhideWhenUsed/>
    <w:rsid w:val="00C02D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02D51"/>
  </w:style>
  <w:style w:styleId="Odlomakpopisa" w:type="paragraph">
    <w:name w:val="List Paragraph"/>
    <w:basedOn w:val="Normal"/>
    <w:uiPriority w:val="34"/>
    <w:qFormat/>
    <w:rsid w:val="00C02D51"/>
    <w:pPr>
      <w:ind w:left="720"/>
      <w:contextualSpacing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65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00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007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00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00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02D5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2D5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2D5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02D51"/>
  </w:style>
  <w:style w:styleId="Podnoje" w:type="paragraph">
    <w:name w:val="footer"/>
    <w:basedOn w:val="Normal"/>
    <w:link w:val="PodnojeChar"/>
    <w:uiPriority w:val="99"/>
    <w:unhideWhenUsed/>
    <w:rsid w:val="00C02D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02D51"/>
  </w:style>
  <w:style w:styleId="Odlomakpopisa" w:type="paragraph">
    <w:name w:val="List Paragraph"/>
    <w:basedOn w:val="Normal"/>
    <w:uiPriority w:val="34"/>
    <w:qFormat/>
    <w:rsid w:val="00C02D51"/>
    <w:pPr>
      <w:ind w:left="720"/>
      <w:contextualSpacing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65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00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007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00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00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057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St-41/2014-48</izvorni_sadrzaj>
    <derivirana_varijabla naziv="DomainObject.Oznaka_1">St-41/2014-48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2014.</izvorni_sadrzaj>
    <derivirana_varijabla naziv="DomainObject.Predmet.DatumOsnivanja_1">20.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21.11.2016.</izvorni_sadrzaj>
    <derivirana_varijabla naziv="DomainObject.Predmet.PrimjedbaSuca_1">ŽALBA 21.11.2016.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BIOPRODUKT d.o.o. za proizvodnju, trgovinu i usluge</izvorni_sadrzaj>
    <derivirana_varijabla naziv="DomainObject.Predmet.ProtustrankaFormated_1">  BIOPRODUKT d.o.o. za proizvodnju, trgovinu i usluge</derivirana_varijabla>
  </DomainObject.Predmet.ProtustrankaFormated>
  <DomainObject.Predmet.ProtustrankaFormatedOIB>
    <izvorni_sadrzaj>  BIOPRODUKT d.o.o. za proizvodnju, trgovinu i usluge, OIB 05934779596</izvorni_sadrzaj>
    <derivirana_varijabla naziv="DomainObject.Predmet.ProtustrankaFormatedOIB_1">  BIOPRODUKT d.o.o. za proizvodnju, trgovinu i usluge, OIB 05934779596</derivirana_varijabla>
  </DomainObject.Predmet.ProtustrankaFormatedOIB>
  <DomainObject.Predmet.ProtustrankaFormatedWithAdress>
    <izvorni_sadrzaj> BIOPRODUKT d.o.o. za proizvodnju, trgovinu i usluge, Gradišće 4, 48350 Virje</izvorni_sadrzaj>
    <derivirana_varijabla naziv="DomainObject.Predmet.ProtustrankaFormatedWithAdress_1"> BIOPRODUKT d.o.o. za proizvodnju, trgovinu i usluge, Gradišće 4, 48350 Virje</derivirana_varijabla>
  </DomainObject.Predmet.ProtustrankaFormatedWithAdress>
  <DomainObject.Predmet.ProtustrankaFormatedWithAdressOIB>
    <izvorni_sadrzaj> BIOPRODUKT d.o.o. za proizvodnju, trgovinu i usluge, OIB 05934779596, Gradišće 4, 48350 Virje</izvorni_sadrzaj>
    <derivirana_varijabla naziv="DomainObject.Predmet.ProtustrankaFormatedWithAdressOIB_1"> BIOPRODUKT d.o.o. za proizvodnju, trgovinu i usluge, OIB 05934779596, Gradišće 4, 48350 Virje</derivirana_varijabla>
  </DomainObject.Predmet.ProtustrankaFormatedWithAdressOIB>
  <DomainObject.Predmet.ProtustrankaWithAdress>
    <izvorni_sadrzaj>BIOPRODUKT d.o.o. za proizvodnju, trgovinu i usluge Gradišće 4, 48350 Virje</izvorni_sadrzaj>
    <derivirana_varijabla naziv="DomainObject.Predmet.ProtustrankaWithAdress_1">BIOPRODUKT d.o.o. za proizvodnju, trgovinu i usluge Gradišće 4, 48350 Virje</derivirana_varijabla>
  </DomainObject.Predmet.ProtustrankaWithAdress>
  <DomainObject.Predmet.ProtustrankaWithAdressOIB>
    <izvorni_sadrzaj>BIOPRODUKT d.o.o. za proizvodnju, trgovinu i usluge, OIB 05934779596, Gradišće 4, 48350 Virje</izvorni_sadrzaj>
    <derivirana_varijabla naziv="DomainObject.Predmet.ProtustrankaWithAdressOIB_1">BIOPRODUKT d.o.o. za proizvodnju, trgovinu i usluge, OIB 05934779596, Gradišće 4, 48350 Virje</derivirana_varijabla>
  </DomainObject.Predmet.ProtustrankaWithAdressOIB>
  <DomainObject.Predmet.ProtustrankaNazivFormated>
    <izvorni_sadrzaj>BIOPRODUKT d.o.o. za proizvodnju, trgovinu i usluge</izvorni_sadrzaj>
    <derivirana_varijabla naziv="DomainObject.Predmet.ProtustrankaNazivFormated_1">BIOPRODUKT d.o.o. za proizvodnju, trgovinu i usluge</derivirana_varijabla>
  </DomainObject.Predmet.ProtustrankaNazivFormated>
  <DomainObject.Predmet.ProtustrankaNazivFormatedOIB>
    <izvorni_sadrzaj>BIOPRODUKT d.o.o. za proizvodnju, trgovinu i usluge, OIB 05934779596</izvorni_sadrzaj>
    <derivirana_varijabla naziv="DomainObject.Predmet.ProtustrankaNazivFormatedOIB_1">BIOPRODUKT d.o.o. za proizvodnju, trgovinu i usluge, OIB 05934779596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BIOPRODUKT d.o.o. za proizvodnju, trgovinu i usluge</item>
    </izvorni_sadrzaj>
    <derivirana_varijabla naziv="DomainObject.Predmet.ProtuStrankaListFormated_1">
      <item>BIOPRODUKT d.o.o. za proizvodnju, trgovinu i usluge</item>
    </derivirana_varijabla>
  </DomainObject.Predmet.ProtuStrankaListFormated>
  <DomainObject.Predmet.ProtuStrankaListFormatedOIB>
    <izvorni_sadrzaj>
      <item>BIOPRODUKT d.o.o. za proizvodnju, trgovinu i usluge, OIB 05934779596</item>
    </izvorni_sadrzaj>
    <derivirana_varijabla naziv="DomainObject.Predmet.ProtuStrankaListFormatedOIB_1">
      <item>BIOPRODUKT d.o.o. za proizvodnju, trgovinu i usluge, OIB 05934779596</item>
    </derivirana_varijabla>
  </DomainObject.Predmet.ProtuStrankaListFormatedOIB>
  <DomainObject.Predmet.ProtuStrankaListFormatedWithAdress>
    <izvorni_sadrzaj>
      <item>BIOPRODUKT d.o.o. za proizvodnju, trgovinu i usluge, Gradišće 4, 48350 Virje</item>
    </izvorni_sadrzaj>
    <derivirana_varijabla naziv="DomainObject.Predmet.ProtuStrankaListFormatedWithAdress_1">
      <item>BIOPRODUKT d.o.o. za proizvodnju, trgovinu i usluge, Gradišće 4, 48350 Virje</item>
    </derivirana_varijabla>
  </DomainObject.Predmet.ProtuStrankaListFormatedWithAdress>
  <DomainObject.Predmet.ProtuStrankaListFormatedWithAdressOIB>
    <izvorni_sadrzaj>
      <item>BIOPRODUKT d.o.o. za proizvodnju, trgovinu i usluge, OIB 05934779596, Gradišće 4, 48350 Virje</item>
    </izvorni_sadrzaj>
    <derivirana_varijabla naziv="DomainObject.Predmet.ProtuStrankaListFormatedWithAdressOIB_1">
      <item>BIOPRODUKT d.o.o. za proizvodnju, trgovinu i usluge, OIB 05934779596, Gradišće 4, 48350 Virje</item>
    </derivirana_varijabla>
  </DomainObject.Predmet.ProtuStrankaListFormatedWithAdressOIB>
  <DomainObject.Predmet.ProtuStrankaListNazivFormated>
    <izvorni_sadrzaj>
      <item>BIOPRODUKT d.o.o. za proizvodnju, trgovinu i usluge</item>
    </izvorni_sadrzaj>
    <derivirana_varijabla naziv="DomainObject.Predmet.ProtuStrankaListNazivFormated_1">
      <item>BIOPRODUKT d.o.o. za proizvodnju, trgovinu i usluge</item>
    </derivirana_varijabla>
  </DomainObject.Predmet.ProtuStrankaListNazivFormated>
  <DomainObject.Predmet.ProtuStrankaListNazivFormatedOIB>
    <izvorni_sadrzaj>
      <item>BIOPRODUKT d.o.o. za proizvodnju, trgovinu i usluge, OIB 05934779596</item>
    </izvorni_sadrzaj>
    <derivirana_varijabla naziv="DomainObject.Predmet.ProtuStrankaListNazivFormatedOIB_1">
      <item>BIOPRODUKT d.o.o. za proizvodnju, trgovinu i usluge, OIB 05934779596</item>
    </derivirana_varijabla>
  </DomainObject.Predmet.ProtuStrankaListNazivFormatedOIB>
  <DomainObject.Predmet.OstaliListFormated>
    <izvorni_sadrzaj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  <item>H-ABDUCO društvo s ograničenom odgovornošću za usluge</item>
    </izvorni_sadrzaj>
    <derivirana_varijabla naziv="DomainObject.Predmet.OstaliListFormated_1"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  <item>H-ABDUCO društvo s ograničenom odgovornošću za usluge</item>
    </derivirana_varijabla>
  </DomainObject.Predmet.OstaliListFormated>
  <DomainObject.Predmet.OstaliListFormatedOIB>
    <izvorni_sadrzaj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  <item>H-ABDUCO društvo s ograničenom odgovornošću za usluge, OIB 13667298928</item>
    </izvorni_sadrzaj>
    <derivirana_varijabla naziv="DomainObject.Predmet.OstaliListFormatedOIB_1"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  <item>H-ABDUCO društvo s ograničenom odgovornošću za usluge, OIB 13667298928</item>
    </derivirana_varijabla>
  </DomainObject.Predmet.OstaliListFormatedOIB>
  <DomainObject.Predmet.OstaliListFormatedWithAdress>
    <izvorni_sadrzaj>
      <item>Franjo Otročak, Lukač 24, 33406 Lukač</item>
      <item>Zvonko Novosel, Brezik 51, 33406 Brezik</item>
      <item>Općinski sud u Koprivnici, Zemljišnoknjižni odjel Koprivnica</item>
      <item>Marijan Kolenko, Matije Gupca 43 A, 48000 Koprivnički Bregi</item>
      <item>Agencija za osiguranje radničkih potraživanja u slučaju stečaja poslodavca, Frankopanska 11, 10000 Zagreb</item>
      <item>H-ABDUCO društvo s ograničenom odgovornošću za usluge, Slavonska avenija 6A, 10000 Zagreb</item>
    </izvorni_sadrzaj>
    <derivirana_varijabla naziv="DomainObject.Predmet.OstaliListFormatedWithAdress_1">
      <item>Franjo Otročak, Lukač 24, 33406 Lukač</item>
      <item>Zvonko Novosel, Brezik 51, 33406 Brezik</item>
      <item>Općinski sud u Koprivnici, Zemljišnoknjižni odjel Koprivnica</item>
      <item>Marijan Kolenko, Matije Gupca 43 A, 48000 Koprivnički Bregi</item>
      <item>Agencija za osiguranje radničkih potraživanja u slučaju stečaja poslodavca, Frankopanska 11, 10000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Franjo Otročak, OIB 42279189814, Lukač 24, 33406 Lukač</item>
      <item>Zvonko Novosel, OIB 12533005607, Brezik 51, 33406 Brezik</item>
      <item>Općinski sud u Koprivnici, Zemljišnoknjižni odjel Koprivnica</item>
      <item>Marijan Kolenko, OIB 29429725055, Matije Gupca 43 A, 48000 Koprivnički Bregi</item>
      <item>Agencija za osiguranje radničkih potraživanja u slučaju stečaja poslodavca, Frankopanska 11, 10000 Zagreb</item>
      <item>H-ABDUCO društvo s ograničenom odgovornošću za usluge, OIB 13667298928, Slavonska avenija 6A, 10000 Zagreb</item>
    </izvorni_sadrzaj>
    <derivirana_varijabla naziv="DomainObject.Predmet.OstaliListFormatedWithAdressOIB_1">
      <item>Franjo Otročak, OIB 42279189814, Lukač 24, 33406 Lukač</item>
      <item>Zvonko Novosel, OIB 12533005607, Brezik 51, 33406 Brezik</item>
      <item>Općinski sud u Koprivnici, Zemljišnoknjižni odjel Koprivnica</item>
      <item>Marijan Kolenko, OIB 29429725055, Matije Gupca 43 A, 48000 Koprivnički Bregi</item>
      <item>Agencija za osiguranje radničkih potraživanja u slučaju stečaja poslodavca, Frankopanska 11, 10000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  <item>H-ABDUCO društvo s ograničenom odgovornošću za usluge</item>
    </izvorni_sadrzaj>
    <derivirana_varijabla naziv="DomainObject.Predmet.OstaliListNazivFormated_1"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  <item>H-ABDUCO društvo s ograničenom odgovornošću za usluge</item>
    </derivirana_varijabla>
  </DomainObject.Predmet.OstaliListNazivFormated>
  <DomainObject.Predmet.OstaliListNazivFormatedOIB>
    <izvorni_sadrzaj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  <item>H-ABDUCO društvo s ograničenom odgovornošću za usluge, OIB 13667298928</item>
    </izvorni_sadrzaj>
    <derivirana_varijabla naziv="DomainObject.Predmet.OstaliListNazivFormatedOIB_1"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St-41/2014-48</izvorni_sadrzaj>
    <derivirana_varijabla naziv="DomainObject.PoslovniBrojDokumenta_1">St-41/2014-48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BIOPRODUKT d.o.o. za proizvodnju, trgovinu i usluge</izvorni_sadrzaj>
    <derivirana_varijabla naziv="DomainObject.Predmet.ProtustrankaIDrugi_1">BIOPRODUKT d.o.o. za proizvodnju, trgovinu i usluge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BIOPRODUKT d.o.o. za proizvodnju, trgovinu i usluge, OIB 05934779596, Gradišće 4, 48350 Virje</izvorni_sadrzaj>
    <derivirana_varijabla naziv="DomainObject.Predmet.ProtustrankaIDrugiAdressOIB_1">BIOPRODUKT d.o.o. za proizvodnju, trgovinu i usluge, OIB 05934779596, Gradišće 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BIOPRODUKT d.o.o. za proizvodnju, trgovinu i usluge</item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  <item>H-ABDUCO društvo s ograničenom odgovornošću za usluge</item>
    </izvorni_sadrzaj>
    <derivirana_varijabla naziv="DomainObject.Predmet.SudioniciListNaziv_1">
      <item>Financijska agencija</item>
      <item>BIOPRODUKT d.o.o. za proizvodnju, trgovinu i usluge</item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  <item>H-ABDUCO društvo s ograničenom odgovornošću za usluge</item>
    </derivirana_varijabla>
  </DomainObject.Predmet.SudioniciListNaziv>
  <DomainObject.Predmet.SudioniciListAdressOIB>
    <izvorni_sadrzaj>
      <item>Financijska agencija, OIB 85821130368, Ul. grada Vukovara 70,10000 Zagreb</item>
      <item>BIOPRODUKT d.o.o. za proizvodnju, trgovinu i usluge, OIB 05934779596, Gradišće 4,48350 Virje</item>
      <item>Franjo Otročak, OIB 42279189814, Lukač 24,33406 Lukač</item>
      <item>Zvonko Novosel, OIB 12533005607, Brezik 51,33406 Brezik</item>
      <item>Općinski sud u Koprivnici, Zemljišnoknjižni odjel Koprivnica</item>
      <item>Marijan Kolenko, OIB 29429725055, Matije Gupca 43 A,48000 Koprivnički Bregi</item>
      <item>Agencija za osiguranje radničkih potraživanja u slučaju stečaja poslodavca, Frankopanska 11,10000 Zagreb</item>
      <item>H-ABDUCO društvo s ograničenom odgovornošću za usluge, OIB 13667298928, Slavonska avenija 6A,10000 Zagreb</item>
    </izvorni_sadrzaj>
    <derivirana_varijabla naziv="DomainObject.Predmet.SudioniciListAdressOIB_1">
      <item>Financijska agencija, OIB 85821130368, Ul. grada Vukovara 70,10000 Zagreb</item>
      <item>BIOPRODUKT d.o.o. za proizvodnju, trgovinu i usluge, OIB 05934779596, Gradišće 4,48350 Virje</item>
      <item>Franjo Otročak, OIB 42279189814, Lukač 24,33406 Lukač</item>
      <item>Zvonko Novosel, OIB 12533005607, Brezik 51,33406 Brezik</item>
      <item>Općinski sud u Koprivnici, Zemljišnoknjižni odjel Koprivnica</item>
      <item>Marijan Kolenko, OIB 29429725055, Matije Gupca 43 A,48000 Koprivnički Bregi</item>
      <item>Agencija za osiguranje radničkih potraživanja u slučaju stečaja poslodavca, Frankopanska 11,10000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05934779596</item>
      <item>, OIB 42279189814</item>
      <item>, OIB 12533005607</item>
      <item>, OIB null</item>
      <item>, OIB 29429725055</item>
      <item>, OIB null</item>
      <item>, OIB 13667298928</item>
    </izvorni_sadrzaj>
    <derivirana_varijabla naziv="DomainObject.Predmet.SudioniciListNazivOIB_1">
      <item>, OIB 85821130368</item>
      <item>, OIB 05934779596</item>
      <item>, OIB 42279189814</item>
      <item>, OIB 12533005607</item>
      <item>, OIB null</item>
      <item>, OIB 29429725055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27C6AC-6211-4BD7-A8A0-2ED3B2F10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2860</properties:Characters>
  <properties:Lines>71</properties:Lines>
  <properties:Paragraphs>26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2016-12-03T10:02:00Z</dcterms:created>
  <dc:creator>Ksenija Flack Makitan</dc:creator>
  <cp:lastModifiedBy>Lea Rogina</cp:lastModifiedBy>
  <cp:lastPrinted>2016-12-05T13:12:00Z</cp:lastPrinted>
  <dcterms:modified xmlns:xsi="http://www.w3.org/2001/XMLSchema-instance" xsi:type="dcterms:W3CDTF">2016-12-05T13:39:00Z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St-41/2014-48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