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1400" w14:paraId="2841400" w:rsidRDefault="00F86486" w:rsidP="001A164E" w:rsidR="001F461C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7D84" w:rsidRPr="00467D84">
        <w:rPr>
          <w:b/>
        </w:rPr>
        <w:t xml:space="preserve"> </w:t>
      </w:r>
      <w:r w:rsidR="00467D84">
        <w:rPr>
          <w:b/>
        </w:rPr>
        <w:tab/>
      </w:r>
    </w:p>
    <w:p w:rsidRDefault="00467D84" w:rsidP="001A164E" w:rsidR="0070589A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F461C">
        <w:rPr>
          <w:b/>
        </w:rPr>
        <w:tab/>
      </w:r>
      <w:r w:rsidR="001F461C">
        <w:rPr>
          <w:b/>
        </w:rPr>
        <w:tab/>
      </w:r>
      <w:r w:rsidRPr="00467D84">
        <w:rPr>
          <w:b/>
        </w:rPr>
        <w:t>Broj: 7/St-</w:t>
      </w:r>
      <w:r w:rsidR="003F1FF3">
        <w:rPr>
          <w:b/>
        </w:rPr>
        <w:t>262</w:t>
      </w:r>
      <w:r w:rsidRPr="00467D84">
        <w:rPr>
          <w:b/>
        </w:rPr>
        <w:t>/201</w:t>
      </w:r>
      <w:r w:rsidR="003F1FF3">
        <w:rPr>
          <w:b/>
        </w:rPr>
        <w:t>6</w:t>
      </w:r>
      <w:r w:rsidRPr="00467D84">
        <w:rPr>
          <w:b/>
        </w:rPr>
        <w:t>-</w:t>
      </w:r>
      <w:r w:rsidR="003F1FF3">
        <w:rPr>
          <w:b/>
        </w:rPr>
        <w:t>22</w:t>
      </w:r>
    </w:p>
    <w:p w:rsidRDefault="001A164E" w:rsidP="001A164E" w:rsidR="001A164E" w:rsidRPr="001A164E">
      <w:pPr>
        <w:jc w:val="both"/>
        <w:rPr>
          <w:b/>
        </w:rPr>
      </w:pPr>
      <w:r w:rsidRPr="001A164E">
        <w:rPr>
          <w:b/>
        </w:rPr>
        <w:t>REPUBLIKA HRVATSKA</w:t>
      </w:r>
    </w:p>
    <w:p w:rsidRDefault="001A164E" w:rsidP="001A164E" w:rsidR="001A164E" w:rsidRPr="001A164E">
      <w:pPr>
        <w:jc w:val="both"/>
        <w:rPr>
          <w:b/>
        </w:rPr>
      </w:pPr>
      <w:r w:rsidRPr="001A164E">
        <w:rPr>
          <w:b/>
        </w:rPr>
        <w:t>TRGOVAČKI SUD U OSIJEKU</w:t>
      </w:r>
    </w:p>
    <w:p w:rsidRDefault="001A164E" w:rsidP="0068695C" w:rsidR="001A164E" w:rsidRPr="001A164E">
      <w:pPr>
        <w:jc w:val="both"/>
        <w:rPr>
          <w:b/>
        </w:rPr>
      </w:pPr>
      <w:r w:rsidRPr="001A164E">
        <w:rPr>
          <w:b/>
        </w:rPr>
        <w:t xml:space="preserve">STALNA SLUŽBA </w:t>
      </w:r>
      <w:r w:rsidR="0068695C">
        <w:rPr>
          <w:b/>
        </w:rPr>
        <w:t>U SLAVONSKOM BRODU</w:t>
      </w:r>
      <w:r w:rsidR="00CC45D4">
        <w:rPr>
          <w:b/>
        </w:rPr>
        <w:t xml:space="preserve">                                         </w:t>
      </w:r>
      <w:r w:rsidRPr="001A164E">
        <w:rPr>
          <w:b/>
        </w:rPr>
        <w:t xml:space="preserve">            </w:t>
      </w:r>
      <w:r w:rsidR="00B00D68">
        <w:rPr>
          <w:b/>
        </w:rPr>
        <w:t xml:space="preserve">     </w:t>
      </w:r>
      <w:r w:rsidR="00CC45D4">
        <w:rPr>
          <w:b/>
        </w:rPr>
        <w:t xml:space="preserve">        </w:t>
      </w:r>
      <w:r w:rsidR="004E6DF7">
        <w:rPr>
          <w:b/>
        </w:rPr>
        <w:t xml:space="preserve">        </w:t>
      </w:r>
    </w:p>
    <w:p w:rsidRDefault="001A164E" w:rsidP="001A164E" w:rsidR="002515D4">
      <w:pPr>
        <w:jc w:val="both"/>
        <w:rPr>
          <w:b/>
        </w:rPr>
      </w:pPr>
      <w:r w:rsidRPr="001A164E">
        <w:rPr>
          <w:b/>
        </w:rPr>
        <w:t xml:space="preserve">Trg pobjede 13 </w:t>
      </w:r>
      <w:r w:rsidR="0068695C">
        <w:rPr>
          <w:b/>
        </w:rPr>
        <w:tab/>
      </w:r>
      <w:r w:rsidR="0068695C">
        <w:rPr>
          <w:b/>
        </w:rPr>
        <w:tab/>
      </w:r>
      <w:r w:rsidR="0068695C">
        <w:rPr>
          <w:b/>
        </w:rPr>
        <w:tab/>
      </w:r>
      <w:r w:rsidRPr="001A164E">
        <w:rPr>
          <w:b/>
        </w:rPr>
        <w:t xml:space="preserve"> </w:t>
      </w:r>
      <w:r w:rsidR="0068695C">
        <w:rPr>
          <w:b/>
        </w:rPr>
        <w:tab/>
      </w:r>
      <w:r w:rsidR="0068695C">
        <w:rPr>
          <w:b/>
        </w:rPr>
        <w:tab/>
      </w:r>
      <w:r w:rsidR="0068695C">
        <w:rPr>
          <w:b/>
        </w:rPr>
        <w:tab/>
      </w:r>
      <w:r w:rsidR="0068695C">
        <w:rPr>
          <w:b/>
        </w:rPr>
        <w:tab/>
      </w:r>
    </w:p>
    <w:p w:rsidRDefault="002515D4" w:rsidP="001A164E" w:rsidR="001A164E">
      <w:pPr>
        <w:jc w:val="both"/>
        <w:rPr>
          <w:b/>
        </w:rPr>
      </w:pPr>
      <w:r>
        <w:rPr>
          <w:b/>
        </w:rPr>
        <w:t>Slavonski Brod</w:t>
      </w:r>
      <w:r w:rsidR="001A164E" w:rsidRPr="001A164E">
        <w:rPr>
          <w:b/>
        </w:rPr>
        <w:t xml:space="preserve"> </w:t>
      </w:r>
    </w:p>
    <w:p w:rsidRDefault="001A164E" w:rsidP="001A164E" w:rsidR="001A164E">
      <w:pPr>
        <w:jc w:val="both"/>
        <w:rPr>
          <w:b/>
        </w:rPr>
      </w:pPr>
    </w:p>
    <w:p w:rsidRDefault="001F461C" w:rsidP="001A164E" w:rsidR="001F461C" w:rsidRPr="001A164E">
      <w:pPr>
        <w:jc w:val="both"/>
        <w:rPr>
          <w:b/>
        </w:rPr>
      </w:pPr>
    </w:p>
    <w:p w:rsidRDefault="001A164E" w:rsidP="001A164E" w:rsidR="001A164E">
      <w:pPr>
        <w:jc w:val="center"/>
        <w:rPr>
          <w:b/>
        </w:rPr>
      </w:pPr>
      <w:r w:rsidRPr="001A164E">
        <w:rPr>
          <w:b/>
        </w:rPr>
        <w:t>R E P U B L I K A  H R V A T S KA</w:t>
      </w:r>
    </w:p>
    <w:p w:rsidRDefault="0070589A" w:rsidP="001A164E" w:rsidR="0070589A" w:rsidRPr="001A164E">
      <w:pPr>
        <w:jc w:val="center"/>
        <w:rPr>
          <w:b/>
        </w:rPr>
      </w:pPr>
    </w:p>
    <w:p w:rsidRDefault="001A164E" w:rsidP="001A164E" w:rsidR="001A164E">
      <w:pPr>
        <w:jc w:val="center"/>
        <w:rPr>
          <w:b/>
        </w:rPr>
      </w:pPr>
      <w:r w:rsidRPr="001A164E">
        <w:rPr>
          <w:b/>
        </w:rPr>
        <w:t>R</w:t>
      </w:r>
      <w:r w:rsidR="003F1FF3">
        <w:rPr>
          <w:b/>
        </w:rPr>
        <w:t xml:space="preserve"> </w:t>
      </w:r>
      <w:r w:rsidRPr="001A164E">
        <w:rPr>
          <w:b/>
        </w:rPr>
        <w:t>J</w:t>
      </w:r>
      <w:r w:rsidR="003F1FF3">
        <w:rPr>
          <w:b/>
        </w:rPr>
        <w:t xml:space="preserve"> </w:t>
      </w:r>
      <w:r w:rsidRPr="001A164E">
        <w:rPr>
          <w:b/>
        </w:rPr>
        <w:t>E</w:t>
      </w:r>
      <w:r w:rsidR="003F1FF3">
        <w:rPr>
          <w:b/>
        </w:rPr>
        <w:t xml:space="preserve"> </w:t>
      </w:r>
      <w:r w:rsidRPr="001A164E">
        <w:rPr>
          <w:b/>
        </w:rPr>
        <w:t>Š</w:t>
      </w:r>
      <w:r w:rsidR="003F1FF3">
        <w:rPr>
          <w:b/>
        </w:rPr>
        <w:t xml:space="preserve"> </w:t>
      </w:r>
      <w:r w:rsidRPr="001A164E">
        <w:rPr>
          <w:b/>
        </w:rPr>
        <w:t>E</w:t>
      </w:r>
      <w:r w:rsidR="003F1FF3">
        <w:rPr>
          <w:b/>
        </w:rPr>
        <w:t xml:space="preserve"> </w:t>
      </w:r>
      <w:r w:rsidRPr="001A164E">
        <w:rPr>
          <w:b/>
        </w:rPr>
        <w:t>N</w:t>
      </w:r>
      <w:r w:rsidR="003F1FF3">
        <w:rPr>
          <w:b/>
        </w:rPr>
        <w:t xml:space="preserve"> </w:t>
      </w:r>
      <w:r w:rsidRPr="001A164E">
        <w:rPr>
          <w:b/>
        </w:rPr>
        <w:t>J</w:t>
      </w:r>
      <w:r w:rsidR="003F1FF3">
        <w:rPr>
          <w:b/>
        </w:rPr>
        <w:t xml:space="preserve"> </w:t>
      </w:r>
      <w:r w:rsidRPr="001A164E">
        <w:rPr>
          <w:b/>
        </w:rPr>
        <w:t>E</w:t>
      </w:r>
    </w:p>
    <w:p w:rsidRDefault="001F461C" w:rsidP="001A164E" w:rsidR="001F461C" w:rsidRPr="001A164E">
      <w:pPr>
        <w:jc w:val="center"/>
        <w:rPr>
          <w:b/>
        </w:rPr>
      </w:pPr>
    </w:p>
    <w:p w:rsidRDefault="001A164E" w:rsidP="001A164E" w:rsidR="001A164E">
      <w:pPr>
        <w:jc w:val="both"/>
      </w:pPr>
    </w:p>
    <w:p w:rsidRDefault="001A164E" w:rsidP="00CC45D4" w:rsidR="001A164E">
      <w:pPr>
        <w:ind w:firstLine="1440"/>
        <w:jc w:val="both"/>
      </w:pPr>
      <w:r>
        <w:t>TRGOVAČKI SUD U OSIJEKU, STALNA SLUŽBA</w:t>
      </w:r>
      <w:r w:rsidR="00CC45D4">
        <w:t xml:space="preserve"> </w:t>
      </w:r>
      <w:r w:rsidR="0068695C">
        <w:t>U SLAVONSKOM BRODU</w:t>
      </w:r>
      <w:r>
        <w:t xml:space="preserve"> po stečajnoj sutkinji Mirni Vujčić u stečajnom postupku nad </w:t>
      </w:r>
      <w:r w:rsidR="003F1FF3" w:rsidRPr="003F1FF3">
        <w:t>Stečajnom masom stečajnog dužnika AGRO-LIPIK društvo s ograničenom odgovornošću za poljoprivrednu djelatnost, promet i usluge "u stečaju", skraćena tvrtka: AGRO-LIPIK d. o. o. "u stečaju", Kukunjevac, Kolodvorska 57, OIB 07636199047</w:t>
      </w:r>
      <w:r w:rsidR="00DE19DC">
        <w:t xml:space="preserve">, dana </w:t>
      </w:r>
      <w:r w:rsidR="005324EA">
        <w:t>0</w:t>
      </w:r>
      <w:r w:rsidR="003F1FF3">
        <w:t>5</w:t>
      </w:r>
      <w:r w:rsidR="005324EA">
        <w:t>. listopada</w:t>
      </w:r>
      <w:r w:rsidR="00E9734F">
        <w:t xml:space="preserve"> </w:t>
      </w:r>
      <w:r w:rsidR="00DE19DC">
        <w:t>201</w:t>
      </w:r>
      <w:r w:rsidR="0068695C">
        <w:t>6</w:t>
      </w:r>
      <w:r w:rsidR="00DE19DC">
        <w:t>. godine</w:t>
      </w:r>
    </w:p>
    <w:p w:rsidRDefault="0068695C" w:rsidP="001A164E" w:rsidR="0068695C">
      <w:pPr>
        <w:jc w:val="both"/>
      </w:pPr>
    </w:p>
    <w:p w:rsidRDefault="001F461C" w:rsidP="001A164E" w:rsidR="001F461C">
      <w:pPr>
        <w:jc w:val="both"/>
      </w:pPr>
    </w:p>
    <w:p w:rsidRDefault="001A164E" w:rsidP="001A164E" w:rsidR="001A164E">
      <w:pPr>
        <w:jc w:val="center"/>
      </w:pPr>
      <w:r>
        <w:t>r i j e š i o    j e</w:t>
      </w:r>
    </w:p>
    <w:p w:rsidRDefault="001A164E" w:rsidP="001A164E" w:rsidR="001A164E">
      <w:pPr>
        <w:jc w:val="both"/>
      </w:pPr>
    </w:p>
    <w:p w:rsidRDefault="001A164E" w:rsidP="00CC45D4" w:rsidR="001A164E">
      <w:pPr>
        <w:ind w:firstLine="1440"/>
        <w:jc w:val="both"/>
      </w:pPr>
      <w:r>
        <w:t>I</w:t>
      </w:r>
      <w:r w:rsidR="0068695C">
        <w:t>.</w:t>
      </w:r>
      <w:r>
        <w:t xml:space="preserve"> Stečajnom upravitelju </w:t>
      </w:r>
      <w:r w:rsidR="003F1FF3" w:rsidRPr="003F1FF3">
        <w:t>Milanu Nakić, dipl. iur. iz Pakraca, J. J. Strossmayera 20, OIB: 11576973023</w:t>
      </w:r>
      <w:r w:rsidR="00CC45D4">
        <w:t xml:space="preserve"> </w:t>
      </w:r>
      <w:r>
        <w:t>određuje se naknada stvarnih troškova u iznosu od</w:t>
      </w:r>
      <w:r w:rsidR="00613972">
        <w:t xml:space="preserve"> </w:t>
      </w:r>
      <w:r w:rsidR="003F1FF3">
        <w:t>891</w:t>
      </w:r>
      <w:r w:rsidR="00EB549F">
        <w:t>,00</w:t>
      </w:r>
      <w:r w:rsidR="00304401">
        <w:t xml:space="preserve"> </w:t>
      </w:r>
      <w:r w:rsidR="008C140E">
        <w:t>Kn</w:t>
      </w:r>
      <w:r w:rsidR="00F464A7">
        <w:t xml:space="preserve"> neto</w:t>
      </w:r>
      <w:r w:rsidR="0068695C">
        <w:t>.</w:t>
      </w:r>
    </w:p>
    <w:p w:rsidRDefault="001A164E" w:rsidP="001A164E" w:rsidR="001A164E">
      <w:pPr>
        <w:jc w:val="both"/>
      </w:pPr>
    </w:p>
    <w:p w:rsidRDefault="001A164E" w:rsidP="00CB17E9" w:rsidR="001A164E">
      <w:pPr>
        <w:ind w:firstLine="1440"/>
        <w:jc w:val="both"/>
      </w:pPr>
      <w:r>
        <w:t>II</w:t>
      </w:r>
      <w:r w:rsidR="0068695C">
        <w:t>.</w:t>
      </w:r>
      <w:r>
        <w:t xml:space="preserve"> Naknada troškova iz točke I</w:t>
      </w:r>
      <w:r w:rsidR="005324EA">
        <w:t>.</w:t>
      </w:r>
      <w:r>
        <w:t xml:space="preserve"> ovoga rješenja će se isplatiti na teret troškova stečajnog postupka, a po pravomoćnosti ovoga rješenja.</w:t>
      </w:r>
    </w:p>
    <w:p w:rsidRDefault="001A164E" w:rsidP="001A164E" w:rsidR="001A164E">
      <w:pPr>
        <w:jc w:val="both"/>
      </w:pPr>
    </w:p>
    <w:p w:rsidRDefault="001F461C" w:rsidP="001A164E" w:rsidR="001F461C">
      <w:pPr>
        <w:jc w:val="both"/>
      </w:pPr>
    </w:p>
    <w:p w:rsidRDefault="001A164E" w:rsidP="00613972" w:rsidR="001A164E">
      <w:pPr>
        <w:jc w:val="center"/>
      </w:pPr>
      <w:r>
        <w:t>Obrazloženje</w:t>
      </w:r>
    </w:p>
    <w:p w:rsidRDefault="001A164E" w:rsidP="001A164E" w:rsidR="001A164E">
      <w:pPr>
        <w:jc w:val="both"/>
      </w:pPr>
    </w:p>
    <w:p w:rsidRDefault="003F1FF3" w:rsidP="002F4AB8" w:rsidR="00132329">
      <w:pPr>
        <w:ind w:firstLine="1440"/>
        <w:jc w:val="both"/>
      </w:pPr>
      <w:r w:rsidRPr="003F1FF3">
        <w:t>Pravomoćnim rješenjem poslovni broj 7/St-262/2016-2 od 05. veljače 2016. godine određen je nastavak stečajnog postupka radi naknadne diobe stečajne mase ostvarene unovčenjem imovine stečajnog dužnika A</w:t>
      </w:r>
      <w:r w:rsidR="008C4BFE">
        <w:t>GRO-LIPIK d. o. o. "u stečaju".</w:t>
      </w:r>
    </w:p>
    <w:p w:rsidRDefault="00664794" w:rsidP="003F1FF3" w:rsidR="00664794">
      <w:pPr>
        <w:ind w:firstLine="1440"/>
        <w:jc w:val="both"/>
      </w:pPr>
      <w:r>
        <w:t xml:space="preserve"> </w:t>
      </w:r>
      <w:r w:rsidR="00132329">
        <w:t>Podneskom</w:t>
      </w:r>
      <w:r w:rsidR="003A74CD">
        <w:t xml:space="preserve"> kojeg je sud zap</w:t>
      </w:r>
      <w:r w:rsidR="00132329">
        <w:t>r</w:t>
      </w:r>
      <w:r w:rsidR="003A74CD">
        <w:t>i</w:t>
      </w:r>
      <w:r w:rsidR="008E4CF7">
        <w:t>mio</w:t>
      </w:r>
      <w:r w:rsidR="00F464A7">
        <w:t xml:space="preserve"> dana </w:t>
      </w:r>
      <w:r w:rsidR="003F1FF3">
        <w:t>30. rujna</w:t>
      </w:r>
      <w:r w:rsidR="00D503BE">
        <w:t xml:space="preserve"> </w:t>
      </w:r>
      <w:r w:rsidR="00F464A7">
        <w:t>201</w:t>
      </w:r>
      <w:r w:rsidR="0068695C">
        <w:t>6</w:t>
      </w:r>
      <w:r w:rsidR="00F464A7">
        <w:t>.</w:t>
      </w:r>
      <w:r w:rsidR="003F1FF3">
        <w:t xml:space="preserve"> </w:t>
      </w:r>
      <w:r w:rsidR="008E4CF7" w:rsidRPr="003904FC">
        <w:t>godine</w:t>
      </w:r>
      <w:r w:rsidR="00132329">
        <w:t xml:space="preserve"> ste</w:t>
      </w:r>
      <w:r w:rsidR="003A74CD">
        <w:t>čajni</w:t>
      </w:r>
      <w:r w:rsidR="00132329">
        <w:t xml:space="preserve"> upravitelj </w:t>
      </w:r>
      <w:r w:rsidR="003A74CD">
        <w:t>potraživao</w:t>
      </w:r>
      <w:r w:rsidR="00132329">
        <w:t xml:space="preserve"> je naknadu stvarnih troškova</w:t>
      </w:r>
      <w:r w:rsidR="005E63EE">
        <w:t xml:space="preserve"> koje je imao </w:t>
      </w:r>
      <w:r w:rsidR="005324EA">
        <w:t xml:space="preserve">za pristup ispitnom i izvještajnom ročištu dana </w:t>
      </w:r>
      <w:r w:rsidR="003F1FF3">
        <w:t>16. ožujka</w:t>
      </w:r>
      <w:r w:rsidR="005324EA">
        <w:t xml:space="preserve"> 201</w:t>
      </w:r>
      <w:r w:rsidR="003F1FF3">
        <w:t>6</w:t>
      </w:r>
      <w:r w:rsidR="005324EA">
        <w:t>.</w:t>
      </w:r>
      <w:r w:rsidR="003F1FF3">
        <w:t xml:space="preserve"> godine</w:t>
      </w:r>
      <w:r w:rsidR="005324EA">
        <w:t xml:space="preserve"> te</w:t>
      </w:r>
      <w:r w:rsidR="003F1FF3">
        <w:t xml:space="preserve"> završnom ročištu vjerovnika dana 28. rujna 2016. godine </w:t>
      </w:r>
      <w:r w:rsidR="00132329">
        <w:t>u uk</w:t>
      </w:r>
      <w:r w:rsidR="008C140E">
        <w:t xml:space="preserve">upnom iznosu od </w:t>
      </w:r>
      <w:r w:rsidR="003F1FF3">
        <w:t>891</w:t>
      </w:r>
      <w:r w:rsidR="00D503BE">
        <w:t>,00</w:t>
      </w:r>
      <w:r w:rsidR="008E27FA">
        <w:t xml:space="preserve"> Kn</w:t>
      </w:r>
      <w:r w:rsidR="002D58E1">
        <w:t xml:space="preserve"> neto</w:t>
      </w:r>
      <w:r w:rsidR="00D503BE">
        <w:t xml:space="preserve">, </w:t>
      </w:r>
      <w:r w:rsidR="003904FC">
        <w:t>a</w:t>
      </w:r>
      <w:r w:rsidR="00132329">
        <w:t xml:space="preserve"> po osnovi </w:t>
      </w:r>
      <w:r w:rsidR="003A74CD">
        <w:t>korištenja</w:t>
      </w:r>
      <w:r w:rsidR="00132329">
        <w:t xml:space="preserve"> osobno</w:t>
      </w:r>
      <w:r w:rsidR="00A73516">
        <w:t>g automobila za službene svrhe</w:t>
      </w:r>
      <w:r w:rsidR="0068695C">
        <w:t xml:space="preserve">. </w:t>
      </w:r>
    </w:p>
    <w:p w:rsidRDefault="00664794" w:rsidP="001F461C" w:rsidR="001F461C">
      <w:pPr>
        <w:ind w:firstLine="1440"/>
        <w:jc w:val="both"/>
      </w:pPr>
      <w:r>
        <w:t>Kako je stečajni upravi</w:t>
      </w:r>
      <w:r w:rsidR="0068695C">
        <w:t>telj imao putne troškove vezano uz pristup</w:t>
      </w:r>
      <w:r w:rsidR="005324EA">
        <w:t xml:space="preserve"> ispitnom i izvještajnom ročištu te</w:t>
      </w:r>
      <w:r w:rsidR="003F1FF3">
        <w:t xml:space="preserve"> završnom ročištu vjerovnika </w:t>
      </w:r>
      <w:r w:rsidR="005324EA">
        <w:t>dana</w:t>
      </w:r>
      <w:r w:rsidR="003F1FF3">
        <w:t xml:space="preserve"> </w:t>
      </w:r>
      <w:r w:rsidR="00CC32F0">
        <w:t xml:space="preserve"> </w:t>
      </w:r>
      <w:r w:rsidR="003F1FF3" w:rsidRPr="003F1FF3">
        <w:t>16. ožujka 2016. godine</w:t>
      </w:r>
      <w:r w:rsidR="003F1FF3">
        <w:t xml:space="preserve"> i </w:t>
      </w:r>
      <w:r w:rsidR="003F1FF3" w:rsidRPr="003F1FF3">
        <w:t>28. rujna 2016. godine</w:t>
      </w:r>
      <w:r w:rsidR="003F1FF3">
        <w:t xml:space="preserve"> </w:t>
      </w:r>
      <w:r w:rsidR="00F10691">
        <w:t>visinu kojih troškova</w:t>
      </w:r>
      <w:r w:rsidR="00CA3084">
        <w:t xml:space="preserve"> je dokazao  putn</w:t>
      </w:r>
      <w:r w:rsidR="0021708F">
        <w:t>im nalozima</w:t>
      </w:r>
      <w:r w:rsidR="00EE592C">
        <w:t>, računima za cestarinu i parkirnim kartama</w:t>
      </w:r>
      <w:r w:rsidR="0021708F">
        <w:t xml:space="preserve"> iz kojih je vidljiv</w:t>
      </w:r>
      <w:r w:rsidR="00CA3084">
        <w:t xml:space="preserve"> broj prijeđenih kilometara i cijena </w:t>
      </w:r>
      <w:r w:rsidR="0084327B">
        <w:t>prijevoza po</w:t>
      </w:r>
      <w:r w:rsidR="001F461C">
        <w:t xml:space="preserve"> </w:t>
      </w:r>
      <w:r w:rsidR="0084327B">
        <w:t xml:space="preserve"> </w:t>
      </w:r>
    </w:p>
    <w:p w:rsidRDefault="001F461C" w:rsidP="001F461C" w:rsidR="001F461C">
      <w:pPr>
        <w:jc w:val="both"/>
      </w:pPr>
    </w:p>
    <w:p w:rsidRDefault="001F461C" w:rsidP="001F461C" w:rsidR="001F461C">
      <w:pPr>
        <w:jc w:val="both"/>
      </w:pPr>
    </w:p>
    <w:p w:rsidRDefault="001F461C" w:rsidP="001F461C" w:rsidR="001F461C">
      <w:pPr>
        <w:jc w:val="both"/>
      </w:pPr>
    </w:p>
    <w:p w:rsidRDefault="001F461C" w:rsidP="001F461C" w:rsidR="001F461C">
      <w:pPr>
        <w:jc w:val="right"/>
        <w:rPr>
          <w:b/>
        </w:rPr>
      </w:pPr>
      <w:r w:rsidRPr="001F461C">
        <w:rPr>
          <w:b/>
        </w:rPr>
        <w:lastRenderedPageBreak/>
        <w:t>Broj: 7/St-262/2016-22</w:t>
      </w:r>
    </w:p>
    <w:p w:rsidRDefault="001F461C" w:rsidP="001F461C" w:rsidR="001F461C">
      <w:pPr>
        <w:jc w:val="right"/>
      </w:pPr>
    </w:p>
    <w:p w:rsidRDefault="001F461C" w:rsidP="001F461C" w:rsidR="001F461C">
      <w:pPr>
        <w:jc w:val="both"/>
      </w:pPr>
    </w:p>
    <w:p w:rsidRDefault="0084327B" w:rsidP="001F461C" w:rsidR="001111E9">
      <w:pPr>
        <w:jc w:val="both"/>
      </w:pPr>
      <w:r>
        <w:t>kilometru</w:t>
      </w:r>
      <w:r w:rsidR="000E533A">
        <w:t>, a</w:t>
      </w:r>
      <w:r w:rsidR="008E27FA">
        <w:t xml:space="preserve"> radi se o troškovima </w:t>
      </w:r>
      <w:r w:rsidR="00CF24BB">
        <w:t>stečajnog upravitelja</w:t>
      </w:r>
      <w:r w:rsidR="008E27FA">
        <w:t xml:space="preserve"> koji </w:t>
      </w:r>
      <w:r w:rsidR="00CA3084">
        <w:t xml:space="preserve">su bili potrebni za vođenje </w:t>
      </w:r>
      <w:r w:rsidR="001F461C">
        <w:t xml:space="preserve">nastavljenog </w:t>
      </w:r>
      <w:r w:rsidR="00CA3084">
        <w:t>stečajnog postupka</w:t>
      </w:r>
      <w:r w:rsidR="00CF347A">
        <w:t xml:space="preserve"> kako bi se unovčila</w:t>
      </w:r>
      <w:r w:rsidR="005E63EE">
        <w:t xml:space="preserve"> imovina</w:t>
      </w:r>
      <w:r w:rsidR="00CF347A">
        <w:t xml:space="preserve"> stečajnog dužnika</w:t>
      </w:r>
      <w:r w:rsidR="001F461C">
        <w:t xml:space="preserve"> i namirili vjerovnici</w:t>
      </w:r>
      <w:r w:rsidR="00CA3084">
        <w:t>, to je na temelju odredbe</w:t>
      </w:r>
      <w:r w:rsidR="004B2146">
        <w:t xml:space="preserve"> čl</w:t>
      </w:r>
      <w:r w:rsidR="005324EA">
        <w:t>.</w:t>
      </w:r>
      <w:r w:rsidR="004B2146">
        <w:t xml:space="preserve"> 94.st. 3 i </w:t>
      </w:r>
      <w:r w:rsidR="00CA3084">
        <w:t xml:space="preserve"> </w:t>
      </w:r>
      <w:r w:rsidR="0030471F">
        <w:t>odredbe čl.</w:t>
      </w:r>
      <w:r w:rsidR="001111E9">
        <w:t xml:space="preserve"> </w:t>
      </w:r>
      <w:smartTag w:element="metricconverter" w:uri="urn:schemas-microsoft-com:office:smarttags">
        <w:smartTagPr>
          <w:attr w:val="441. st" w:name="ProductID"/>
        </w:smartTagPr>
        <w:r w:rsidR="001111E9">
          <w:t>441. st</w:t>
        </w:r>
      </w:smartTag>
      <w:r w:rsidR="001111E9">
        <w:t>. 2. Stečajnog zakona (</w:t>
      </w:r>
      <w:r w:rsidR="001111E9" w:rsidRPr="00F64722">
        <w:t xml:space="preserve">dalje SZ, NN </w:t>
      </w:r>
      <w:r w:rsidR="00713AA8">
        <w:t>7</w:t>
      </w:r>
      <w:r w:rsidR="004B2146">
        <w:t>1/15)</w:t>
      </w:r>
      <w:r w:rsidR="001111E9">
        <w:t xml:space="preserve">  odlučeno kao u izreci rješenja. </w:t>
      </w:r>
    </w:p>
    <w:p w:rsidRDefault="001111E9" w:rsidP="00664794" w:rsidR="001111E9">
      <w:pPr>
        <w:ind w:firstLine="1440"/>
        <w:jc w:val="both"/>
      </w:pPr>
    </w:p>
    <w:p w:rsidRDefault="001A164E" w:rsidP="001A164E" w:rsidR="001A164E">
      <w:pPr>
        <w:jc w:val="both"/>
      </w:pPr>
    </w:p>
    <w:p w:rsidRDefault="001A164E" w:rsidP="00FF2239" w:rsidR="001A164E">
      <w:pPr>
        <w:ind w:firstLine="708" w:left="708"/>
        <w:jc w:val="both"/>
      </w:pPr>
      <w:r>
        <w:t>U</w:t>
      </w:r>
      <w:r w:rsidR="00FF2239">
        <w:t xml:space="preserve"> Slavonskom Br</w:t>
      </w:r>
      <w:r w:rsidR="00E9734F">
        <w:t xml:space="preserve">odu, </w:t>
      </w:r>
      <w:r w:rsidR="005324EA">
        <w:t>0</w:t>
      </w:r>
      <w:r w:rsidR="003F1FF3">
        <w:t>5</w:t>
      </w:r>
      <w:r w:rsidR="005324EA">
        <w:t>. listopada</w:t>
      </w:r>
      <w:r w:rsidR="00FF2239">
        <w:t xml:space="preserve"> 201</w:t>
      </w:r>
      <w:r w:rsidR="0068695C">
        <w:t>6</w:t>
      </w:r>
      <w:r>
        <w:t>. godine</w:t>
      </w:r>
    </w:p>
    <w:p w:rsidRDefault="001A164E" w:rsidP="001A164E" w:rsidR="001A164E">
      <w:pPr>
        <w:jc w:val="both"/>
      </w:pPr>
    </w:p>
    <w:p w:rsidRDefault="002F4AB8" w:rsidP="001A164E" w:rsidR="002F4AB8">
      <w:pPr>
        <w:jc w:val="both"/>
      </w:pPr>
    </w:p>
    <w:p w:rsidRDefault="001A164E" w:rsidP="001A164E" w:rsidR="001A164E">
      <w:pPr>
        <w:jc w:val="both"/>
      </w:pPr>
      <w:r>
        <w:t xml:space="preserve">                    </w:t>
      </w:r>
      <w:r w:rsidR="00F55CA1">
        <w:tab/>
      </w:r>
      <w:r w:rsidR="00F55CA1">
        <w:tab/>
      </w:r>
      <w:r w:rsidR="00F55CA1">
        <w:tab/>
      </w:r>
      <w:r w:rsidR="00F55CA1">
        <w:tab/>
      </w:r>
      <w:r w:rsidR="00F55CA1">
        <w:tab/>
      </w:r>
      <w:r w:rsidR="00F55CA1">
        <w:tab/>
      </w:r>
      <w:r>
        <w:t xml:space="preserve">   </w:t>
      </w:r>
      <w:r w:rsidR="00501852">
        <w:t xml:space="preserve">                </w:t>
      </w:r>
      <w:r w:rsidR="001512A3">
        <w:t xml:space="preserve">   </w:t>
      </w:r>
      <w:r>
        <w:t>Stečajna sutkinja:</w:t>
      </w:r>
    </w:p>
    <w:p w:rsidRDefault="001A164E" w:rsidP="003F1FF3" w:rsidR="004E2C58">
      <w:pPr>
        <w:jc w:val="both"/>
      </w:pPr>
      <w:r>
        <w:t xml:space="preserve">                                   </w:t>
      </w:r>
      <w:r w:rsidR="00F55CA1">
        <w:tab/>
      </w:r>
      <w:r w:rsidR="00F55CA1">
        <w:tab/>
      </w:r>
      <w:r w:rsidR="00F55CA1">
        <w:tab/>
      </w:r>
      <w:r w:rsidR="00F55CA1">
        <w:tab/>
      </w:r>
      <w:r w:rsidR="00F55CA1">
        <w:tab/>
        <w:t xml:space="preserve">   </w:t>
      </w:r>
      <w:r>
        <w:t xml:space="preserve"> </w:t>
      </w:r>
      <w:r w:rsidR="00501852">
        <w:t xml:space="preserve">             </w:t>
      </w:r>
      <w:r w:rsidR="004E2C58">
        <w:t xml:space="preserve"> </w:t>
      </w:r>
      <w:r w:rsidR="00501852">
        <w:t xml:space="preserve"> </w:t>
      </w:r>
      <w:r w:rsidR="001512A3">
        <w:t xml:space="preserve"> </w:t>
      </w:r>
      <w:r w:rsidR="005324EA">
        <w:t xml:space="preserve">  </w:t>
      </w:r>
      <w:r w:rsidR="003F1FF3">
        <w:t xml:space="preserve">   </w:t>
      </w:r>
      <w:r>
        <w:t>Mirna Vujčić</w:t>
      </w:r>
    </w:p>
    <w:p w:rsidRDefault="00501852" w:rsidP="001A164E" w:rsidR="00501852">
      <w:pPr>
        <w:jc w:val="both"/>
      </w:pPr>
      <w:r>
        <w:t xml:space="preserve">                                                                                  </w:t>
      </w:r>
    </w:p>
    <w:p w:rsidRDefault="001A164E" w:rsidP="001A164E" w:rsidR="009C6A04" w:rsidRPr="00AC3FF0">
      <w:pPr>
        <w:jc w:val="both"/>
      </w:pPr>
      <w:r>
        <w:t xml:space="preserve">                                                                               </w:t>
      </w:r>
    </w:p>
    <w:p w:rsidRDefault="009C6A04" w:rsidP="001A164E" w:rsidR="009C6A04">
      <w:pPr>
        <w:jc w:val="both"/>
        <w:rPr>
          <w:b/>
          <w:sz w:val="20"/>
          <w:szCs w:val="20"/>
        </w:rPr>
      </w:pPr>
    </w:p>
    <w:p w:rsidRDefault="00F55CA1" w:rsidP="001A164E" w:rsidR="001A164E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</w:t>
      </w:r>
      <w:r w:rsidR="001A164E" w:rsidRPr="00F55CA1">
        <w:rPr>
          <w:b/>
          <w:sz w:val="20"/>
          <w:szCs w:val="20"/>
        </w:rPr>
        <w:t xml:space="preserve"> lijeku</w:t>
      </w:r>
      <w:r w:rsidR="001A164E" w:rsidRPr="00F55CA1">
        <w:rPr>
          <w:sz w:val="20"/>
          <w:szCs w:val="20"/>
        </w:rPr>
        <w:t>:</w:t>
      </w:r>
    </w:p>
    <w:p w:rsidRDefault="001A164E" w:rsidP="001A164E" w:rsidR="005324EA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Protiv ovog rješenja pravo na žalbu ima stečajni upravitelj i svaki stečajni </w:t>
      </w:r>
    </w:p>
    <w:p w:rsidRDefault="001A164E" w:rsidP="001A164E" w:rsidR="005324EA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vjerovnik.</w:t>
      </w:r>
      <w:r w:rsidR="005324EA"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 w:rsidR="004E7B44">
        <w:rPr>
          <w:sz w:val="20"/>
          <w:szCs w:val="20"/>
        </w:rPr>
        <w:t xml:space="preserve"> isteka osmog dana od </w:t>
      </w:r>
    </w:p>
    <w:p w:rsidRDefault="004E7B44" w:rsidP="001A164E" w:rsidR="005324EA">
      <w:pPr>
        <w:jc w:val="both"/>
        <w:rPr>
          <w:sz w:val="20"/>
          <w:szCs w:val="20"/>
        </w:rPr>
      </w:pPr>
      <w:r>
        <w:rPr>
          <w:sz w:val="20"/>
          <w:szCs w:val="20"/>
        </w:rPr>
        <w:t>dana objave</w:t>
      </w:r>
      <w:r w:rsidR="005324E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rješenja na mrežnoj strani</w:t>
      </w:r>
      <w:r w:rsidR="0030471F">
        <w:rPr>
          <w:sz w:val="20"/>
          <w:szCs w:val="20"/>
        </w:rPr>
        <w:t>ci</w:t>
      </w:r>
      <w:r>
        <w:rPr>
          <w:sz w:val="20"/>
          <w:szCs w:val="20"/>
        </w:rPr>
        <w:t xml:space="preserve"> e-Oglasna ploča sudova</w:t>
      </w:r>
      <w:r w:rsidR="00CF1348">
        <w:rPr>
          <w:sz w:val="20"/>
          <w:szCs w:val="20"/>
        </w:rPr>
        <w:t xml:space="preserve"> </w:t>
      </w:r>
      <w:r w:rsidR="001A164E" w:rsidRPr="00F55CA1">
        <w:rPr>
          <w:sz w:val="20"/>
          <w:szCs w:val="20"/>
        </w:rPr>
        <w:t xml:space="preserve">Visokom </w:t>
      </w:r>
    </w:p>
    <w:p w:rsidRDefault="001A164E" w:rsidP="001A164E" w:rsidR="001A164E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 w:rsidR="00D1046C">
        <w:rPr>
          <w:sz w:val="20"/>
          <w:szCs w:val="20"/>
        </w:rPr>
        <w:t>Hrvatske Zagreb putem ovog suda,a u tri primjerka.</w:t>
      </w:r>
    </w:p>
    <w:p w:rsidRDefault="001A164E" w:rsidP="001A164E" w:rsidR="001A164E" w:rsidRPr="00F55CA1">
      <w:pPr>
        <w:jc w:val="both"/>
        <w:rPr>
          <w:sz w:val="20"/>
          <w:szCs w:val="20"/>
        </w:rPr>
      </w:pPr>
    </w:p>
    <w:p w:rsidRDefault="001A164E" w:rsidP="001A164E" w:rsidR="001A164E">
      <w:pPr>
        <w:jc w:val="both"/>
      </w:pPr>
    </w:p>
    <w:p w:rsidRDefault="006D163F" w:rsidP="001A164E" w:rsidR="006D163F">
      <w:pPr>
        <w:jc w:val="both"/>
      </w:pPr>
    </w:p>
    <w:p w:rsidRDefault="00467D84" w:rsidP="001A164E" w:rsidR="00467D84">
      <w:pPr>
        <w:jc w:val="both"/>
      </w:pPr>
    </w:p>
    <w:p w:rsidRDefault="00467D84" w:rsidP="001A164E" w:rsidR="00467D84">
      <w:pPr>
        <w:jc w:val="both"/>
      </w:pPr>
    </w:p>
    <w:p w:rsidRDefault="001A164E" w:rsidP="001A164E" w:rsidR="001A164E">
      <w:pPr>
        <w:jc w:val="both"/>
      </w:pPr>
      <w:r>
        <w:t>DNA:</w:t>
      </w:r>
    </w:p>
    <w:p w:rsidRDefault="001A164E" w:rsidP="001A164E" w:rsidR="001A164E">
      <w:pPr>
        <w:jc w:val="both"/>
      </w:pPr>
      <w:r>
        <w:t>1.Rješenje nepravomoćno</w:t>
      </w:r>
    </w:p>
    <w:p w:rsidRDefault="001A164E" w:rsidP="001A164E" w:rsidR="001A164E">
      <w:pPr>
        <w:jc w:val="both"/>
      </w:pPr>
      <w:r>
        <w:t>2.Dostaviti:</w:t>
      </w:r>
    </w:p>
    <w:p w:rsidRDefault="005324EA" w:rsidP="005324EA" w:rsidR="005324EA" w:rsidRPr="005324EA">
      <w:pPr>
        <w:jc w:val="both"/>
      </w:pPr>
      <w:r w:rsidRPr="005324EA">
        <w:t xml:space="preserve">- objaviti na mrežnoj stranici e- Oglasna ploča sudova                   </w:t>
      </w:r>
    </w:p>
    <w:p w:rsidRDefault="0023759A" w:rsidP="001A164E" w:rsidR="001A164E">
      <w:pPr>
        <w:jc w:val="both"/>
      </w:pPr>
      <w:r>
        <w:t>-</w:t>
      </w:r>
      <w:r w:rsidR="001A164E">
        <w:t xml:space="preserve"> stečajn</w:t>
      </w:r>
      <w:r w:rsidR="00167631">
        <w:t>om</w:t>
      </w:r>
      <w:r w:rsidR="006B5C53">
        <w:t xml:space="preserve"> upravitelju </w:t>
      </w:r>
      <w:r w:rsidR="003F1FF3">
        <w:t>Milanu Nakić</w:t>
      </w:r>
    </w:p>
    <w:p w:rsidRDefault="006D163F" w:rsidP="001A164E" w:rsidR="006D163F">
      <w:pPr>
        <w:jc w:val="both"/>
      </w:pPr>
      <w:r>
        <w:t>-</w:t>
      </w:r>
      <w:r w:rsidR="005324EA">
        <w:t xml:space="preserve"> </w:t>
      </w:r>
      <w:r>
        <w:t>računovodstvu suda po pravomoćnosti</w:t>
      </w:r>
    </w:p>
    <w:p w:rsidRDefault="001A164E" w:rsidP="001A164E" w:rsidR="001A164E">
      <w:pPr>
        <w:jc w:val="both"/>
      </w:pPr>
    </w:p>
    <w:p w:rsidRDefault="001A164E" w:rsidP="001A164E" w:rsidR="001A164E">
      <w:pPr>
        <w:jc w:val="both"/>
      </w:pPr>
    </w:p>
    <w:p w:rsidRDefault="001A164E" w:rsidP="001A164E" w:rsidR="001A164E">
      <w:pPr>
        <w:jc w:val="both"/>
      </w:pPr>
    </w:p>
    <w:sectPr w:rsidSect="001574A2" w:rsidR="001A164E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8A2" w:rsidR="007A48A2">
      <w:r>
        <w:separator/>
      </w:r>
    </w:p>
  </w:endnote>
  <w:endnote w:id="0" w:type="continuationSeparator">
    <w:p w:rsidRDefault="007A48A2" w:rsidR="007A4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8A2" w:rsidR="007A48A2">
      <w:r>
        <w:separator/>
      </w:r>
    </w:p>
  </w:footnote>
  <w:footnote w:id="0" w:type="continuationSeparator">
    <w:p w:rsidRDefault="007A48A2" w:rsidR="007A48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8C0" w:rsidP="002E028B" w:rsidR="000C48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48C0" w:rsidR="000C48C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8C0" w:rsidP="002E028B" w:rsidR="000C48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46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48C0" w:rsidR="000C48C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164E"/>
    <w:rsid w:val="0001078B"/>
    <w:rsid w:val="00061250"/>
    <w:rsid w:val="000B74E2"/>
    <w:rsid w:val="000C48C0"/>
    <w:rsid w:val="000E533A"/>
    <w:rsid w:val="001111E9"/>
    <w:rsid w:val="00132329"/>
    <w:rsid w:val="001512A3"/>
    <w:rsid w:val="00155159"/>
    <w:rsid w:val="001574A2"/>
    <w:rsid w:val="00167631"/>
    <w:rsid w:val="0017360B"/>
    <w:rsid w:val="001758AD"/>
    <w:rsid w:val="001A164E"/>
    <w:rsid w:val="001A1AAD"/>
    <w:rsid w:val="001B46BA"/>
    <w:rsid w:val="001E53B5"/>
    <w:rsid w:val="001E6091"/>
    <w:rsid w:val="001F461C"/>
    <w:rsid w:val="0021708F"/>
    <w:rsid w:val="0023759A"/>
    <w:rsid w:val="002515D4"/>
    <w:rsid w:val="0027218A"/>
    <w:rsid w:val="00274A2C"/>
    <w:rsid w:val="002B4453"/>
    <w:rsid w:val="002C1DC6"/>
    <w:rsid w:val="002D58E1"/>
    <w:rsid w:val="002E028B"/>
    <w:rsid w:val="002E0440"/>
    <w:rsid w:val="002F4AB8"/>
    <w:rsid w:val="00304401"/>
    <w:rsid w:val="0030471F"/>
    <w:rsid w:val="003904FC"/>
    <w:rsid w:val="003A1304"/>
    <w:rsid w:val="003A3D52"/>
    <w:rsid w:val="003A74CD"/>
    <w:rsid w:val="003D363A"/>
    <w:rsid w:val="003F1FF3"/>
    <w:rsid w:val="004251D8"/>
    <w:rsid w:val="00447EDF"/>
    <w:rsid w:val="00453E9B"/>
    <w:rsid w:val="00467D84"/>
    <w:rsid w:val="004A3932"/>
    <w:rsid w:val="004B2146"/>
    <w:rsid w:val="004E0E23"/>
    <w:rsid w:val="004E2C58"/>
    <w:rsid w:val="004E368A"/>
    <w:rsid w:val="004E6DF7"/>
    <w:rsid w:val="004E7B44"/>
    <w:rsid w:val="004F5F70"/>
    <w:rsid w:val="00501852"/>
    <w:rsid w:val="00531B17"/>
    <w:rsid w:val="005324EA"/>
    <w:rsid w:val="0053725D"/>
    <w:rsid w:val="005B38AA"/>
    <w:rsid w:val="005D6EA3"/>
    <w:rsid w:val="005E63EE"/>
    <w:rsid w:val="005F7CE5"/>
    <w:rsid w:val="00605D38"/>
    <w:rsid w:val="00613972"/>
    <w:rsid w:val="00664794"/>
    <w:rsid w:val="0067111C"/>
    <w:rsid w:val="006750AF"/>
    <w:rsid w:val="0067529D"/>
    <w:rsid w:val="0068695C"/>
    <w:rsid w:val="006A03C5"/>
    <w:rsid w:val="006A587A"/>
    <w:rsid w:val="006B5C53"/>
    <w:rsid w:val="006D163F"/>
    <w:rsid w:val="0070589A"/>
    <w:rsid w:val="00713AA8"/>
    <w:rsid w:val="007716B7"/>
    <w:rsid w:val="007850E9"/>
    <w:rsid w:val="00791B06"/>
    <w:rsid w:val="007A48A2"/>
    <w:rsid w:val="007B619C"/>
    <w:rsid w:val="0084327B"/>
    <w:rsid w:val="00856BA8"/>
    <w:rsid w:val="008A4754"/>
    <w:rsid w:val="008C140E"/>
    <w:rsid w:val="008C4BFE"/>
    <w:rsid w:val="008D4A43"/>
    <w:rsid w:val="008D59F2"/>
    <w:rsid w:val="008E27FA"/>
    <w:rsid w:val="008E2A0F"/>
    <w:rsid w:val="008E4CF7"/>
    <w:rsid w:val="009229D3"/>
    <w:rsid w:val="00963072"/>
    <w:rsid w:val="009C6A04"/>
    <w:rsid w:val="009F26B6"/>
    <w:rsid w:val="00A20245"/>
    <w:rsid w:val="00A63611"/>
    <w:rsid w:val="00A636C5"/>
    <w:rsid w:val="00A73516"/>
    <w:rsid w:val="00AC3FF0"/>
    <w:rsid w:val="00AC4B1C"/>
    <w:rsid w:val="00AE28D9"/>
    <w:rsid w:val="00AE4E0B"/>
    <w:rsid w:val="00AF63B6"/>
    <w:rsid w:val="00B00D68"/>
    <w:rsid w:val="00B1071D"/>
    <w:rsid w:val="00BB7315"/>
    <w:rsid w:val="00BF0D4F"/>
    <w:rsid w:val="00C65188"/>
    <w:rsid w:val="00CA3084"/>
    <w:rsid w:val="00CB17E9"/>
    <w:rsid w:val="00CC32F0"/>
    <w:rsid w:val="00CC45D4"/>
    <w:rsid w:val="00CC690E"/>
    <w:rsid w:val="00CE6133"/>
    <w:rsid w:val="00CE6259"/>
    <w:rsid w:val="00CF1348"/>
    <w:rsid w:val="00CF24BB"/>
    <w:rsid w:val="00CF347A"/>
    <w:rsid w:val="00D1046C"/>
    <w:rsid w:val="00D43387"/>
    <w:rsid w:val="00D503BE"/>
    <w:rsid w:val="00D549C7"/>
    <w:rsid w:val="00D616A5"/>
    <w:rsid w:val="00D653C5"/>
    <w:rsid w:val="00D97F45"/>
    <w:rsid w:val="00DD4AFA"/>
    <w:rsid w:val="00DE19DC"/>
    <w:rsid w:val="00E037EA"/>
    <w:rsid w:val="00E05BAF"/>
    <w:rsid w:val="00E119C6"/>
    <w:rsid w:val="00E36698"/>
    <w:rsid w:val="00E619A0"/>
    <w:rsid w:val="00E810E6"/>
    <w:rsid w:val="00E9734F"/>
    <w:rsid w:val="00EB549F"/>
    <w:rsid w:val="00EE592C"/>
    <w:rsid w:val="00F10691"/>
    <w:rsid w:val="00F150AC"/>
    <w:rsid w:val="00F26414"/>
    <w:rsid w:val="00F464A7"/>
    <w:rsid w:val="00F55CA1"/>
    <w:rsid w:val="00F652B4"/>
    <w:rsid w:val="00F86486"/>
    <w:rsid w:val="00FA201C"/>
    <w:rsid w:val="00FD7C57"/>
    <w:rsid w:val="00FF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574A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74A2"/>
  </w:style>
  <w:style w:styleId="Tekstbalonia" w:type="paragraph">
    <w:name w:val="Balloon Text"/>
    <w:basedOn w:val="Normal"/>
    <w:link w:val="TekstbaloniaChar"/>
    <w:rsid w:val="006869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69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6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1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1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1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1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574A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74A2"/>
  </w:style>
  <w:style w:styleId="Tekstbalonia" w:type="paragraph">
    <w:name w:val="Balloon Text"/>
    <w:basedOn w:val="Normal"/>
    <w:link w:val="TekstbaloniaChar"/>
    <w:rsid w:val="006869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69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6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1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1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1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1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St-262/2016-22</izvorni_sadrzaj>
    <derivirana_varijabla naziv="DomainObject.Oznaka_1">St-262/2016-22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St-363/2014, Sudac Mirna Vujčić</izvorni_sadrzaj>
    <derivirana_varijabla naziv="DomainObject.Predmet.PrimjedbaSuca_1">St-363/2014, Sudac Mirna Vujčić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AGRO-LIPIK društvo s ograničenom odgovornošću za poljoprivrednu djelatnost, promet i usluge u stečaju</izvorni_sadrzaj>
    <derivirana_varijabla naziv="DomainObject.Predmet.ProtustrankaFormated_1">  Stečajna masa iza AGRO-LIPIK društvo s ograničenom odgovornošću za poljoprivrednu djelatnost, promet i usluge u stečaju</derivirana_varijabla>
  </DomainObject.Predmet.ProtustrankaFormated>
  <DomainObject.Predmet.ProtustrankaFormatedOIB>
    <izvorni_sadrzaj>  Stečajna masa iza AGRO-LIPIK društvo s ograničenom odgovornošću za poljoprivrednu djelatnost, promet i usluge u stečaju, OIB 07636199047</izvorni_sadrzaj>
    <derivirana_varijabla naziv="DomainObject.Predmet.ProtustrankaFormatedOIB_1">  Stečajna masa iza AGRO-LIPIK društvo s ograničenom odgovornošću za poljoprivrednu djelatnost, promet i usluge u stečaju, OIB 07636199047</derivirana_varijabla>
  </DomainObject.Predmet.ProtustrankaFormatedOIB>
  <DomainObject.Predmet.ProtustrankaFormatedWithAdress>
    <izvorni_sadrzaj> Stečajna masa iza AGRO-LIPIK društvo s ograničenom odgovornošću za poljoprivrednu djelatnost, promet i usluge u stečaju, Kolodvorska 57, 34551 Kukunjevac</izvorni_sadrzaj>
    <derivirana_varijabla naziv="DomainObject.Predmet.ProtustrankaFormatedWithAdress_1"> Stečajna masa iza AGRO-LIPIK društvo s ograničenom odgovornošću za poljoprivrednu djelatnost, promet i usluge u stečaju, Kolodvorska 57, 34551 Kukunjevac</derivirana_varijabla>
  </DomainObject.Predmet.ProtustrankaFormatedWithAdress>
  <DomainObject.Predmet.ProtustrankaFormatedWithAdressOIB>
    <izvorni_sadrzaj> Stečajna masa iza AGRO-LIPIK društvo s ograničenom odgovornošću za poljoprivrednu djelatnost, promet i usluge u stečaju, OIB 07636199047, Kolodvorska 57, 34551 Kukunjevac</izvorni_sadrzaj>
    <derivirana_varijabla naziv="DomainObject.Predmet.ProtustrankaFormatedWithAdressOIB_1"> Stečajna masa iza AGRO-LIPIK društvo s ograničenom odgovornošću za poljoprivrednu djelatnost, promet i usluge u stečaju, OIB 07636199047, Kolodvorska 57, 34551 Kukunjevac</derivirana_varijabla>
  </DomainObject.Predmet.ProtustrankaFormatedWithAdressOIB>
  <DomainObject.Predmet.ProtustrankaWithAdress>
    <izvorni_sadrzaj>Stečajna masa iza AGRO-LIPIK društvo s ograničenom odgovornošću za poljoprivrednu djelatnost, promet i usluge u stečaju Kolodvorska 57, 34551 Kukunjevac</izvorni_sadrzaj>
    <derivirana_varijabla naziv="DomainObject.Predmet.ProtustrankaWithAdress_1">Stečajna masa iza AGRO-LIPIK društvo s ograničenom odgovornošću za poljoprivrednu djelatnost, promet i usluge u stečaju Kolodvorska 57, 34551 Kukunjevac</derivirana_varijabla>
  </DomainObject.Predmet.ProtustrankaWithAdress>
  <DomainObject.Predmet.ProtustrankaWithAdressOIB>
    <izvorni_sadrzaj>Stečajna masa iza AGRO-LIPIK društvo s ograničenom odgovornošću za poljoprivrednu djelatnost, promet i usluge u stečaju, OIB 07636199047, Kolodvorska 57, 34551 Kukunjevac</izvorni_sadrzaj>
    <derivirana_varijabla naziv="DomainObject.Predmet.ProtustrankaWithAdressOIB_1">Stečajna masa iza AGRO-LIPIK društvo s ograničenom odgovornošću za poljoprivrednu djelatnost, promet i usluge u stečaju, OIB 07636199047, Kolodvorska 57, 34551 Kukunjevac</derivirana_varijabla>
  </DomainObject.Predmet.ProtustrankaWithAdressOIB>
  <DomainObject.Predmet.ProtustrankaNazivFormated>
    <izvorni_sadrzaj>Stečajna masa iza AGRO-LIPIK društvo s ograničenom odgovornošću za poljoprivrednu djelatnost, promet i usluge u stečaju</izvorni_sadrzaj>
    <derivirana_varijabla naziv="DomainObject.Predmet.ProtustrankaNazivFormated_1">Stečajna masa iza AGRO-LIPIK društvo s ograničenom odgovornošću za poljoprivrednu djelatnost, promet i usluge u stečaju</derivirana_varijabla>
  </DomainObject.Predmet.ProtustrankaNazivFormated>
  <DomainObject.Predmet.ProtustrankaNazivFormatedOIB>
    <izvorni_sadrzaj>Stečajna masa iza AGRO-LIPIK društvo s ograničenom odgovornošću za poljoprivrednu djelatnost, promet i usluge u stečaju, OIB 07636199047</izvorni_sadrzaj>
    <derivirana_varijabla naziv="DomainObject.Predmet.ProtustrankaNazivFormatedOIB_1">Stečajna masa iza AGRO-LIPIK društvo s ograničenom odgovornošću za poljoprivrednu djelatnost, promet i usluge u stečaju, OIB 07636199047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AGRO-LIPIK društvo s ograničenom odgovornošću za poljoprivrednu djelatnost, promet i usluge u stečaju</item>
    </izvorni_sadrzaj>
    <derivirana_varijabla naziv="DomainObject.Predmet.ProtuStrankaListFormated_1">
      <item>Stečajna masa iza AGRO-LIPIK društvo s ograničenom odgovornošću za poljoprivrednu djelatnost, promet i usluge u stečaju</item>
    </derivirana_varijabla>
  </DomainObject.Predmet.ProtuStrankaListFormated>
  <DomainObject.Predmet.ProtuStrankaListFormatedOIB>
    <izvorni_sadrzaj>
      <item>Stečajna masa iza AGRO-LIPIK društvo s ograničenom odgovornošću za poljoprivrednu djelatnost, promet i usluge u stečaju, OIB 07636199047</item>
    </izvorni_sadrzaj>
    <derivirana_varijabla naziv="DomainObject.Predmet.ProtuStrankaListFormatedOIB_1">
      <item>Stečajna masa iza AGRO-LIPIK društvo s ograničenom odgovornošću za poljoprivrednu djelatnost, promet i usluge u stečaju, OIB 07636199047</item>
    </derivirana_varijabla>
  </DomainObject.Predmet.ProtuStrankaListFormatedOIB>
  <DomainObject.Predmet.ProtuStrankaListFormatedWithAdress>
    <izvorni_sadrzaj>
      <item>Stečajna masa iza AGRO-LIPIK društvo s ograničenom odgovornošću za poljoprivrednu djelatnost, promet i usluge u stečaju, Kolodvorska 57, 34551 Kukunjevac</item>
    </izvorni_sadrzaj>
    <derivirana_varijabla naziv="DomainObject.Predmet.ProtuStrankaListFormatedWithAdress_1">
      <item>Stečajna masa iza AGRO-LIPIK društvo s ograničenom odgovornošću za poljoprivrednu djelatnost, promet i usluge u stečaju, Kolodvorska 57, 34551 Kukunjevac</item>
    </derivirana_varijabla>
  </DomainObject.Predmet.ProtuStrankaListFormatedWithAdress>
  <DomainObject.Predmet.ProtuStrankaListFormatedWithAdressOIB>
    <izvorni_sadrzaj>
      <item>Stečajna masa iza AGRO-LIPIK društvo s ograničenom odgovornošću za poljoprivrednu djelatnost, promet i usluge u stečaju, OIB 07636199047, Kolodvorska 57, 34551 Kukunjevac</item>
    </izvorni_sadrzaj>
    <derivirana_varijabla naziv="DomainObject.Predmet.ProtuStrankaListFormatedWithAdressOIB_1">
      <item>Stečajna masa iza AGRO-LIPIK društvo s ograničenom odgovornošću za poljoprivrednu djelatnost, promet i usluge u stečaju, OIB 07636199047, Kolodvorska 57, 34551 Kukunjevac</item>
    </derivirana_varijabla>
  </DomainObject.Predmet.ProtuStrankaListFormatedWithAdressOIB>
  <DomainObject.Predmet.ProtuStrankaListNazivFormated>
    <izvorni_sadrzaj>
      <item>Stečajna masa iza AGRO-LIPIK društvo s ograničenom odgovornošću za poljoprivrednu djelatnost, promet i usluge u stečaju</item>
    </izvorni_sadrzaj>
    <derivirana_varijabla naziv="DomainObject.Predmet.ProtuStrankaListNazivFormated_1">
      <item>Stečajna masa iza AGRO-LIPIK društvo s ograničenom odgovornošću za poljoprivrednu djelatnost, promet i usluge u stečaju</item>
    </derivirana_varijabla>
  </DomainObject.Predmet.ProtuStrankaListNazivFormated>
  <DomainObject.Predmet.ProtuStrankaListNazivFormatedOIB>
    <izvorni_sadrzaj>
      <item>Stečajna masa iza AGRO-LIPIK društvo s ograničenom odgovornošću za poljoprivrednu djelatnost, promet i usluge u stečaju, OIB 07636199047</item>
    </izvorni_sadrzaj>
    <derivirana_varijabla naziv="DomainObject.Predmet.ProtuStrankaListNazivFormatedOIB_1">
      <item>Stečajna masa iza AGRO-LIPIK društvo s ograničenom odgovornošću za poljoprivrednu djelatnost, promet i usluge u stečaju, OIB 07636199047</item>
    </derivirana_varijabla>
  </DomainObject.Predmet.ProtuStrankaListNazivFormatedOIB>
  <DomainObject.Predmet.OstaliListFormated>
    <izvorni_sadrzaj>
      <item>Gabriel Zovak</item>
      <item>Milan Nakić</item>
      <item>Perica Medaković</item>
      <item>Nada Reljić</item>
    </izvorni_sadrzaj>
    <derivirana_varijabla naziv="DomainObject.Predmet.OstaliListFormated_1">
      <item>Gabriel Zovak</item>
      <item>Milan Nakić</item>
      <item>Perica Medaković</item>
      <item>Nada Reljić</item>
    </derivirana_varijabla>
  </DomainObject.Predmet.OstaliListFormated>
  <DomainObject.Predmet.OstaliListFormatedOIB>
    <izvorni_sadrzaj>
      <item>Gabriel Zovak</item>
      <item>Milan Nakić</item>
      <item>Perica Medaković</item>
      <item>Nada Reljić</item>
    </izvorni_sadrzaj>
    <derivirana_varijabla naziv="DomainObject.Predmet.OstaliListFormatedOIB_1">
      <item>Gabriel Zovak</item>
      <item>Milan Nakić</item>
      <item>Perica Medaković</item>
      <item>Nada Reljić</item>
    </derivirana_varijabla>
  </DomainObject.Predmet.OstaliListFormatedOIB>
  <DomainObject.Predmet.OstaliListFormatedWithAdress>
    <izvorni_sadrzaj>
      <item>Gabriel Zovak</item>
      <item>Milan Nakić</item>
      <item>Perica Medaković</item>
      <item>Nada Reljić</item>
    </izvorni_sadrzaj>
    <derivirana_varijabla naziv="DomainObject.Predmet.OstaliListFormatedWithAdress_1">
      <item>Gabriel Zovak</item>
      <item>Milan Nakić</item>
      <item>Perica Medaković</item>
      <item>Nada Reljić</item>
    </derivirana_varijabla>
  </DomainObject.Predmet.OstaliListFormatedWithAdress>
  <DomainObject.Predmet.OstaliListFormatedWithAdressOIB>
    <izvorni_sadrzaj>
      <item>Gabriel Zovak</item>
      <item>Milan Nakić</item>
      <item>Perica Medaković</item>
      <item>Nada Reljić</item>
    </izvorni_sadrzaj>
    <derivirana_varijabla naziv="DomainObject.Predmet.OstaliListFormatedWithAdressOIB_1">
      <item>Gabriel Zovak</item>
      <item>Milan Nakić</item>
      <item>Perica Medaković</item>
      <item>Nada Reljić</item>
    </derivirana_varijabla>
  </DomainObject.Predmet.OstaliListFormatedWithAdressOIB>
  <DomainObject.Predmet.OstaliListNazivFormated>
    <izvorni_sadrzaj>
      <item>Gabriel Zovak</item>
      <item>Milan Nakić</item>
      <item>Perica Medaković</item>
      <item>Nada Reljić</item>
    </izvorni_sadrzaj>
    <derivirana_varijabla naziv="DomainObject.Predmet.OstaliListNazivFormated_1">
      <item>Gabriel Zovak</item>
      <item>Milan Nakić</item>
      <item>Perica Medaković</item>
      <item>Nada Reljić</item>
    </derivirana_varijabla>
  </DomainObject.Predmet.OstaliListNazivFormated>
  <DomainObject.Predmet.OstaliListNazivFormatedOIB>
    <izvorni_sadrzaj>
      <item>Gabriel Zovak</item>
      <item>Milan Nakić</item>
      <item>Perica Medaković</item>
      <item>Nada Reljić</item>
    </izvorni_sadrzaj>
    <derivirana_varijabla naziv="DomainObject.Predmet.OstaliListNazivFormatedOIB_1">
      <item>Gabriel Zovak</item>
      <item>Milan Nakić</item>
      <item>Perica Medaković</item>
      <item>Nada Reljić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St-262/2016-22</izvorni_sadrzaj>
    <derivirana_varijabla naziv="DomainObject.PoslovniBrojDokumenta_1">St-262/2016-22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AGRO-LIPIK društvo s ograničenom odgovornošću za poljoprivrednu djelatnost, promet i usluge u stečaju</izvorni_sadrzaj>
    <derivirana_varijabla naziv="DomainObject.Predmet.ProtustrankaIDrugi_1">Stečajna masa iza AGRO-LIPIK društvo s ograničenom odgovornošću za poljoprivrednu djelatnost, promet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AGRO-LIPIK društvo s ograničenom odgovornošću za poljoprivrednu djelatnost, promet i usluge u stečaju, OIB 07636199047, Kolodvorska 57, 34551 Kukunjevac</izvorni_sadrzaj>
    <derivirana_varijabla naziv="DomainObject.Predmet.ProtustrankaIDrugiAdressOIB_1">Stečajna masa iza AGRO-LIPIK društvo s ograničenom odgovornošću za poljoprivrednu djelatnost, promet i usluge u stečaju, OIB 07636199047, Kolodvorska 57, 34551 Kukunjevac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AGRO-LIPIK društvo s ograničenom odgovornošću za poljoprivrednu djelatnost, promet i usluge u stečaju</item>
      <item>Gabriel Zovak</item>
      <item>Milan Nakić</item>
      <item>Perica Medaković</item>
      <item>Nada Reljić</item>
    </izvorni_sadrzaj>
    <derivirana_varijabla naziv="DomainObject.Predmet.SudioniciListNaziv_1">
      <item>Stečajna masa iza AGRO-LIPIK društvo s ograničenom odgovornošću za poljoprivrednu djelatnost, promet i usluge u stečaju</item>
      <item>Gabriel Zovak</item>
      <item>Milan Nakić</item>
      <item>Perica Medaković</item>
      <item>Nada Reljić</item>
    </derivirana_varijabla>
  </DomainObject.Predmet.SudioniciListNaziv>
  <DomainObject.Predmet.SudioniciListAdressOIB>
    <izvorni_sadrzaj>
      <item>Stečajna masa iza AGRO-LIPIK društvo s ograničenom odgovornošću za poljoprivrednu djelatnost, promet i usluge u stečaju, OIB 07636199047, Kolodvorska 57,34551 Kukunjevac</item>
      <item>Gabriel Zovak</item>
      <item>Milan Nakić</item>
      <item>Perica Medaković</item>
      <item>Nada Reljić</item>
    </izvorni_sadrzaj>
    <derivirana_varijabla naziv="DomainObject.Predmet.SudioniciListAdressOIB_1">
      <item>Stečajna masa iza AGRO-LIPIK društvo s ograničenom odgovornošću za poljoprivrednu djelatnost, promet i usluge u stečaju, OIB 07636199047, Kolodvorska 57,34551 Kukunjevac</item>
      <item>Gabriel Zovak</item>
      <item>Milan Nakić</item>
      <item>Perica Medaković</item>
      <item>Nada Reljić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07636199047</item>
      <item>, OIB null</item>
      <item>, OIB null</item>
      <item>, OIB null</item>
      <item>, OIB null</item>
    </izvorni_sadrzaj>
    <derivirana_varijabla naziv="DomainObject.Predmet.SudioniciListNazivOIB_1">
      <item>, OIB 07636199047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430</properties:Words>
  <properties:Characters>2328</properties:Characters>
  <properties:Lines>82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2016-10-05T11:31:00Z</dcterms:created>
  <dc:creator>alet</dc:creator>
  <cp:lastModifiedBy>wsadmin</cp:lastModifiedBy>
  <cp:lastPrinted>2016-10-05T11:37:00Z</cp:lastPrinted>
  <dcterms:modified xmlns:xsi="http://www.w3.org/2001/XMLSchema-instance" xsi:type="dcterms:W3CDTF">2016-10-05T11:45:00Z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St-262/2016-22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