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93d3" w14:paraId="12093d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23078">
        <w:rPr>
          <w:rStyle w:val="Naglaeno"/>
          <w:b w:val="false"/>
        </w:rPr>
        <w:t>984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23078">
        <w:t xml:space="preserve">Studio </w:t>
      </w:r>
      <w:proofErr w:type="spellStart"/>
      <w:r w:rsidR="00023078">
        <w:t>Spa</w:t>
      </w:r>
      <w:proofErr w:type="spellEnd"/>
      <w:r w:rsidR="00023078">
        <w:t xml:space="preserve"> </w:t>
      </w:r>
      <w:proofErr w:type="spellStart"/>
      <w:r w:rsidR="00023078">
        <w:t>Sense</w:t>
      </w:r>
      <w:proofErr w:type="spellEnd"/>
      <w:r w:rsidR="00023078">
        <w:t xml:space="preserve"> d.o.o. za usluge, Zagreb, Ulica Pavla Šubića 23, MBS: 040296744, OIB: 71019283006, (prije: STUDIO LAURUS  društvo s ograničenom odgovornošću za usluge i trgovinu, Mali Lošinj, Hotel Aurora, Sunčana uvala 38, MBS: 040296744, OIB: 71019283006)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C46528">
        <w:t>22</w:t>
      </w:r>
      <w:r w:rsidR="00BB3D58">
        <w:t xml:space="preserve">. </w:t>
      </w:r>
      <w:r w:rsidR="00C46528">
        <w:t xml:space="preserve">rujna </w:t>
      </w:r>
      <w:r w:rsidR="002208DD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</w:t>
      </w:r>
      <w:r w:rsidR="00A57C8E">
        <w:t xml:space="preserve">Studio </w:t>
      </w:r>
      <w:proofErr w:type="spellStart"/>
      <w:r w:rsidR="00A57C8E">
        <w:t>Spa</w:t>
      </w:r>
      <w:proofErr w:type="spellEnd"/>
      <w:r w:rsidR="00A57C8E">
        <w:t xml:space="preserve"> </w:t>
      </w:r>
      <w:proofErr w:type="spellStart"/>
      <w:r w:rsidR="00A57C8E">
        <w:t>Sense</w:t>
      </w:r>
      <w:proofErr w:type="spellEnd"/>
      <w:r w:rsidR="00A57C8E">
        <w:t xml:space="preserve"> d.o.o. za usluge, Zagreb, Ulica Pavla Šubića 23, MBS: 040296744, OIB: 71019283006, (prije: STUDIO LAURUS društvo s ograničenom odgovornošću za usluge i trgovinu, Mali Lošinj, Hotel Aurora, Sunčana uvala 38, MBS: 040296744, OIB: 71019283006)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57C8E">
        <w:t>64.571,96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57C8E">
        <w:t xml:space="preserve">Anamarija </w:t>
      </w:r>
      <w:proofErr w:type="spellStart"/>
      <w:r w:rsidR="00A57C8E">
        <w:t>Pažin</w:t>
      </w:r>
      <w:proofErr w:type="spellEnd"/>
      <w:r w:rsidR="00A57C8E">
        <w:t xml:space="preserve"> </w:t>
      </w:r>
      <w:proofErr w:type="spellStart"/>
      <w:r w:rsidR="00A57C8E">
        <w:t>Morović</w:t>
      </w:r>
      <w:proofErr w:type="spellEnd"/>
      <w:r w:rsidR="00A57C8E">
        <w:t>, OIB: 15121666962, Zagreb, Šubićeva 23,</w:t>
      </w:r>
      <w:r w:rsidR="008853EA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A57C8E">
        <w:t>984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 xml:space="preserve">U Osijeku  </w:t>
      </w:r>
      <w:r w:rsidR="008853EA">
        <w:t>22. rujna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853EA">
        <w:t>10</w:t>
      </w:r>
      <w:r w:rsidR="00AB37B8">
        <w:t>.</w:t>
      </w:r>
      <w:r w:rsidR="008853EA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078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07E0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53EA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57C8E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46528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F07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07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7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7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F07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07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7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7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St-984/2017</izvorni_sadrzaj>
    <derivirana_varijabla naziv="DomainObject.Predmet.OznakaBroj_1">St-984/2017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LAURUS d.o.o.</izvorni_sadrzaj>
    <derivirana_varijabla naziv="DomainObject.Predmet.ProtustrankaFormated_1">  STUDIO LAURUS d.o.o.</derivirana_varijabla>
  </DomainObject.Predmet.ProtustrankaFormated>
  <DomainObject.Predmet.ProtustrankaFormatedOIB>
    <izvorni_sadrzaj>  STUDIO LAURUS d.o.o., OIB 71019283006</izvorni_sadrzaj>
    <derivirana_varijabla naziv="DomainObject.Predmet.ProtustrankaFormatedOIB_1">  STUDIO LAURUS d.o.o., OIB 71019283006</derivirana_varijabla>
  </DomainObject.Predmet.ProtustrankaFormatedOIB>
  <DomainObject.Predmet.ProtustrankaFormatedWithAdress>
    <izvorni_sadrzaj> STUDIO LAURUS d.o.o., Sunčana uvala 38, 51550 Mali Lošinj</izvorni_sadrzaj>
    <derivirana_varijabla naziv="DomainObject.Predmet.ProtustrankaFormatedWithAdress_1"> STUDIO LAURUS d.o.o., Sunčana uvala 38, 51550 Mali Lošinj</derivirana_varijabla>
  </DomainObject.Predmet.ProtustrankaFormatedWithAdress>
  <DomainObject.Predmet.ProtustrankaFormatedWithAdressOIB>
    <izvorni_sadrzaj> STUDIO LAURUS d.o.o., OIB 71019283006, Sunčana uvala 38, 51550 Mali Lošinj</izvorni_sadrzaj>
    <derivirana_varijabla naziv="DomainObject.Predmet.ProtustrankaFormatedWithAdressOIB_1"> STUDIO LAURUS d.o.o., OIB 71019283006, Sunčana uvala 38, 51550 Mali Lošinj</derivirana_varijabla>
  </DomainObject.Predmet.ProtustrankaFormatedWithAdressOIB>
  <DomainObject.Predmet.ProtustrankaWithAdress>
    <izvorni_sadrzaj>STUDIO LAURUS d.o.o. Sunčana uvala 38, 51550 Mali Lošinj</izvorni_sadrzaj>
    <derivirana_varijabla naziv="DomainObject.Predmet.ProtustrankaWithAdress_1">STUDIO LAURUS d.o.o. Sunčana uvala 38, 51550 Mali Lošinj</derivirana_varijabla>
  </DomainObject.Predmet.ProtustrankaWithAdress>
  <DomainObject.Predmet.ProtustrankaWithAdressOIB>
    <izvorni_sadrzaj>STUDIO LAURUS d.o.o., OIB 71019283006, Sunčana uvala 38, 51550 Mali Lošinj</izvorni_sadrzaj>
    <derivirana_varijabla naziv="DomainObject.Predmet.ProtustrankaWithAdressOIB_1">STUDIO LAURUS d.o.o., OIB 71019283006, Sunčana uvala 38, 51550 Mali Lošinj</derivirana_varijabla>
  </DomainObject.Predmet.ProtustrankaWithAdressOIB>
  <DomainObject.Predmet.ProtustrankaNazivFormated>
    <izvorni_sadrzaj>STUDIO LAURUS d.o.o.</izvorni_sadrzaj>
    <derivirana_varijabla naziv="DomainObject.Predmet.ProtustrankaNazivFormated_1">STUDIO LAURUS d.o.o.</derivirana_varijabla>
  </DomainObject.Predmet.ProtustrankaNazivFormated>
  <DomainObject.Predmet.ProtustrankaNazivFormatedOIB>
    <izvorni_sadrzaj>STUDIO LAURUS d.o.o., OIB 71019283006</izvorni_sadrzaj>
    <derivirana_varijabla naziv="DomainObject.Predmet.ProtustrankaNazivFormatedOIB_1">STUDIO LAURUS d.o.o., OIB 71019283006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Rijeka</izvorni_sadrzaj>
    <derivirana_varijabla naziv="DomainObject.Predmet.StrankaFormated_1">  FINA Regionalni centar  Rijeka</derivirana_varijabla>
  </DomainObject.Predmet.StrankaFormated>
  <DomainObject.Predmet.StrankaFormatedOIB>
    <izvorni_sadrzaj>  FINA Regionalni centar  Rijeka, OIB 85821130368</izvorni_sadrzaj>
    <derivirana_varijabla naziv="DomainObject.Predmet.StrankaFormatedOIB_1">  FINA Regionalni centar  Rijeka, OIB 85821130368</derivirana_varijabla>
  </DomainObject.Predmet.StrankaFormatedOIB>
  <DomainObject.Predmet.StrankaFormatedWithAdress>
    <izvorni_sadrzaj> FINA Regionalni centar  Rijeka, Frana Kurelca 8, 51000 Rijeka</izvorni_sadrzaj>
    <derivirana_varijabla naziv="DomainObject.Predmet.StrankaFormatedWithAdress_1"> FINA Regionalni centar  Rijeka, Frana Kurelca 8, 51000 Rijeka</derivirana_varijabla>
  </DomainObject.Predmet.StrankaFormatedWithAdress>
  <DomainObject.Predmet.StrankaFormatedWithAdressOIB>
    <izvorni_sadrzaj> FINA Regionalni centar  Rijeka, OIB 85821130368, Frana Kurelca 8, 51000 Rijeka</izvorni_sadrzaj>
    <derivirana_varijabla naziv="DomainObject.Predmet.StrankaFormatedWithAdressOIB_1"> FINA Regionalni centar  Rijeka, OIB 85821130368, Frana Kurelca 8, 51000 Rijeka</derivirana_varijabla>
  </DomainObject.Predmet.StrankaFormatedWithAdressOIB>
  <DomainObject.Predmet.StrankaWithAdress>
    <izvorni_sadrzaj>FINA Regionalni centar  Rijeka Frana Kurelca 8,51000 Rijeka</izvorni_sadrzaj>
    <derivirana_varijabla naziv="DomainObject.Predmet.StrankaWithAdress_1">FINA Regionalni centar  Rijeka Frana Kurelca 8,51000 Rijeka</derivirana_varijabla>
  </DomainObject.Predmet.StrankaWithAdress>
  <DomainObject.Predmet.StrankaWithAdressOIB>
    <izvorni_sadrzaj>FINA Regionalni centar  Rijeka, OIB 85821130368, Frana Kurelca 8,51000 Rijeka</izvorni_sadrzaj>
    <derivirana_varijabla naziv="DomainObject.Predmet.StrankaWithAdressOIB_1">FINA Regionalni centar  Rijeka, OIB 85821130368, Frana Kurelca 8,51000 Rijeka</derivirana_varijabla>
  </DomainObject.Predmet.StrankaWithAdressOIB>
  <DomainObject.Predmet.StrankaNazivFormated>
    <izvorni_sadrzaj>FINA Regionalni centar  Rijeka</izvorni_sadrzaj>
    <derivirana_varijabla naziv="DomainObject.Predmet.StrankaNazivFormated_1">FINA Regionalni centar  Rijeka</derivirana_varijabla>
  </DomainObject.Predmet.StrankaNazivFormated>
  <DomainObject.Predmet.StrankaNazivFormatedOIB>
    <izvorni_sadrzaj>FINA Regionalni centar  Rijeka, OIB 85821130368</izvorni_sadrzaj>
    <derivirana_varijabla naziv="DomainObject.Predmet.StrankaNazivFormatedOIB_1">FINA Regionalni centar  Rijeka,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 Rijeka</item>
    </izvorni_sadrzaj>
    <derivirana_varijabla naziv="DomainObject.Predmet.StrankaListFormated_1">
      <item>FINA Regionalni centar  Rijeka</item>
    </derivirana_varijabla>
  </DomainObject.Predmet.StrankaListFormated>
  <DomainObject.Predmet.StrankaListFormatedOIB>
    <izvorni_sadrzaj>
      <item>FINA Regionalni centar  Rijeka, OIB 85821130368</item>
    </izvorni_sadrzaj>
    <derivirana_varijabla naziv="DomainObject.Predmet.StrankaListFormatedOIB_1">
      <item>FINA Regionalni centar  Rijeka, OIB 85821130368</item>
    </derivirana_varijabla>
  </DomainObject.Predmet.StrankaListFormatedOIB>
  <DomainObject.Predmet.StrankaListFormatedWithAdress>
    <izvorni_sadrzaj>
      <item>FINA Regionalni centar  Rijeka, Frana Kurelca 8, 51000 Rijeka</item>
    </izvorni_sadrzaj>
    <derivirana_varijabla naziv="DomainObject.Predmet.StrankaListFormatedWithAdress_1">
      <item>FINA Regionalni centar  Rijeka, Frana Kurelca 8, 51000 Rijeka</item>
    </derivirana_varijabla>
  </DomainObject.Predmet.StrankaListFormatedWithAdress>
  <DomainObject.Predmet.StrankaListFormatedWithAdressOIB>
    <izvorni_sadrzaj>
      <item>FINA Regionalni centar  Rijeka, OIB 85821130368, Frana Kurelca 8, 51000 Rijeka</item>
    </izvorni_sadrzaj>
    <derivirana_varijabla naziv="DomainObject.Predmet.StrankaListFormatedWithAdressOIB_1">
      <item>FINA Regionalni centar  Rijeka, OIB 85821130368, Frana Kurelca 8, 51000 Rijeka</item>
    </derivirana_varijabla>
  </DomainObject.Predmet.StrankaListFormatedWithAdressOIB>
  <DomainObject.Predmet.StrankaListNazivFormated>
    <izvorni_sadrzaj>
      <item>FINA Regionalni centar  Rijeka</item>
    </izvorni_sadrzaj>
    <derivirana_varijabla naziv="DomainObject.Predmet.StrankaListNazivFormated_1">
      <item>FINA Regionalni centar  Rijeka</item>
    </derivirana_varijabla>
  </DomainObject.Predmet.StrankaListNazivFormated>
  <DomainObject.Predmet.StrankaListNazivFormatedOIB>
    <izvorni_sadrzaj>
      <item>FINA Regionalni centar  Rijeka, OIB 85821130368</item>
    </izvorni_sadrzaj>
    <derivirana_varijabla naziv="DomainObject.Predmet.StrankaListNazivFormatedOIB_1">
      <item>FINA Regionalni centar  Rijeka, OIB 85821130368</item>
    </derivirana_varijabla>
  </DomainObject.Predmet.StrankaListNazivFormatedOIB>
  <DomainObject.Predmet.ProtuStrankaListFormated>
    <izvorni_sadrzaj>
      <item>STUDIO LAURUS d.o.o.</item>
    </izvorni_sadrzaj>
    <derivirana_varijabla naziv="DomainObject.Predmet.ProtuStrankaListFormated_1">
      <item>STUDIO LAURUS d.o.o.</item>
    </derivirana_varijabla>
  </DomainObject.Predmet.ProtuStrankaListFormated>
  <DomainObject.Predmet.ProtuStrankaListFormatedOIB>
    <izvorni_sadrzaj>
      <item>STUDIO LAURUS d.o.o., OIB 71019283006</item>
    </izvorni_sadrzaj>
    <derivirana_varijabla naziv="DomainObject.Predmet.ProtuStrankaListFormatedOIB_1">
      <item>STUDIO LAURUS d.o.o., OIB 71019283006</item>
    </derivirana_varijabla>
  </DomainObject.Predmet.ProtuStrankaListFormatedOIB>
  <DomainObject.Predmet.ProtuStrankaListFormatedWithAdress>
    <izvorni_sadrzaj>
      <item>STUDIO LAURUS d.o.o., Sunčana uvala 38, 51550 Mali Lošinj</item>
    </izvorni_sadrzaj>
    <derivirana_varijabla naziv="DomainObject.Predmet.ProtuStrankaListFormatedWithAdress_1">
      <item>STUDIO LAURUS d.o.o., Sunčana uvala 38, 51550 Mali Lošinj</item>
    </derivirana_varijabla>
  </DomainObject.Predmet.ProtuStrankaListFormatedWithAdress>
  <DomainObject.Predmet.ProtuStrankaListFormatedWithAdressOIB>
    <izvorni_sadrzaj>
      <item>STUDIO LAURUS d.o.o., OIB 71019283006, Sunčana uvala 38, 51550 Mali Lošinj</item>
    </izvorni_sadrzaj>
    <derivirana_varijabla naziv="DomainObject.Predmet.ProtuStrankaListFormatedWithAdressOIB_1">
      <item>STUDIO LAURUS d.o.o., OIB 71019283006, Sunčana uvala 38, 51550 Mali Lošinj</item>
    </derivirana_varijabla>
  </DomainObject.Predmet.ProtuStrankaListFormatedWithAdressOIB>
  <DomainObject.Predmet.ProtuStrankaListNazivFormated>
    <izvorni_sadrzaj>
      <item>STUDIO LAURUS d.o.o.</item>
    </izvorni_sadrzaj>
    <derivirana_varijabla naziv="DomainObject.Predmet.ProtuStrankaListNazivFormated_1">
      <item>STUDIO LAURUS d.o.o.</item>
    </derivirana_varijabla>
  </DomainObject.Predmet.ProtuStrankaListNazivFormated>
  <DomainObject.Predmet.ProtuStrankaListNazivFormatedOIB>
    <izvorni_sadrzaj>
      <item>STUDIO LAURUS d.o.o., OIB 71019283006</item>
    </izvorni_sadrzaj>
    <derivirana_varijabla naziv="DomainObject.Predmet.ProtuStrankaListNazivFormatedOIB_1">
      <item>STUDIO LAURUS d.o.o., OIB 71019283006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Rijeka</izvorni_sadrzaj>
    <derivirana_varijabla naziv="DomainObject.Predmet.StrankaIDrugi_1">FINA Regionalni centar  Rijeka</derivirana_varijabla>
  </DomainObject.Predmet.StrankaIDrugi>
  <DomainObject.Predmet.ProtustrankaIDrugi>
    <izvorni_sadrzaj>STUDIO LAURUS d.o.o.</izvorni_sadrzaj>
    <derivirana_varijabla naziv="DomainObject.Predmet.ProtustrankaIDrugi_1">STUDIO LAURUS d.o.o.</derivirana_varijabla>
  </DomainObject.Predmet.ProtustrankaIDrugi>
  <DomainObject.Predmet.StrankaIDrugiAdressOIB>
    <izvorni_sadrzaj>FINA Regionalni centar  Rijeka, OIB 85821130368, Frana Kurelca 8, 51000 Rijeka</izvorni_sadrzaj>
    <derivirana_varijabla naziv="DomainObject.Predmet.StrankaIDrugiAdressOIB_1">FINA Regionalni centar  Rijeka, OIB 85821130368, Frana Kurelca 8, 51000 Rijeka</derivirana_varijabla>
  </DomainObject.Predmet.StrankaIDrugiAdressOIB>
  <DomainObject.Predmet.ProtustrankaIDrugiAdressOIB>
    <izvorni_sadrzaj>STUDIO LAURUS d.o.o., OIB 71019283006, Sunčana uvala 38, 51550 Mali Lošinj</izvorni_sadrzaj>
    <derivirana_varijabla naziv="DomainObject.Predmet.ProtustrankaIDrugiAdressOIB_1">STUDIO LAURUS d.o.o., OIB 71019283006, Sunčana uvala 38,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LAURUS d.o.o.</item>
      <item>FINA Regionalni centar  Rijeka</item>
    </izvorni_sadrzaj>
    <derivirana_varijabla naziv="DomainObject.Predmet.SudioniciListNaziv_1">
      <item>STUDIO LAURUS d.o.o.</item>
      <item>FINA Regionalni centar  Rijeka</item>
    </derivirana_varijabla>
  </DomainObject.Predmet.SudioniciListNaziv>
  <DomainObject.Predmet.SudioniciListAdressOIB>
    <izvorni_sadrzaj>
      <item>STUDIO LAURUS d.o.o., OIB 71019283006, Sunčana uvala 38,51550 Mali Lošinj</item>
      <item>FINA Regionalni centar  Rijeka, OIB 85821130368, Frana Kurelca 8,51000 Rijeka</item>
    </izvorni_sadrzaj>
    <derivirana_varijabla naziv="DomainObject.Predmet.SudioniciListAdressOIB_1">
      <item>STUDIO LAURUS d.o.o., OIB 71019283006, Sunčana uvala 38,51550 Mali Lošinj</item>
      <item>FINA Regionalni centar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71019283006</item>
      <item>, OIB 85821130368</item>
    </izvorni_sadrzaj>
    <derivirana_varijabla naziv="DomainObject.Predmet.SudioniciListNazivOIB_1">
      <item>, OIB 71019283006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03596-0A59-4846-B586-95EB7C29E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433</properties:Words>
  <properties:Characters>2394</properties:Characters>
  <properties:Lines>54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2017-09-22T06:11:00Z</dcterms:created>
  <dc:creator>Korisnik</dc:creator>
  <cp:lastModifiedBy>Gordana Harc</cp:lastModifiedBy>
  <cp:lastPrinted>2017-09-22T06:10:00Z</cp:lastPrinted>
  <dcterms:modified xmlns:xsi="http://www.w3.org/2001/XMLSchema-instance" xsi:type="dcterms:W3CDTF">2017-09-22T10:56:00Z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