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1bec" w14:paraId="2cf1bec" w:rsidRDefault="00FE1C67" w:rsidP="00FE1C67" w:rsidR="001C2CDA">
      <w:pPr>
        <w:jc w:val="both"/>
        <w15:collapsed w:val="false"/>
      </w:pPr>
      <w:r>
        <w:t xml:space="preserve">   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16D22" w:rsidR="00FB3A8D" w:rsidRPr="00FB3A8D">
        <w:tc>
          <w:tcPr>
            <w:tcW w:type="dxa" w:w="2985"/>
            <w:shd w:fill="auto" w:color="auto" w:val="clear"/>
          </w:tcPr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Republika Hrvatska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Trgovački sud u Varaždinu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Varaždin, Braće Radić 2</w:t>
            </w:r>
          </w:p>
        </w:tc>
      </w:tr>
    </w:tbl>
    <w:p w:rsidRDefault="00FB3A8D" w:rsidP="00FB3A8D" w:rsidR="00FB3A8D" w:rsidRPr="00FB3A8D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04465" w:rsidR="00FD74DA" w:rsidRPr="00FD74DA">
        <w:trPr>
          <w:jc w:val="right"/>
        </w:trPr>
        <w:tc>
          <w:tcPr>
            <w:tcW w:type="dxa" w:w="4320"/>
          </w:tcPr>
          <w:p w:rsidRDefault="00B04465" w:rsidP="00B04465" w:rsidR="00FB3A8D" w:rsidRPr="00FD74DA">
            <w:r w:rsidRPr="00FD74DA">
              <w:t xml:space="preserve">                      </w:t>
            </w:r>
            <w:r w:rsidR="00B77C34" w:rsidRPr="00FD74DA">
              <w:t>Poslovni broj: 2 St-</w:t>
            </w:r>
            <w:r w:rsidR="00FD74DA" w:rsidRPr="00FD74DA">
              <w:t>78/2017-41</w:t>
            </w:r>
          </w:p>
        </w:tc>
      </w:tr>
    </w:tbl>
    <w:p w:rsidRDefault="00FB3A8D" w:rsidP="00B04465" w:rsidR="00FB3A8D">
      <w:pPr>
        <w:jc w:val="center"/>
        <w:rPr>
          <w:lang w:eastAsia="en-AU"/>
        </w:rPr>
      </w:pPr>
    </w:p>
    <w:p w:rsidRDefault="00FD74DA" w:rsidP="00B04465" w:rsidR="00FD74DA" w:rsidRPr="00FD74DA">
      <w:pPr>
        <w:jc w:val="center"/>
        <w:rPr>
          <w:lang w:eastAsia="en-AU"/>
        </w:rPr>
      </w:pPr>
    </w:p>
    <w:p w:rsidRDefault="00FB3A8D" w:rsidP="00FB3A8D" w:rsidR="00FB3A8D" w:rsidRPr="00FB3A8D">
      <w:pPr>
        <w:jc w:val="both"/>
        <w:rPr>
          <w:lang w:eastAsia="en-AU"/>
        </w:rPr>
      </w:pPr>
    </w:p>
    <w:p w:rsidRDefault="00FB3A8D" w:rsidP="00FB3A8D" w:rsidR="00FB3A8D" w:rsidRPr="00FB3A8D">
      <w:pPr>
        <w:jc w:val="center"/>
        <w:rPr>
          <w:lang w:eastAsia="en-AU"/>
        </w:rPr>
      </w:pPr>
      <w:r w:rsidRPr="00FB3A8D">
        <w:rPr>
          <w:lang w:eastAsia="en-AU"/>
        </w:rPr>
        <w:t>R E P U B L I K A   H R V A T S K A</w:t>
      </w: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>
      <w:pPr>
        <w:jc w:val="center"/>
      </w:pPr>
      <w:r w:rsidRPr="00214392">
        <w:t>Z A K LJ U Č A K</w:t>
      </w:r>
    </w:p>
    <w:p w:rsidRDefault="00A6610C" w:rsidP="00AF6784" w:rsidR="00A6610C" w:rsidRPr="00214392">
      <w:pPr>
        <w:jc w:val="center"/>
      </w:pPr>
    </w:p>
    <w:p w:rsidRDefault="001C2CDA" w:rsidP="00AF6784" w:rsidR="001C2CDA">
      <w:pPr>
        <w:jc w:val="center"/>
        <w:rPr>
          <w:color w:val="FF0000"/>
        </w:rPr>
      </w:pPr>
    </w:p>
    <w:p w:rsidRDefault="00FB3A8D" w:rsidP="00AF6784" w:rsidR="00FB3A8D" w:rsidRPr="005A02A3">
      <w:pPr>
        <w:jc w:val="center"/>
        <w:rPr>
          <w:color w:val="FF0000"/>
        </w:rPr>
      </w:pPr>
    </w:p>
    <w:p w:rsidRDefault="00B04465" w:rsidP="00B04465" w:rsidR="00B04465" w:rsidRPr="00B04465">
      <w:pPr>
        <w:ind w:firstLine="708"/>
        <w:jc w:val="both"/>
        <w:rPr>
          <w:rFonts w:eastAsia="Calibri"/>
          <w:lang w:eastAsia="en-US"/>
        </w:rPr>
      </w:pPr>
      <w:r w:rsidRPr="00B04465">
        <w:rPr>
          <w:rFonts w:eastAsia="Calibri"/>
          <w:lang w:eastAsia="en-US"/>
        </w:rPr>
        <w:t xml:space="preserve">Trgovački sud u Varaždinu, po sutkinji toga suda Meliti </w:t>
      </w:r>
      <w:r w:rsidR="007A2F0C">
        <w:rPr>
          <w:rFonts w:eastAsia="Calibri"/>
          <w:lang w:eastAsia="en-US"/>
        </w:rPr>
        <w:t>Poljanec B</w:t>
      </w:r>
      <w:r w:rsidRPr="00B04465">
        <w:rPr>
          <w:rFonts w:eastAsia="Calibri"/>
          <w:lang w:eastAsia="en-US"/>
        </w:rPr>
        <w:t xml:space="preserve">ubaš, u stečajnom predmetu nad stečajnim dužnikom Stečajna masa iza ELEKTROINSTALACIJE ELIN d.o.o. u stečaju, Koprivnica, Zagrebačka 82, OIB: 14207017072, dana </w:t>
      </w:r>
      <w:r w:rsidR="007A2F0C">
        <w:rPr>
          <w:rFonts w:eastAsia="Calibri"/>
          <w:lang w:eastAsia="en-US"/>
        </w:rPr>
        <w:t xml:space="preserve">10. prosinca </w:t>
      </w:r>
      <w:r w:rsidRPr="00B04465">
        <w:rPr>
          <w:rFonts w:eastAsia="Calibri"/>
          <w:lang w:eastAsia="en-US"/>
        </w:rPr>
        <w:t xml:space="preserve">2018. </w:t>
      </w:r>
    </w:p>
    <w:p w:rsidRDefault="007D4D49" w:rsidP="00B94206" w:rsidR="007D4D49"/>
    <w:p w:rsidRDefault="00FB3A8D" w:rsidP="00B94206" w:rsidR="00FB3A8D"/>
    <w:p w:rsidRDefault="008B7080" w:rsidP="00B56DDF" w:rsidR="008B7080">
      <w:pPr>
        <w:jc w:val="center"/>
      </w:pPr>
      <w:r w:rsidRPr="00214392">
        <w:t xml:space="preserve">z a k </w:t>
      </w:r>
      <w:proofErr w:type="spellStart"/>
      <w:r w:rsidRPr="00214392">
        <w:t>lj</w:t>
      </w:r>
      <w:proofErr w:type="spellEnd"/>
      <w:r w:rsidRPr="00214392">
        <w:t xml:space="preserve"> u č i o </w:t>
      </w:r>
      <w:r w:rsidR="00FB3A8D">
        <w:t xml:space="preserve">  </w:t>
      </w:r>
      <w:r w:rsidR="007D4D49" w:rsidRPr="00214392">
        <w:t>j e</w:t>
      </w:r>
    </w:p>
    <w:p w:rsidRDefault="00FD74DA" w:rsidP="00B56DDF" w:rsidR="00FD74DA">
      <w:pPr>
        <w:jc w:val="center"/>
      </w:pPr>
    </w:p>
    <w:p w:rsidRDefault="009F39CC" w:rsidP="009F39CC" w:rsidR="009F39CC" w:rsidRPr="006A723D">
      <w:pPr>
        <w:jc w:val="both"/>
      </w:pPr>
    </w:p>
    <w:p w:rsidRDefault="009F39CC" w:rsidP="007A2F0C" w:rsidR="00A4529D">
      <w:pPr>
        <w:ind w:hanging="720" w:left="720"/>
        <w:jc w:val="both"/>
      </w:pPr>
      <w:r w:rsidRPr="006A723D">
        <w:tab/>
      </w:r>
      <w:r w:rsidR="00DC0B84">
        <w:t xml:space="preserve">Određuje se brisanje </w:t>
      </w:r>
      <w:r w:rsidR="00A4529D">
        <w:t>zabilježbe zabrane otuđenja</w:t>
      </w:r>
      <w:r w:rsidR="00137E8D">
        <w:t xml:space="preserve"> </w:t>
      </w:r>
      <w:r w:rsidR="00A4529D">
        <w:t>na osobn</w:t>
      </w:r>
      <w:r w:rsidR="00452C4E">
        <w:t xml:space="preserve">om </w:t>
      </w:r>
      <w:r w:rsidR="007A2F0C">
        <w:t>vozilu marke</w:t>
      </w:r>
      <w:r w:rsidR="00A4529D">
        <w:t xml:space="preserve"> </w:t>
      </w:r>
      <w:r w:rsidR="007A2F0C">
        <w:t xml:space="preserve">Volkswagen, tip </w:t>
      </w:r>
      <w:proofErr w:type="spellStart"/>
      <w:r w:rsidR="007A2F0C">
        <w:t>Touareg</w:t>
      </w:r>
      <w:proofErr w:type="spellEnd"/>
      <w:r w:rsidR="007A2F0C">
        <w:t xml:space="preserve">, model TDI, broj šasije: WVGZZZLZ8D048577, godina proizvodnje 2008., registarske oznake KC 164-FK, te na teretnom automobilu marke Citroen, tip </w:t>
      </w:r>
      <w:proofErr w:type="spellStart"/>
      <w:r w:rsidR="007A2F0C">
        <w:t>Yumper</w:t>
      </w:r>
      <w:proofErr w:type="spellEnd"/>
      <w:r w:rsidR="007A2F0C">
        <w:t xml:space="preserve">, model HDI, broj šasije: VF7YDDMFC11449489, godina proizvodnje 2008., registarske oznake KC 771-FK, navedenih u </w:t>
      </w:r>
      <w:r w:rsidR="00A4529D">
        <w:t xml:space="preserve">evidenciji o registriranim i označenim vozilima </w:t>
      </w:r>
      <w:r w:rsidR="007A2F0C">
        <w:t>kod nadležne P</w:t>
      </w:r>
      <w:r w:rsidR="00A4529D" w:rsidRPr="006A723D">
        <w:t>olicijske uprave</w:t>
      </w:r>
      <w:r w:rsidR="007A2F0C">
        <w:t xml:space="preserve"> Koprivničko Križevačke</w:t>
      </w:r>
      <w:r w:rsidR="00A4529D">
        <w:t>.</w:t>
      </w:r>
    </w:p>
    <w:p w:rsidRDefault="00DC0B84" w:rsidP="009F39CC" w:rsidR="00DC0B84">
      <w:pPr>
        <w:ind w:hanging="720" w:left="720"/>
        <w:jc w:val="both"/>
      </w:pPr>
    </w:p>
    <w:p w:rsidRDefault="00FD74DA" w:rsidP="009F39CC" w:rsidR="00FD74DA">
      <w:pPr>
        <w:ind w:hanging="720" w:left="720"/>
        <w:jc w:val="both"/>
      </w:pPr>
    </w:p>
    <w:p w:rsidRDefault="00786826" w:rsidP="00B04465" w:rsidR="00786826">
      <w:pPr>
        <w:jc w:val="both"/>
      </w:pPr>
    </w:p>
    <w:p w:rsidRDefault="001C2CDA" w:rsidP="00ED0BD6" w:rsidR="007D4D49">
      <w:pPr>
        <w:jc w:val="center"/>
      </w:pPr>
      <w:r>
        <w:t>O</w:t>
      </w:r>
      <w:r w:rsidR="007D4D49" w:rsidRPr="00B56DDF">
        <w:t>brazloženje</w:t>
      </w:r>
    </w:p>
    <w:p w:rsidRDefault="00FD74DA" w:rsidP="00ED0BD6" w:rsidR="00FD74DA">
      <w:pPr>
        <w:jc w:val="center"/>
      </w:pPr>
    </w:p>
    <w:p w:rsidRDefault="00786826" w:rsidP="00ED0BD6" w:rsidR="00786826">
      <w:pPr>
        <w:jc w:val="center"/>
      </w:pPr>
    </w:p>
    <w:p w:rsidRDefault="00203658" w:rsidP="00B94206" w:rsidR="00203658"/>
    <w:p w:rsidRDefault="007D4D49" w:rsidP="000620E4" w:rsidR="001C2CDA">
      <w:pPr>
        <w:jc w:val="both"/>
      </w:pPr>
      <w:r w:rsidRPr="009443F1">
        <w:tab/>
      </w:r>
      <w:r w:rsidR="00137E8D">
        <w:t>U odnosu na vozil</w:t>
      </w:r>
      <w:r w:rsidR="007A2F0C">
        <w:t>a</w:t>
      </w:r>
      <w:r w:rsidR="00452C4E">
        <w:t xml:space="preserve"> n</w:t>
      </w:r>
      <w:r w:rsidR="007A2F0C">
        <w:t>avedena</w:t>
      </w:r>
      <w:r w:rsidR="00452C4E">
        <w:t xml:space="preserve"> u izreci ovog zaključka,</w:t>
      </w:r>
      <w:r w:rsidR="00A4529D">
        <w:t xml:space="preserve"> </w:t>
      </w:r>
      <w:r w:rsidR="00203658">
        <w:t>stečajn</w:t>
      </w:r>
      <w:r w:rsidR="00BE1D2E">
        <w:t xml:space="preserve">i upravitelj je obavijestio sud </w:t>
      </w:r>
      <w:r w:rsidR="007A2F0C">
        <w:t>da isti ne ulaze</w:t>
      </w:r>
      <w:r w:rsidR="00A4529D">
        <w:t xml:space="preserve"> u stečajnu masu stečajnog dužnika</w:t>
      </w:r>
      <w:r w:rsidR="00452C4E">
        <w:t>,</w:t>
      </w:r>
      <w:r w:rsidR="00A4529D">
        <w:t xml:space="preserve"> obzirom </w:t>
      </w:r>
      <w:r w:rsidR="007A2F0C">
        <w:t>da su ista prodana</w:t>
      </w:r>
      <w:r w:rsidR="00452C4E">
        <w:t xml:space="preserve"> više godina prije pokretanja stečajnog postupka nad stečajnim dužnikom</w:t>
      </w:r>
      <w:r w:rsidR="007A2F0C">
        <w:t xml:space="preserve">, što je </w:t>
      </w:r>
      <w:proofErr w:type="spellStart"/>
      <w:r w:rsidR="007A2F0C">
        <w:t>razlučni</w:t>
      </w:r>
      <w:proofErr w:type="spellEnd"/>
      <w:r w:rsidR="007A2F0C">
        <w:t xml:space="preserve"> vjerovnik  </w:t>
      </w:r>
      <w:proofErr w:type="spellStart"/>
      <w:r w:rsidR="007A2F0C">
        <w:t>Alegić</w:t>
      </w:r>
      <w:proofErr w:type="spellEnd"/>
      <w:r w:rsidR="007A2F0C">
        <w:t xml:space="preserve"> Darko iz Sesveta, </w:t>
      </w:r>
      <w:proofErr w:type="spellStart"/>
      <w:r w:rsidR="007A2F0C">
        <w:t>Kašinska</w:t>
      </w:r>
      <w:proofErr w:type="spellEnd"/>
      <w:r w:rsidR="007A2F0C">
        <w:t xml:space="preserve"> 39, koji je vozila kupio, potkrijepio dokumentacijom - Računom broj 20/01/2 od 14.12.2013. te Računom broj 28/PJ2/1 od 27.2.2015. Predložio je </w:t>
      </w:r>
      <w:r w:rsidR="00452C4E">
        <w:t>d</w:t>
      </w:r>
      <w:r w:rsidR="000620E4">
        <w:t>a s</w:t>
      </w:r>
      <w:r w:rsidR="00FB3A8D">
        <w:t xml:space="preserve">ud </w:t>
      </w:r>
      <w:r w:rsidR="000620E4">
        <w:t xml:space="preserve">donese odluku o brisanju </w:t>
      </w:r>
      <w:r w:rsidR="00452C4E">
        <w:t>zabrane</w:t>
      </w:r>
      <w:r w:rsidR="00F15E46">
        <w:t xml:space="preserve"> otuđenja</w:t>
      </w:r>
      <w:r w:rsidR="00452C4E">
        <w:t>,</w:t>
      </w:r>
      <w:r w:rsidR="00F15E46">
        <w:t xml:space="preserve"> </w:t>
      </w:r>
      <w:r w:rsidR="00452C4E">
        <w:t xml:space="preserve">jer je stečaj nad stečajnom masom okončan, a stečajna masa brisana iz sudskog registra. </w:t>
      </w:r>
    </w:p>
    <w:p w:rsidRDefault="00452C4E" w:rsidP="000620E4" w:rsidR="00452C4E">
      <w:pPr>
        <w:jc w:val="both"/>
      </w:pPr>
    </w:p>
    <w:p w:rsidRDefault="000620E4" w:rsidP="000620E4" w:rsidR="008B7080">
      <w:pPr>
        <w:ind w:firstLine="720"/>
        <w:jc w:val="both"/>
      </w:pPr>
      <w:r>
        <w:lastRenderedPageBreak/>
        <w:t>Po</w:t>
      </w:r>
      <w:r w:rsidR="00203658">
        <w:t>stupajući po prijedlogu stečajn</w:t>
      </w:r>
      <w:r w:rsidR="00C33D2C">
        <w:t>og</w:t>
      </w:r>
      <w:r w:rsidR="00B77C34">
        <w:t xml:space="preserve"> upravitelj</w:t>
      </w:r>
      <w:r w:rsidR="00C33D2C">
        <w:t>a</w:t>
      </w:r>
      <w:r w:rsidR="00203658">
        <w:t>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</w:t>
      </w:r>
      <w:r w:rsidR="0046604B">
        <w:t xml:space="preserve">st. 5. </w:t>
      </w:r>
      <w:r w:rsidR="009F39CC">
        <w:t>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>te je odre</w:t>
      </w:r>
      <w:r w:rsidR="006A52DF">
        <w:t xml:space="preserve">dio brisanje </w:t>
      </w:r>
      <w:r w:rsidR="008B7080" w:rsidRPr="00A36490">
        <w:t xml:space="preserve">prava vlasništva </w:t>
      </w:r>
      <w:r w:rsidR="00A36490">
        <w:t xml:space="preserve">stečajnog dužnika </w:t>
      </w:r>
      <w:r w:rsidR="00FD74DA">
        <w:t>na prodanim vozilima</w:t>
      </w:r>
      <w:r w:rsidR="006A52DF">
        <w:t>.</w:t>
      </w:r>
    </w:p>
    <w:p w:rsidRDefault="00BA21FF" w:rsidP="00AD6A19" w:rsidR="00376F68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</w:p>
    <w:p w:rsidRDefault="006A52DF" w:rsidP="00AD6A19" w:rsidR="006A52DF">
      <w:pPr>
        <w:jc w:val="both"/>
      </w:pPr>
    </w:p>
    <w:p w:rsidRDefault="00B220E8" w:rsidP="006B4EE9" w:rsidR="00786826">
      <w:pPr>
        <w:ind w:firstLine="720" w:left="2160"/>
        <w:jc w:val="both"/>
      </w:pPr>
      <w:r w:rsidRPr="00E950CF">
        <w:t>U Varaždinu</w:t>
      </w:r>
      <w:r w:rsidR="00786826">
        <w:t xml:space="preserve"> </w:t>
      </w:r>
      <w:r w:rsidR="00FD74DA">
        <w:t xml:space="preserve">10. prosinca </w:t>
      </w:r>
      <w:r w:rsidR="006A52DF">
        <w:t xml:space="preserve">2018. </w:t>
      </w:r>
    </w:p>
    <w:p w:rsidRDefault="006B4EE9" w:rsidP="006B4EE9" w:rsidR="006B4EE9">
      <w:pPr>
        <w:ind w:firstLine="720" w:left="2160"/>
        <w:jc w:val="both"/>
      </w:pPr>
    </w:p>
    <w:p w:rsidRDefault="00786826" w:rsidP="00786826" w:rsidR="00786826">
      <w:pPr>
        <w:ind w:left="5040"/>
        <w:jc w:val="center"/>
      </w:pPr>
      <w:r>
        <w:t>Sutkinja</w:t>
      </w:r>
    </w:p>
    <w:p w:rsidRDefault="00786826" w:rsidP="00786826" w:rsidR="00786826">
      <w:pPr>
        <w:ind w:left="5040"/>
        <w:jc w:val="center"/>
      </w:pPr>
    </w:p>
    <w:p w:rsidRDefault="00786826" w:rsidP="00786826" w:rsidR="007D4D49">
      <w:pPr>
        <w:ind w:left="5040"/>
        <w:jc w:val="center"/>
      </w:pPr>
      <w:r>
        <w:t>Melita Poljanec Bubaš</w:t>
      </w:r>
      <w:r w:rsidR="00635C15">
        <w:t xml:space="preserve">, v. r. </w:t>
      </w:r>
    </w:p>
    <w:p w:rsidRDefault="00635C15" w:rsidP="00786826" w:rsidR="00635C15">
      <w:pPr>
        <w:ind w:left="5040"/>
        <w:jc w:val="center"/>
      </w:pPr>
    </w:p>
    <w:p w:rsidRDefault="00635C15" w:rsidP="00786826" w:rsidR="00635C15">
      <w:pPr>
        <w:ind w:left="50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666065" w:rsidP="00786826" w:rsidR="00666065">
      <w:pPr>
        <w:ind w:left="5040"/>
        <w:jc w:val="center"/>
      </w:pPr>
    </w:p>
    <w:p w:rsidRDefault="001809B4" w:rsidP="00B94206" w:rsidR="001809B4"/>
    <w:p w:rsidRDefault="007D3324" w:rsidP="00786826" w:rsidR="00322617" w:rsidRPr="00E950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</w:t>
      </w:r>
      <w:r w:rsidR="00376F68">
        <w:t xml:space="preserve"> </w:t>
      </w:r>
      <w:r w:rsidR="001809B4">
        <w:t xml:space="preserve"> </w:t>
      </w:r>
      <w:r w:rsidR="00BA21FF" w:rsidRPr="00E950CF">
        <w:t xml:space="preserve"> </w:t>
      </w:r>
    </w:p>
    <w:p w:rsidRDefault="00FE1C67" w:rsidP="00B94206" w:rsidR="00FE1C67"/>
    <w:p w:rsidRDefault="00786826" w:rsidP="00BA21FF" w:rsidR="007D4D49" w:rsidRPr="009443F1">
      <w:pPr>
        <w:jc w:val="both"/>
      </w:pPr>
      <w:r>
        <w:t xml:space="preserve">Uputa o pravnom lijeku: 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786826" w:rsidP="00B04465" w:rsidR="00B04465">
      <w:pPr>
        <w:pStyle w:val="Bezproreda"/>
        <w:numPr>
          <w:ilvl w:val="0"/>
          <w:numId w:val="6"/>
        </w:numPr>
        <w:spacing w:after="0"/>
        <w:jc w:val="both"/>
      </w:pPr>
      <w:r>
        <w:t>Stečajn</w:t>
      </w:r>
      <w:r w:rsidR="00C33D2C">
        <w:t xml:space="preserve">i upravitelj </w:t>
      </w:r>
      <w:r w:rsidR="00B04465">
        <w:t xml:space="preserve">Ivo Žiža, Ludbreg, Vinogradi </w:t>
      </w:r>
      <w:proofErr w:type="spellStart"/>
      <w:r w:rsidR="00B04465">
        <w:t>Ludbreški</w:t>
      </w:r>
      <w:proofErr w:type="spellEnd"/>
      <w:r w:rsidR="00B04465">
        <w:t xml:space="preserve"> 53                </w:t>
      </w:r>
    </w:p>
    <w:p w:rsidRDefault="00FD74DA" w:rsidP="00B04465" w:rsidR="00376F68">
      <w:pPr>
        <w:pStyle w:val="Bezproreda"/>
        <w:numPr>
          <w:ilvl w:val="0"/>
          <w:numId w:val="6"/>
        </w:numPr>
        <w:spacing w:after="0"/>
        <w:jc w:val="both"/>
      </w:pPr>
      <w:r>
        <w:t>Policijska uprava Koprivničko Kr</w:t>
      </w:r>
      <w:r w:rsidR="00B04465">
        <w:t>iževačka, Trg Eugena Kumičića 18, Koprivnica</w:t>
      </w:r>
    </w:p>
    <w:p w:rsidRDefault="00B04465" w:rsidP="00B04465" w:rsidR="00FD7749">
      <w:pPr>
        <w:ind w:firstLine="360"/>
        <w:jc w:val="both"/>
      </w:pPr>
      <w:r>
        <w:t>3</w:t>
      </w:r>
      <w:r w:rsidR="00B77C34">
        <w:t>.</w:t>
      </w:r>
      <w:r w:rsidR="00FD7749">
        <w:t xml:space="preserve"> </w:t>
      </w:r>
      <w:r>
        <w:t xml:space="preserve">  </w:t>
      </w:r>
      <w:r w:rsidR="00FD7749">
        <w:t>Stečajna e-Oglasna ploča suda</w:t>
      </w:r>
    </w:p>
    <w:p w:rsidRDefault="00FD7749" w:rsidP="00C33D2C" w:rsidR="00FD7749">
      <w:pPr>
        <w:jc w:val="both"/>
      </w:pPr>
    </w:p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786826" w:rsidR="00C27AF4" w:rsidRPr="009443F1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E" w:rsidR="003465FE">
      <w:r>
        <w:separator/>
      </w:r>
    </w:p>
  </w:endnote>
  <w:endnote w:id="0" w:type="continuationSeparator">
    <w:p w:rsidRDefault="003465FE" w:rsidR="0034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E" w:rsidR="003465FE">
      <w:r>
        <w:separator/>
      </w:r>
    </w:p>
  </w:footnote>
  <w:footnote w:id="0" w:type="continuationSeparator">
    <w:p w:rsidRDefault="003465FE" w:rsidR="00346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C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376F68" w:rsidR="00FB3A8D">
    <w:pPr>
      <w:pStyle w:val="Zaglavlje"/>
      <w:jc w:val="right"/>
    </w:pP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90590" w:rsidR="00FD74DA" w:rsidRPr="00FD74DA">
      <w:trPr>
        <w:jc w:val="right"/>
      </w:trPr>
      <w:tc>
        <w:tcPr>
          <w:tcW w:type="dxa" w:w="4320"/>
        </w:tcPr>
        <w:p w:rsidRDefault="00FD74DA" w:rsidP="00F90590" w:rsidR="00FD74DA" w:rsidRPr="00FD74DA">
          <w:r w:rsidRPr="00FD74DA">
            <w:t xml:space="preserve">                      </w:t>
          </w:r>
          <w:r w:rsidRPr="00FD74DA">
            <w:t>Poslovni broj: 2 St-78/2017-41</w:t>
          </w:r>
        </w:p>
      </w:tc>
    </w:tr>
  </w:tbl>
  <w:p w:rsidRDefault="00FD74DA" w:rsidP="00FD74DA" w:rsidR="00FD74DA" w:rsidRPr="00FD74DA">
    <w:pPr>
      <w:jc w:val="center"/>
      <w:rPr>
        <w:lang w:eastAsia="en-AU"/>
      </w:rPr>
    </w:pPr>
  </w:p>
  <w:p w:rsidRDefault="00203658" w:rsidP="00B77C34" w:rsidR="00203658">
    <w:pPr>
      <w:pStyle w:val="Zaglavlje"/>
    </w:pPr>
  </w:p>
  <w:p w:rsidRDefault="00DA6E98" w:rsidP="004D4984" w:rsidR="00DA6E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6F5136"/>
    <w:multiLevelType w:val="hybridMultilevel"/>
    <w:tmpl w:val="8716DBF8"/>
    <w:lvl w:tplc="33E6698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E672C25"/>
    <w:multiLevelType w:val="hybridMultilevel"/>
    <w:tmpl w:val="7DACB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2BDB"/>
    <w:rsid w:val="00053E0F"/>
    <w:rsid w:val="00053F56"/>
    <w:rsid w:val="000576E1"/>
    <w:rsid w:val="000620E4"/>
    <w:rsid w:val="000672E9"/>
    <w:rsid w:val="00077874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94C06"/>
    <w:rsid w:val="001A29EA"/>
    <w:rsid w:val="001B1837"/>
    <w:rsid w:val="001C2CDA"/>
    <w:rsid w:val="001F3B2A"/>
    <w:rsid w:val="001F4625"/>
    <w:rsid w:val="00203658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313963"/>
    <w:rsid w:val="00322617"/>
    <w:rsid w:val="003268E5"/>
    <w:rsid w:val="00336F50"/>
    <w:rsid w:val="00341CAA"/>
    <w:rsid w:val="00342173"/>
    <w:rsid w:val="00344204"/>
    <w:rsid w:val="0034563A"/>
    <w:rsid w:val="003465FE"/>
    <w:rsid w:val="00374548"/>
    <w:rsid w:val="00376F68"/>
    <w:rsid w:val="003F560E"/>
    <w:rsid w:val="003F6BB8"/>
    <w:rsid w:val="00420F6F"/>
    <w:rsid w:val="00452C4E"/>
    <w:rsid w:val="0046604B"/>
    <w:rsid w:val="00472D19"/>
    <w:rsid w:val="0048092B"/>
    <w:rsid w:val="00486AEC"/>
    <w:rsid w:val="004C13DF"/>
    <w:rsid w:val="004D4984"/>
    <w:rsid w:val="004F7801"/>
    <w:rsid w:val="00511707"/>
    <w:rsid w:val="00537181"/>
    <w:rsid w:val="00546D01"/>
    <w:rsid w:val="005519A5"/>
    <w:rsid w:val="005543F6"/>
    <w:rsid w:val="00577C20"/>
    <w:rsid w:val="0059306B"/>
    <w:rsid w:val="005A02A3"/>
    <w:rsid w:val="005A11EF"/>
    <w:rsid w:val="005A3F17"/>
    <w:rsid w:val="005F5639"/>
    <w:rsid w:val="006139CC"/>
    <w:rsid w:val="006161FB"/>
    <w:rsid w:val="00622008"/>
    <w:rsid w:val="00635C15"/>
    <w:rsid w:val="00642955"/>
    <w:rsid w:val="00666065"/>
    <w:rsid w:val="00670078"/>
    <w:rsid w:val="00690560"/>
    <w:rsid w:val="006A52DF"/>
    <w:rsid w:val="006A6680"/>
    <w:rsid w:val="006B37C1"/>
    <w:rsid w:val="006B4EE9"/>
    <w:rsid w:val="006C2D7D"/>
    <w:rsid w:val="006D0149"/>
    <w:rsid w:val="007359F3"/>
    <w:rsid w:val="00786826"/>
    <w:rsid w:val="007903E5"/>
    <w:rsid w:val="007A2F0C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4529D"/>
    <w:rsid w:val="00A6610C"/>
    <w:rsid w:val="00A95618"/>
    <w:rsid w:val="00AA1C94"/>
    <w:rsid w:val="00AB1BF9"/>
    <w:rsid w:val="00AD6A19"/>
    <w:rsid w:val="00AE2795"/>
    <w:rsid w:val="00AF5D41"/>
    <w:rsid w:val="00AF6784"/>
    <w:rsid w:val="00B04465"/>
    <w:rsid w:val="00B12437"/>
    <w:rsid w:val="00B220E8"/>
    <w:rsid w:val="00B47EDA"/>
    <w:rsid w:val="00B56DDF"/>
    <w:rsid w:val="00B77C34"/>
    <w:rsid w:val="00B82201"/>
    <w:rsid w:val="00B849BF"/>
    <w:rsid w:val="00B932C7"/>
    <w:rsid w:val="00B94206"/>
    <w:rsid w:val="00BA21FF"/>
    <w:rsid w:val="00BB16F3"/>
    <w:rsid w:val="00BC39F6"/>
    <w:rsid w:val="00BE1D2E"/>
    <w:rsid w:val="00C00CB9"/>
    <w:rsid w:val="00C02246"/>
    <w:rsid w:val="00C16E34"/>
    <w:rsid w:val="00C27AF4"/>
    <w:rsid w:val="00C33D2C"/>
    <w:rsid w:val="00C47CF8"/>
    <w:rsid w:val="00CA3863"/>
    <w:rsid w:val="00CB4486"/>
    <w:rsid w:val="00CB4495"/>
    <w:rsid w:val="00CE73C9"/>
    <w:rsid w:val="00D14CAE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C6056"/>
    <w:rsid w:val="00ED0BD6"/>
    <w:rsid w:val="00ED3E60"/>
    <w:rsid w:val="00ED6CAF"/>
    <w:rsid w:val="00F15E46"/>
    <w:rsid w:val="00F17B5E"/>
    <w:rsid w:val="00F36AF6"/>
    <w:rsid w:val="00F56129"/>
    <w:rsid w:val="00FA3916"/>
    <w:rsid w:val="00FA77DE"/>
    <w:rsid w:val="00FB3A8D"/>
    <w:rsid w:val="00FD74DA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8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2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85821130368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3D2A7-7865-4526-9BB1-281998AE6E0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1956</properties:Characters>
  <properties:Lines>16</properties:Lines>
  <properties:Paragraphs>4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2016-12-29T13:15:00Z</dcterms:created>
  <dc:creator>nmarkovic</dc:creator>
  <cp:lastModifiedBy>Nikolina Cvek</cp:lastModifiedBy>
  <cp:lastPrinted>2018-12-10T09:11:00Z</cp:lastPrinted>
  <dcterms:modified xmlns:xsi="http://www.w3.org/2001/XMLSchema-instance" xsi:type="dcterms:W3CDTF">2018-12-10T09:12:00Z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