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5c5e" w14:paraId="3bf5c5e"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604349">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604349">
        <w:rPr>
          <w:bCs/>
          <w:sz w:val="24"/>
          <w:szCs w:val="24"/>
        </w:rPr>
        <w:t>2654</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604349">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604349">
        <w:rPr>
          <w:sz w:val="24"/>
          <w:szCs w:val="24"/>
        </w:rPr>
        <w:t>BOLJKOVAC d.o.o., OIB:51049022012, Novska, Brestača 19</w:t>
      </w:r>
      <w:r w:rsidR="00A3190F" w:rsidRPr="0046473B">
        <w:rPr>
          <w:sz w:val="24"/>
          <w:szCs w:val="24"/>
        </w:rPr>
        <w:t xml:space="preserve">, </w:t>
      </w:r>
      <w:r w:rsidR="00A93C48" w:rsidRPr="0046473B">
        <w:rPr>
          <w:sz w:val="24"/>
          <w:szCs w:val="24"/>
        </w:rPr>
        <w:t xml:space="preserve">dana </w:t>
      </w:r>
      <w:r w:rsidR="00604349">
        <w:rPr>
          <w:sz w:val="24"/>
          <w:szCs w:val="24"/>
        </w:rPr>
        <w:t>13. svib</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604349">
        <w:rPr>
          <w:sz w:val="24"/>
          <w:szCs w:val="24"/>
        </w:rPr>
        <w:t>BOLJKOVAC d.o.o., OIB:51049022012, Novska, Brestača 19</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w:t>
      </w:r>
      <w:r w:rsidR="000E448A">
        <w:rPr>
          <w:sz w:val="24"/>
          <w:szCs w:val="24"/>
        </w:rPr>
        <w:t>inancijske agencije ovaj je sud</w:t>
      </w:r>
      <w:r w:rsidRPr="0046473B">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0E448A">
        <w:rPr>
          <w:sz w:val="24"/>
          <w:szCs w:val="24"/>
        </w:rPr>
        <w:t>29</w:t>
      </w:r>
      <w:r w:rsidR="00743E1F">
        <w:rPr>
          <w:sz w:val="24"/>
          <w:szCs w:val="24"/>
        </w:rPr>
        <w:t xml:space="preserve">. </w:t>
      </w:r>
      <w:r w:rsidR="000E448A">
        <w:rPr>
          <w:sz w:val="24"/>
          <w:szCs w:val="24"/>
        </w:rPr>
        <w:t>prosinc</w:t>
      </w:r>
      <w:r w:rsidR="00FF3B54">
        <w:rPr>
          <w:sz w:val="24"/>
          <w:szCs w:val="24"/>
        </w:rPr>
        <w:t xml:space="preserve">a </w:t>
      </w:r>
      <w:r w:rsidR="000E448A">
        <w:rPr>
          <w:sz w:val="24"/>
          <w:szCs w:val="24"/>
        </w:rPr>
        <w:t>2015</w:t>
      </w:r>
      <w:r w:rsidRPr="0046473B">
        <w:rPr>
          <w:sz w:val="24"/>
          <w:szCs w:val="24"/>
        </w:rPr>
        <w:t xml:space="preserve">.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0E448A">
        <w:rPr>
          <w:sz w:val="24"/>
          <w:szCs w:val="24"/>
        </w:rPr>
        <w:t>221.039,96</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lastRenderedPageBreak/>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0E448A">
        <w:rPr>
          <w:sz w:val="24"/>
          <w:szCs w:val="24"/>
        </w:rPr>
        <w:t>13</w:t>
      </w:r>
      <w:r w:rsidR="00C8406F" w:rsidRPr="0046473B">
        <w:rPr>
          <w:sz w:val="24"/>
          <w:szCs w:val="24"/>
        </w:rPr>
        <w:t xml:space="preserve">. </w:t>
      </w:r>
      <w:r w:rsidR="000E448A">
        <w:rPr>
          <w:sz w:val="24"/>
          <w:szCs w:val="24"/>
        </w:rPr>
        <w:t>svib</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0E448A" w:rsidP="001A788B" w:rsidR="003A2C67" w:rsidRPr="0046473B">
      <w:pPr>
        <w:ind w:left="6372"/>
        <w:jc w:val="right"/>
        <w:rPr>
          <w:sz w:val="24"/>
          <w:szCs w:val="24"/>
        </w:rPr>
      </w:pPr>
      <w:r>
        <w:rPr>
          <w:sz w:val="24"/>
          <w:szCs w:val="24"/>
        </w:rPr>
        <w:t>Romina Markovinović,v.r.</w:t>
      </w:r>
    </w:p>
    <w:p w:rsidRDefault="00F87E60" w:rsidP="001A788B" w:rsidR="00F87E60">
      <w:pPr>
        <w:ind w:left="6372"/>
        <w:jc w:val="right"/>
        <w:rPr>
          <w:sz w:val="24"/>
          <w:szCs w:val="24"/>
        </w:rPr>
      </w:pPr>
    </w:p>
    <w:p w:rsidRDefault="000E448A" w:rsidP="000E448A" w:rsidR="000E448A">
      <w:pPr>
        <w:tabs>
          <w:tab w:pos="6867" w:val="left"/>
        </w:tabs>
        <w:ind w:left="6372"/>
        <w:rPr>
          <w:sz w:val="24"/>
          <w:szCs w:val="24"/>
        </w:rPr>
      </w:pPr>
      <w:r>
        <w:rPr>
          <w:sz w:val="24"/>
          <w:szCs w:val="24"/>
        </w:rPr>
        <w:tab/>
        <w:t>Za točnost opravka:</w:t>
      </w:r>
    </w:p>
    <w:p w:rsidRDefault="000E448A" w:rsidP="000E448A" w:rsidR="000E448A">
      <w:pPr>
        <w:tabs>
          <w:tab w:pos="6867" w:val="left"/>
        </w:tabs>
        <w:ind w:left="6372"/>
        <w:rPr>
          <w:sz w:val="24"/>
          <w:szCs w:val="24"/>
        </w:rPr>
      </w:pPr>
      <w:r>
        <w:rPr>
          <w:sz w:val="24"/>
          <w:szCs w:val="24"/>
        </w:rPr>
        <w:tab/>
        <w:t>Marina Gojić</w:t>
      </w:r>
    </w:p>
    <w:p w:rsidRDefault="000E448A" w:rsidP="001A788B" w:rsidR="000E448A"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0E448A">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48A"/>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4349"/>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604349"/>
    <w:rPr>
      <w:color w:val="808080"/>
      <w:bdr w:space="0" w:sz="0" w:color="auto" w:val="none"/>
      <w:shd w:fill="auto" w:color="auto" w:val="clear"/>
    </w:rPr>
  </w:style>
  <w:style w:customStyle="true" w:styleId="eSPISCCParagraphDefaultFont" w:type="character">
    <w:name w:val="eSPIS_CC_Paragraph Default Font"/>
    <w:basedOn w:val="Zadanifontodlomka"/>
    <w:rsid w:val="006043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434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43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43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604349"/>
    <w:rPr>
      <w:color w:val="808080"/>
      <w:bdr w:color="auto" w:space="0" w:sz="0" w:val="none"/>
      <w:shd w:color="auto" w:fill="auto" w:val="clear"/>
    </w:rPr>
  </w:style>
  <w:style w:customStyle="1" w:styleId="eSPISCCParagraphDefaultFont" w:type="character">
    <w:name w:val="eSPIS_CC_Paragraph Default Font"/>
    <w:basedOn w:val="Zadanifontodlomka"/>
    <w:rsid w:val="006043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434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43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43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St-2654/2015-9</izvorni_sadrzaj>
    <derivirana_varijabla naziv="DomainObject.Oznaka_1">St-2654/2015-9</derivirana_varijabla>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2654</izvorni_sadrzaj>
    <derivirana_varijabla naziv="DomainObject.Predmet.Broj_1">2654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St-2654/2015</izvorni_sadrzaj>
    <derivirana_varijabla naziv="DomainObject.Predmet.OznakaBroj_1">St-2654/2015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BOLJKOVAC d.o.o.</izvorni_sadrzaj>
    <derivirana_varijabla naziv="DomainObject.Predmet.ProtustrankaFormated_1">  BOLJKOVAC d.o.o.</derivirana_varijabla>
  </DomainObject.Predmet.ProtustrankaFormated>
  <DomainObject.Predmet.ProtustrankaFormatedOIB>
    <izvorni_sadrzaj>  BOLJKOVAC d.o.o., OIB 51049022012</izvorni_sadrzaj>
    <derivirana_varijabla naziv="DomainObject.Predmet.ProtustrankaFormatedOIB_1">  BOLJKOVAC d.o.o., OIB 51049022012</derivirana_varijabla>
  </DomainObject.Predmet.ProtustrankaFormatedOIB>
  <DomainObject.Predmet.ProtustrankaFormatedWithAdress>
    <izvorni_sadrzaj> BOLJKOVAC d.o.o., Brestača 19, 44330 Novska</izvorni_sadrzaj>
    <derivirana_varijabla naziv="DomainObject.Predmet.ProtustrankaFormatedWithAdress_1"> BOLJKOVAC d.o.o., Brestača 19, 44330 Novska</derivirana_varijabla>
  </DomainObject.Predmet.ProtustrankaFormatedWithAdress>
  <DomainObject.Predmet.ProtustrankaFormatedWithAdressOIB>
    <izvorni_sadrzaj> BOLJKOVAC d.o.o., OIB 51049022012, Brestača 19, 44330 Novska</izvorni_sadrzaj>
    <derivirana_varijabla naziv="DomainObject.Predmet.ProtustrankaFormatedWithAdressOIB_1"> BOLJKOVAC d.o.o., OIB 51049022012, Brestača 19, 44330 Novska</derivirana_varijabla>
  </DomainObject.Predmet.ProtustrankaFormatedWithAdressOIB>
  <DomainObject.Predmet.ProtustrankaWithAdress>
    <izvorni_sadrzaj>BOLJKOVAC d.o.o. Brestača 19, 44330 Novska</izvorni_sadrzaj>
    <derivirana_varijabla naziv="DomainObject.Predmet.ProtustrankaWithAdress_1">BOLJKOVAC d.o.o. Brestača 19, 44330 Novska</derivirana_varijabla>
  </DomainObject.Predmet.ProtustrankaWithAdress>
  <DomainObject.Predmet.ProtustrankaWithAdressOIB>
    <izvorni_sadrzaj>BOLJKOVAC d.o.o., OIB 51049022012, Brestača 19, 44330 Novska</izvorni_sadrzaj>
    <derivirana_varijabla naziv="DomainObject.Predmet.ProtustrankaWithAdressOIB_1">BOLJKOVAC d.o.o., OIB 51049022012, Brestača 19, 44330 Novska</derivirana_varijabla>
  </DomainObject.Predmet.ProtustrankaWithAdressOIB>
  <DomainObject.Predmet.ProtustrankaNazivFormated>
    <izvorni_sadrzaj>BOLJKOVAC d.o.o.</izvorni_sadrzaj>
    <derivirana_varijabla naziv="DomainObject.Predmet.ProtustrankaNazivFormated_1">BOLJKOVAC d.o.o.</derivirana_varijabla>
  </DomainObject.Predmet.ProtustrankaNazivFormated>
  <DomainObject.Predmet.ProtustrankaNazivFormatedOIB>
    <izvorni_sadrzaj>BOLJKOVAC d.o.o., OIB 51049022012</izvorni_sadrzaj>
    <derivirana_varijabla naziv="DomainObject.Predmet.ProtustrankaNazivFormatedOIB_1">BOLJKOVAC d.o.o., OIB 51049022012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BOLJKOVAC d.o.o.</item>
    </izvorni_sadrzaj>
    <derivirana_varijabla naziv="DomainObject.Predmet.ProtuStrankaListFormated_1">
      <item>BOLJKOVAC d.o.o.</item>
    </derivirana_varijabla>
  </DomainObject.Predmet.ProtuStrankaListFormated>
  <DomainObject.Predmet.ProtuStrankaListFormatedOIB>
    <izvorni_sadrzaj>
      <item>BOLJKOVAC d.o.o., OIB 51049022012</item>
    </izvorni_sadrzaj>
    <derivirana_varijabla naziv="DomainObject.Predmet.ProtuStrankaListFormatedOIB_1">
      <item>BOLJKOVAC d.o.o., OIB 51049022012</item>
    </derivirana_varijabla>
  </DomainObject.Predmet.ProtuStrankaListFormatedOIB>
  <DomainObject.Predmet.ProtuStrankaListFormatedWithAdress>
    <izvorni_sadrzaj>
      <item>BOLJKOVAC d.o.o., Brestača 19, 44330 Novska</item>
    </izvorni_sadrzaj>
    <derivirana_varijabla naziv="DomainObject.Predmet.ProtuStrankaListFormatedWithAdress_1">
      <item>BOLJKOVAC d.o.o., Brestača 19, 44330 Novska</item>
    </derivirana_varijabla>
  </DomainObject.Predmet.ProtuStrankaListFormatedWithAdress>
  <DomainObject.Predmet.ProtuStrankaListFormatedWithAdressOIB>
    <izvorni_sadrzaj>
      <item>BOLJKOVAC d.o.o., OIB 51049022012, Brestača 19, 44330 Novska</item>
    </izvorni_sadrzaj>
    <derivirana_varijabla naziv="DomainObject.Predmet.ProtuStrankaListFormatedWithAdressOIB_1">
      <item>BOLJKOVAC d.o.o., OIB 51049022012, Brestača 19, 44330 Novska</item>
    </derivirana_varijabla>
  </DomainObject.Predmet.ProtuStrankaListFormatedWithAdressOIB>
  <DomainObject.Predmet.ProtuStrankaListNazivFormated>
    <izvorni_sadrzaj>
      <item>BOLJKOVAC d.o.o.</item>
    </izvorni_sadrzaj>
    <derivirana_varijabla naziv="DomainObject.Predmet.ProtuStrankaListNazivFormated_1">
      <item>BOLJKOVAC d.o.o.</item>
    </derivirana_varijabla>
  </DomainObject.Predmet.ProtuStrankaListNazivFormated>
  <DomainObject.Predmet.ProtuStrankaListNazivFormatedOIB>
    <izvorni_sadrzaj>
      <item>BOLJKOVAC d.o.o., OIB 51049022012</item>
    </izvorni_sadrzaj>
    <derivirana_varijabla naziv="DomainObject.Predmet.ProtuStrankaListNazivFormatedOIB_1">
      <item>BOLJKOVAC d.o.o., OIB 51049022012</item>
    </derivirana_varijabla>
  </DomainObject.Predmet.ProtuStrankaListNazivFormatedOIB>
  <DomainObject.Predmet.OstaliListFormated>
    <izvorni_sadrzaj>
      <item>Željko Boljkovac</item>
    </izvorni_sadrzaj>
    <derivirana_varijabla naziv="DomainObject.Predmet.OstaliListFormated_1">
      <item>Željko Boljkovac</item>
    </derivirana_varijabla>
  </DomainObject.Predmet.OstaliListFormated>
  <DomainObject.Predmet.OstaliListFormatedOIB>
    <izvorni_sadrzaj>
      <item>Željko Boljkovac, OIB 18819474515</item>
    </izvorni_sadrzaj>
    <derivirana_varijabla naziv="DomainObject.Predmet.OstaliListFormatedOIB_1">
      <item>Željko Boljkovac, OIB 18819474515</item>
    </derivirana_varijabla>
  </DomainObject.Predmet.OstaliListFormatedOIB>
  <DomainObject.Predmet.OstaliListFormatedWithAdress>
    <izvorni_sadrzaj>
      <item>Željko Boljkovac, Brestača 19, 44330 Novska</item>
    </izvorni_sadrzaj>
    <derivirana_varijabla naziv="DomainObject.Predmet.OstaliListFormatedWithAdress_1">
      <item>Željko Boljkovac, Brestača 19, 44330 Novska</item>
    </derivirana_varijabla>
  </DomainObject.Predmet.OstaliListFormatedWithAdress>
  <DomainObject.Predmet.OstaliListFormatedWithAdressOIB>
    <izvorni_sadrzaj>
      <item>Željko Boljkovac, OIB 18819474515, Brestača 19, 44330 Novska</item>
    </izvorni_sadrzaj>
    <derivirana_varijabla naziv="DomainObject.Predmet.OstaliListFormatedWithAdressOIB_1">
      <item>Željko Boljkovac, OIB 18819474515, Brestača 19, 44330 Novska</item>
    </derivirana_varijabla>
  </DomainObject.Predmet.OstaliListFormatedWithAdressOIB>
  <DomainObject.Predmet.OstaliListNazivFormated>
    <izvorni_sadrzaj>
      <item>Željko Boljkovac</item>
    </izvorni_sadrzaj>
    <derivirana_varijabla naziv="DomainObject.Predmet.OstaliListNazivFormated_1">
      <item>Željko Boljkovac</item>
    </derivirana_varijabla>
  </DomainObject.Predmet.OstaliListNazivFormated>
  <DomainObject.Predmet.OstaliListNazivFormatedOIB>
    <izvorni_sadrzaj>
      <item>Željko Boljkovac, OIB 18819474515</item>
    </izvorni_sadrzaj>
    <derivirana_varijabla naziv="DomainObject.Predmet.OstaliListNazivFormatedOIB_1">
      <item>Željko Boljkovac, OIB 18819474515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St-2654/2015-9</izvorni_sadrzaj>
    <derivirana_varijabla naziv="DomainObject.PoslovniBrojDokumenta_1">St-2654/2015-9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BOLJKOVAC d.o.o.</izvorni_sadrzaj>
    <derivirana_varijabla naziv="DomainObject.Predmet.ProtustrankaIDrugi_1">BOLJKOVAC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BOLJKOVAC d.o.o., OIB 51049022012, Brestača 19, 44330 Novska</izvorni_sadrzaj>
    <derivirana_varijabla naziv="DomainObject.Predmet.ProtustrankaIDrugiAdressOIB_1">BOLJKOVAC d.o.o., OIB 51049022012, Brestača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BOLJKOVAC d.o.o.</item>
      <item>Željko Boljkovac</item>
    </izvorni_sadrzaj>
    <derivirana_varijabla naziv="DomainObject.Predmet.SudioniciListNaziv_1">
      <item>FINA Regionalni centar Zagreb</item>
      <item>BOLJKOVAC d.o.o.</item>
      <item>Željko Boljkovac</item>
    </derivirana_varijabla>
  </DomainObject.Predmet.SudioniciListNaziv>
  <DomainObject.Predmet.SudioniciListAdressOIB>
    <izvorni_sadrzaj>
      <item>FINA Regionalni centar Zagreb, OIB 85821130368, Trg svibanjskih žrtava 1995. 1,10000 Zagreb</item>
      <item>BOLJKOVAC d.o.o., OIB 51049022012, Brestača 19,44330 Novska</item>
      <item>Željko Boljkovac, OIB 18819474515, Brestača 19,44330 Novska</item>
    </izvorni_sadrzaj>
    <derivirana_varijabla naziv="DomainObject.Predmet.SudioniciListAdressOIB_1">
      <item>FINA Regionalni centar Zagreb, OIB 85821130368, Trg svibanjskih žrtava 1995. 1,10000 Zagreb</item>
      <item>BOLJKOVAC d.o.o., OIB 51049022012, Brestača 19,44330 Novska</item>
      <item>Željko Boljkovac, OIB 18819474515, Brestača 19,44330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51049022012</item>
      <item>, OIB 18819474515</item>
    </izvorni_sadrzaj>
    <derivirana_varijabla naziv="DomainObject.Predmet.SudioniciListNazivOIB_1">
      <item>, OIB 85821130368</item>
      <item>, OIB 51049022012</item>
      <item>, OIB 18819474515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2996</properties:Characters>
  <properties:Lines>70</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2016-05-13T09:12:00Z</cp:lastPrinted>
  <dcterms:modified xmlns:xsi="http://www.w3.org/2001/XMLSchema-instance" xsi:type="dcterms:W3CDTF">2016-05-13T09:13:00Z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St-2654/2015-9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