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08a0" w14:paraId="b0408a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36EE" w:rsidP="00BE36EE" w:rsidR="00BE36E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St-313/2017-2.</w:t>
      </w:r>
    </w:p>
    <w:p w:rsidRDefault="00BE36EE" w:rsidP="00BE36EE" w:rsidR="00BE36EE">
      <w:pPr>
        <w:jc w:val="center"/>
        <w:rPr>
          <w:rFonts w:cs="Arial" w:hAnsi="Arial" w:ascii="Arial"/>
          <w:b/>
          <w:noProof/>
        </w:rPr>
      </w:pPr>
    </w:p>
    <w:p w:rsidRDefault="00BE36EE" w:rsidP="00BE36EE" w:rsidR="00BE36E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E36EE" w:rsidP="00BE36EE" w:rsidR="00BE36EE">
      <w:pPr>
        <w:rPr>
          <w:rFonts w:cs="Arial" w:hAnsi="Arial" w:ascii="Arial"/>
          <w:b/>
          <w:noProof/>
        </w:rPr>
      </w:pPr>
    </w:p>
    <w:p w:rsidRDefault="00BE36EE" w:rsidP="00BE36EE" w:rsidR="00BE36E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E36EE" w:rsidP="00BE36EE" w:rsidR="00BE36EE">
      <w:pPr>
        <w:outlineLvl w:val="0"/>
        <w:rPr>
          <w:rFonts w:cs="Arial" w:hAnsi="Arial" w:ascii="Arial"/>
          <w:noProof/>
        </w:rPr>
      </w:pP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UBP GRUPA d.o.o. za poslovne usluge iz Čakovca, </w:t>
      </w:r>
      <w:proofErr w:type="spellStart"/>
      <w:r>
        <w:rPr>
          <w:rFonts w:cs="Arial" w:hAnsi="Arial" w:ascii="Arial"/>
        </w:rPr>
        <w:t>Preloška</w:t>
      </w:r>
      <w:proofErr w:type="spellEnd"/>
      <w:r>
        <w:rPr>
          <w:rFonts w:cs="Arial" w:hAnsi="Arial" w:ascii="Arial"/>
        </w:rPr>
        <w:t xml:space="preserve"> 143/A, MBS 070119612, OIB 99719464674, kojeg zastupa punomoćnik Danko Mandić odvjetnik iz Čakovca, Gajeva 17, d</w:t>
      </w:r>
      <w:r>
        <w:rPr>
          <w:rFonts w:cs="Arial" w:hAnsi="Arial" w:ascii="Arial"/>
          <w:noProof/>
        </w:rPr>
        <w:t>ana 25. kolovoza 2017. godine</w:t>
      </w:r>
    </w:p>
    <w:p w:rsidRDefault="00BE36EE" w:rsidP="00BE36EE" w:rsidR="00BE36EE">
      <w:pPr>
        <w:ind w:firstLine="851"/>
        <w:jc w:val="both"/>
        <w:rPr>
          <w:rFonts w:cs="Arial" w:hAnsi="Arial" w:ascii="Arial"/>
          <w:noProof/>
        </w:rPr>
      </w:pPr>
    </w:p>
    <w:p w:rsidRDefault="00BE36EE" w:rsidP="00BE36EE" w:rsidR="00BE36E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E36EE" w:rsidP="00BE36EE" w:rsidR="00BE36E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E36EE" w:rsidP="00BE36EE" w:rsidR="00BE36E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UBP GRUPA d.o.o. za poslovne usluge iz Čakovca, </w:t>
      </w:r>
      <w:proofErr w:type="spellStart"/>
      <w:r>
        <w:rPr>
          <w:rFonts w:cs="Arial" w:hAnsi="Arial" w:ascii="Arial"/>
        </w:rPr>
        <w:t>Preloška</w:t>
      </w:r>
      <w:proofErr w:type="spellEnd"/>
      <w:r>
        <w:rPr>
          <w:rFonts w:cs="Arial" w:hAnsi="Arial" w:ascii="Arial"/>
        </w:rPr>
        <w:t xml:space="preserve"> 143/A, MBS 070119612, OIB 99719464674.</w:t>
      </w:r>
    </w:p>
    <w:p w:rsidRDefault="00BE36EE" w:rsidP="00BE36EE" w:rsidR="00BE36E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noProof/>
          <w:lang w:eastAsia="en-US"/>
        </w:rPr>
      </w:pPr>
    </w:p>
    <w:p w:rsidRDefault="00BE36EE" w:rsidP="00BE36EE" w:rsidR="00BE36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listopada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E36EE" w:rsidP="00BE36EE" w:rsidR="00BE36E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BE36EE" w:rsidP="00BE36EE" w:rsidR="00BE36E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Jože Pavlinjek iz Slovenije, Murska Sobota, Temlinova ulica 2A, zastupan po Danku Mandić odvjetniku iz Čakovca, Gajeva 17,</w:t>
      </w:r>
    </w:p>
    <w:p w:rsidRDefault="00BE36EE" w:rsidP="00BE36EE" w:rsidR="00BE36E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-Županijsko državno odvjetništvo u Bjelovaru.</w:t>
      </w:r>
    </w:p>
    <w:p w:rsidRDefault="00BE36EE" w:rsidP="00BE36EE" w:rsidR="00BE36EE">
      <w:pPr>
        <w:ind w:left="851"/>
        <w:jc w:val="both"/>
        <w:rPr>
          <w:rFonts w:cs="Arial" w:hAnsi="Arial" w:ascii="Arial"/>
          <w:noProof/>
        </w:rPr>
      </w:pPr>
    </w:p>
    <w:p w:rsidRDefault="00BE36EE" w:rsidP="00BE36EE" w:rsidR="00BE36EE">
      <w:pPr>
        <w:ind w:firstLine="720"/>
        <w:jc w:val="both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BE36EE" w:rsidP="00BE36EE" w:rsidR="00BE36E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E36EE" w:rsidP="00BE36EE" w:rsidR="00BE36EE">
      <w:pPr>
        <w:jc w:val="center"/>
        <w:outlineLvl w:val="0"/>
        <w:rPr>
          <w:rFonts w:cs="Arial" w:hAnsi="Arial" w:ascii="Arial"/>
          <w:noProof/>
        </w:rPr>
      </w:pPr>
    </w:p>
    <w:p w:rsidRDefault="00BE36EE" w:rsidP="00BE36EE" w:rsidR="00BE36E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Trgovačkom sudu u Varaždinu prijedlog za pokretanje stečajnog postupka nad ovim dužnikom. </w:t>
      </w:r>
      <w:r>
        <w:rPr>
          <w:rFonts w:cs="Arial" w:hAnsi="Arial" w:ascii="Arial"/>
        </w:rPr>
        <w:t xml:space="preserve">U prijedlogu navodi da na dan 15.03.2016. dužnik u Očevidniku redoslijeda osnova za plaćanje ima evidentirane neizvršene osnove za plaćanje u neprekinutom razdoblju od 120 dana, u ukupnom iznosu od 88.568,98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</w:p>
    <w:p w:rsidRDefault="00BE36EE" w:rsidP="00BE36EE" w:rsidR="00BE36EE">
      <w:pPr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        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E36EE" w:rsidP="00BE36EE" w:rsidR="00BE36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FINA, zakonski zastupnik dužnika I Županijsko državno odvjetništvo u Bjelovaru.   </w:t>
      </w:r>
    </w:p>
    <w:p w:rsidRDefault="00BE36EE" w:rsidP="00BE36EE" w:rsidR="00BE36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</w:p>
    <w:p w:rsidRDefault="00BE36EE" w:rsidP="00BE36EE" w:rsidR="00BE36E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kolovoza 2017. godine </w:t>
      </w:r>
      <w:bookmarkStart w:name="_GoBack" w:id="0"/>
      <w:bookmarkEnd w:id="0"/>
    </w:p>
    <w:p w:rsidRDefault="00BE36EE" w:rsidP="00BE36EE" w:rsidR="00BE36EE">
      <w:pPr>
        <w:jc w:val="both"/>
        <w:rPr>
          <w:rFonts w:cs="Arial" w:hAnsi="Arial" w:ascii="Arial"/>
          <w:noProof/>
        </w:rPr>
      </w:pPr>
    </w:p>
    <w:p w:rsidRDefault="00BE36EE" w:rsidP="00BE36EE" w:rsidR="00BE36E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BE36EE" w:rsidP="00BE36EE" w:rsidR="00BE36E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</w:p>
    <w:p w:rsidRDefault="00BE36EE" w:rsidP="00BE36EE" w:rsidR="00BE36E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E36EE" w:rsidP="00BE36EE" w:rsidR="00BE36EE">
      <w:pPr>
        <w:jc w:val="both"/>
        <w:rPr>
          <w:rFonts w:cs="Arial" w:hAnsi="Arial" w:ascii="Arial"/>
        </w:rPr>
      </w:pPr>
    </w:p>
    <w:p w:rsidRDefault="00BE36EE" w:rsidP="00BE36EE" w:rsidR="00BE36EE">
      <w:pPr>
        <w:jc w:val="both"/>
        <w:rPr>
          <w:rFonts w:cs="Arial" w:hAnsi="Arial" w:ascii="Arial"/>
        </w:rPr>
      </w:pPr>
    </w:p>
    <w:p w:rsidRDefault="00BE36EE" w:rsidP="00BE36EE" w:rsidR="00BE36EE">
      <w:pPr>
        <w:jc w:val="both"/>
        <w:rPr>
          <w:rFonts w:cs="Arial" w:hAnsi="Arial" w:ascii="Arial"/>
          <w:noProof/>
        </w:rPr>
      </w:pPr>
    </w:p>
    <w:p w:rsidRDefault="00BE36EE" w:rsidP="00BE36EE" w:rsidR="00BE36EE">
      <w:pPr>
        <w:jc w:val="both"/>
        <w:rPr>
          <w:rFonts w:cs="Arial" w:hAnsi="Arial" w:ascii="Arial"/>
          <w:noProof/>
        </w:rPr>
      </w:pP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E36EE" w:rsidP="00BE36EE" w:rsidR="00BE36E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BE36EE" w:rsidP="00BE36EE" w:rsidR="00BE36E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 punomoćniku poštom i e-oglasnom pločom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-Županijskom državnom odvjetništvu u Bjelovaru e-oglasnom pločom        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E36EE" w:rsidP="00BE36EE" w:rsidR="00BE36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Bj.25.08.2017.g.</w:t>
      </w:r>
    </w:p>
    <w:p w:rsidRDefault="00BE36EE" w:rsidP="00BE36EE" w:rsidR="00BE36EE">
      <w:pPr>
        <w:rPr>
          <w:rFonts w:cs="Arial" w:hAnsi="Arial" w:ascii="Arial"/>
        </w:rPr>
      </w:pPr>
    </w:p>
    <w:p w:rsidRDefault="00BE36EE" w:rsidP="00BE36EE" w:rsidR="00BE36E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6EE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85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St-313/2017-2</izvorni_sadrzaj>
    <derivirana_varijabla naziv="DomainObject.Oznaka_1">St-313/2017-2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UBP GRUPA društvo s ograničenom odgovornošću za poslovne usluge</izvorni_sadrzaj>
    <derivirana_varijabla naziv="DomainObject.Predmet.ProtustrankaFormated_1">  UBP GRUPA društvo s ograničenom odgovornošću za poslovne usluge</derivirana_varijabla>
  </DomainObject.Predmet.ProtustrankaFormated>
  <DomainObject.Predmet.ProtustrankaFormatedOIB>
    <izvorni_sadrzaj>  UBP GRUPA društvo s ograničenom odgovornošću za poslovne usluge, OIB 99719464674</izvorni_sadrzaj>
    <derivirana_varijabla naziv="DomainObject.Predmet.ProtustrankaFormatedOIB_1">  UBP GRUPA društvo s ograničenom odgovornošću za poslovne usluge, OIB 99719464674</derivirana_varijabla>
  </DomainObject.Predmet.ProtustrankaFormatedOIB>
  <DomainObject.Predmet.ProtustrankaFormatedWithAdress>
    <izvorni_sadrzaj> UBP GRUPA društvo s ograničenom odgovornošću za poslovne usluge, Preloška 143/A, 40000 Čakovec</izvorni_sadrzaj>
    <derivirana_varijabla naziv="DomainObject.Predmet.ProtustrankaFormatedWithAdress_1"> UBP GRUPA društvo s ograničenom odgovornošću za poslovne usluge, Preloška 143/A, 40000 Čakovec</derivirana_varijabla>
  </DomainObject.Predmet.ProtustrankaFormatedWithAdress>
  <DomainObject.Predmet.ProtustrankaFormatedWithAdressOIB>
    <izvorni_sadrzaj> UBP GRUPA društvo s ograničenom odgovornošću za poslovne usluge, OIB 99719464674, Preloška 143/A, 40000 Čakovec</izvorni_sadrzaj>
    <derivirana_varijabla naziv="DomainObject.Predmet.ProtustrankaFormatedWithAdressOIB_1"> UBP GRUPA društvo s ograničenom odgovornošću za poslovne usluge, OIB 99719464674, Preloška 143/A, 40000 Čakovec</derivirana_varijabla>
  </DomainObject.Predmet.ProtustrankaFormatedWithAdressOIB>
  <DomainObject.Predmet.ProtustrankaWithAdress>
    <izvorni_sadrzaj>UBP GRUPA društvo s ograničenom odgovornošću za poslovne usluge Preloška 143/A, 40000 Čakovec</izvorni_sadrzaj>
    <derivirana_varijabla naziv="DomainObject.Predmet.ProtustrankaWithAdress_1">UBP GRUPA društvo s ograničenom odgovornošću za poslovne usluge Preloška 143/A, 40000 Čakovec</derivirana_varijabla>
  </DomainObject.Predmet.ProtustrankaWithAdress>
  <DomainObject.Predmet.ProtustrankaWithAdressOIB>
    <izvorni_sadrzaj>UBP GRUPA društvo s ograničenom odgovornošću za poslovne usluge, OIB 99719464674, Preloška 143/A, 40000 Čakovec</izvorni_sadrzaj>
    <derivirana_varijabla naziv="DomainObject.Predmet.ProtustrankaWithAdressOIB_1">UBP GRUPA društvo s ograničenom odgovornošću za poslovne usluge, OIB 99719464674, Preloška 143/A, 40000 Čakovec</derivirana_varijabla>
  </DomainObject.Predmet.ProtustrankaWithAdressOIB>
  <DomainObject.Predmet.ProtustrankaNazivFormated>
    <izvorni_sadrzaj>UBP GRUPA društvo s ograničenom odgovornošću za poslovne usluge</izvorni_sadrzaj>
    <derivirana_varijabla naziv="DomainObject.Predmet.ProtustrankaNazivFormated_1">UBP GRUPA društvo s ograničenom odgovornošću za poslovne usluge</derivirana_varijabla>
  </DomainObject.Predmet.ProtustrankaNazivFormated>
  <DomainObject.Predmet.ProtustrankaNazivFormatedOIB>
    <izvorni_sadrzaj>UBP GRUPA društvo s ograničenom odgovornošću za poslovne usluge, OIB 99719464674</izvorni_sadrzaj>
    <derivirana_varijabla naziv="DomainObject.Predmet.ProtustrankaNazivFormatedOIB_1">UBP GRUPA društvo s ograničenom odgovornošću za poslovne usluge, OIB 99719464674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UBP GRUPA društvo s ograničenom odgovornošću za poslovne usluge</item>
    </izvorni_sadrzaj>
    <derivirana_varijabla naziv="DomainObject.Predmet.ProtuStrankaListFormated_1">
      <item>UBP GRUPA društvo s ograničenom odgovornošću za poslovne usluge</item>
    </derivirana_varijabla>
  </DomainObject.Predmet.ProtuStrankaListFormated>
  <DomainObject.Predmet.ProtuStrankaListFormatedOIB>
    <izvorni_sadrzaj>
      <item>UBP GRUPA društvo s ograničenom odgovornošću za poslovne usluge, OIB 99719464674</item>
    </izvorni_sadrzaj>
    <derivirana_varijabla naziv="DomainObject.Predmet.ProtuStrankaListFormatedOIB_1">
      <item>UBP GRUPA društvo s ograničenom odgovornošću za poslovne usluge, OIB 99719464674</item>
    </derivirana_varijabla>
  </DomainObject.Predmet.ProtuStrankaListFormatedOIB>
  <DomainObject.Predmet.ProtuStrankaListFormatedWithAdress>
    <izvorni_sadrzaj>
      <item>UBP GRUPA društvo s ograničenom odgovornošću za poslovne usluge, Preloška 143/A, 40000 Čakovec</item>
    </izvorni_sadrzaj>
    <derivirana_varijabla naziv="DomainObject.Predmet.ProtuStrankaListFormatedWithAdress_1">
      <item>UBP GRUPA društvo s ograničenom odgovornošću za poslovne usluge, Preloška 143/A, 40000 Čakovec</item>
    </derivirana_varijabla>
  </DomainObject.Predmet.ProtuStrankaListFormatedWithAdress>
  <DomainObject.Predmet.ProtuStrankaListFormatedWithAdressOIB>
    <izvorni_sadrzaj>
      <item>UBP GRUPA društvo s ograničenom odgovornošću za poslovne usluge, OIB 99719464674, Preloška 143/A, 40000 Čakovec</item>
    </izvorni_sadrzaj>
    <derivirana_varijabla naziv="DomainObject.Predmet.ProtuStrankaListFormatedWithAdressOIB_1">
      <item>UBP GRUPA društvo s ograničenom odgovornošću za poslovne usluge, OIB 99719464674, Preloška 143/A, 40000 Čakovec</item>
    </derivirana_varijabla>
  </DomainObject.Predmet.ProtuStrankaListFormatedWithAdressOIB>
  <DomainObject.Predmet.ProtuStrankaListNazivFormated>
    <izvorni_sadrzaj>
      <item>UBP GRUPA društvo s ograničenom odgovornošću za poslovne usluge</item>
    </izvorni_sadrzaj>
    <derivirana_varijabla naziv="DomainObject.Predmet.ProtuStrankaListNazivFormated_1">
      <item>UBP GRUPA društvo s ograničenom odgovornošću za poslovne usluge</item>
    </derivirana_varijabla>
  </DomainObject.Predmet.ProtuStrankaListNazivFormated>
  <DomainObject.Predmet.ProtuStrankaListNazivFormatedOIB>
    <izvorni_sadrzaj>
      <item>UBP GRUPA društvo s ograničenom odgovornošću za poslovne usluge, OIB 99719464674</item>
    </izvorni_sadrzaj>
    <derivirana_varijabla naziv="DomainObject.Predmet.ProtuStrankaListNazivFormatedOIB_1">
      <item>UBP GRUPA društvo s ograničenom odgovornošću za poslovne usluge, OIB 99719464674</item>
    </derivirana_varijabla>
  </DomainObject.Predmet.ProtuStrankaListNazivFormatedOIB>
  <DomainObject.Predmet.OstaliListFormated>
    <izvorni_sadrzaj>
      <item>Danko Mandić</item>
      <item>Sudski registar</item>
      <item>Jože Pavlinjek</item>
      <item>Županijsko državno odvjetništvo u Varaždinu</item>
    </izvorni_sadrzaj>
    <derivirana_varijabla naziv="DomainObject.Predmet.OstaliListFormated_1">
      <item>Danko Mandić</item>
      <item>Sudski registar</item>
      <item>Jože Pavlinjek</item>
      <item>Županijsko državno odvjetništvo u Varaždinu</item>
    </derivirana_varijabla>
  </DomainObject.Predmet.OstaliListFormated>
  <DomainObject.Predmet.OstaliListFormatedOIB>
    <izvorni_sadrzaj>
      <item>Danko Mandić, OIB 27807065690</item>
      <item>Sudski registar</item>
      <item>Jože Pavlinjek, OIB 70043567006</item>
      <item>Županijsko državno odvjetništvo u Varaždinu</item>
    </izvorni_sadrzaj>
    <derivirana_varijabla naziv="DomainObject.Predmet.OstaliListFormatedOIB_1">
      <item>Danko Mandić, OIB 27807065690</item>
      <item>Sudski registar</item>
      <item>Jože Pavlinjek, OIB 70043567006</item>
      <item>Županijsko državno odvjetništvo u Varaždinu</item>
    </derivirana_varijabla>
  </DomainObject.Predmet.OstaliListFormatedOIB>
  <DomainObject.Predmet.OstaliListFormatedWithAdress>
    <izvorni_sadrzaj>
      <item>Danko Mandić, Gajeva 17, 40000 Čakovec</item>
      <item>Sudski registar</item>
      <item>Jože Pavlinjek, Temlinova 2 A, 9000 Murska Sobota</item>
      <item>Županijsko državno odvjetništvo u Varaždinu</item>
    </izvorni_sadrzaj>
    <derivirana_varijabla naziv="DomainObject.Predmet.OstaliListFormatedWithAdress_1">
      <item>Danko Mandić, Gajeva 17, 40000 Čakovec</item>
      <item>Sudski registar</item>
      <item>Jože Pavlinjek, Temlinova 2 A, 9000 Murska Sobota</item>
      <item>Županijsko državno odvjetništvo u Varaždinu</item>
    </derivirana_varijabla>
  </DomainObject.Predmet.OstaliListFormatedWithAdress>
  <DomainObject.Predmet.OstaliListFormatedWithAdressOIB>
    <izvorni_sadrzaj>
      <item>Danko Mandić, OIB 27807065690, Gajeva 17, 40000 Čakovec</item>
      <item>Sudski registar</item>
      <item>Jože Pavlinjek, OIB 70043567006, Temlinova 2 A, 9000 Murska Sobota</item>
      <item>Županijsko državno odvjetništvo u Varaždinu</item>
    </izvorni_sadrzaj>
    <derivirana_varijabla naziv="DomainObject.Predmet.OstaliListFormatedWithAdressOIB_1">
      <item>Danko Mandić, OIB 27807065690, Gajeva 17, 40000 Čakovec</item>
      <item>Sudski registar</item>
      <item>Jože Pavlinjek, OIB 70043567006, Temlinova 2 A, 9000 Murska Sobota</item>
      <item>Županijsko državno odvjetništvo u Varaždinu</item>
    </derivirana_varijabla>
  </DomainObject.Predmet.OstaliListFormatedWithAdressOIB>
  <DomainObject.Predmet.OstaliListNazivFormated>
    <izvorni_sadrzaj>
      <item>Danko Mandić</item>
      <item>Sudski registar</item>
      <item>Jože Pavlinjek</item>
      <item>Županijsko državno odvjetništvo u Varaždinu</item>
    </izvorni_sadrzaj>
    <derivirana_varijabla naziv="DomainObject.Predmet.OstaliListNazivFormated_1">
      <item>Danko Mandić</item>
      <item>Sudski registar</item>
      <item>Jože Pavlinjek</item>
      <item>Županijsko državno odvjetništvo u Varaždinu</item>
    </derivirana_varijabla>
  </DomainObject.Predmet.OstaliListNazivFormated>
  <DomainObject.Predmet.OstaliListNazivFormatedOIB>
    <izvorni_sadrzaj>
      <item>Danko Mandić, OIB 27807065690</item>
      <item>Sudski registar</item>
      <item>Jože Pavlinjek, OIB 70043567006</item>
      <item>Županijsko državno odvjetništvo u Varaždinu</item>
    </izvorni_sadrzaj>
    <derivirana_varijabla naziv="DomainObject.Predmet.OstaliListNazivFormatedOIB_1">
      <item>Danko Mandić, OIB 27807065690</item>
      <item>Sudski registar</item>
      <item>Jože Pavlinjek, OIB 70043567006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St-313/2017-2</izvorni_sadrzaj>
    <derivirana_varijabla naziv="DomainObject.PoslovniBrojDokumenta_1">St-313/2017-2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UBP GRUPA društvo s ograničenom odgovornošću za poslovne usluge</izvorni_sadrzaj>
    <derivirana_varijabla naziv="DomainObject.Predmet.ProtustrankaIDrugi_1">UBP GRUPA društvo s ograničenom odgovornošću za poslovne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UBP GRUPA društvo s ograničenom odgovornošću za poslovne usluge, OIB 99719464674, Preloška 143/A, 40000 Čakovec</izvorni_sadrzaj>
    <derivirana_varijabla naziv="DomainObject.Predmet.ProtustrankaIDrugiAdressOIB_1">UBP GRUPA društvo s ograničenom odgovornošću za poslovne usluge, OIB 99719464674, Preloška 143/A,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UBP GRUPA društvo s ograničenom odgovornošću za poslovne usluge</item>
      <item>Financijska agencija, RC ZAGREB, Podružnica VARAŽDIN</item>
      <item>Danko Mandić</item>
      <item>Sudski registar</item>
      <item>Jože Pavlinjek</item>
      <item>Županijsko državno odvjetništvo u Varaždinu</item>
    </izvorni_sadrzaj>
    <derivirana_varijabla naziv="DomainObject.Predmet.SudioniciListNaziv_1">
      <item>UBP GRUPA društvo s ograničenom odgovornošću za poslovne usluge</item>
      <item>Financijska agencija, RC ZAGREB, Podružnica VARAŽDIN</item>
      <item>Danko Mandić</item>
      <item>Sudski registar</item>
      <item>Jože Pavlinjek</item>
      <item>Županijsko državno odvjetništvo u Varaždinu</item>
    </derivirana_varijabla>
  </DomainObject.Predmet.SudioniciListNaziv>
  <DomainObject.Predmet.SudioniciListAdressOIB>
    <izvorni_sadrzaj>
      <item>UBP GRUPA društvo s ograničenom odgovornošću za poslovne usluge, OIB 99719464674, Preloška 143/A,40000 Čakovec</item>
      <item>Financijska agencija, RC ZAGREB, Podružnica VARAŽDIN, OIB 85821130368, A. Cesarca 2,42000 Varaždin</item>
      <item>Danko Mandić, OIB 27807065690, Gajeva 17,40000 Čakovec</item>
      <item>Sudski registar</item>
      <item>Jože Pavlinjek, OIB 70043567006, Temlinova 2 A,9000 Murska Sobota</item>
      <item>Županijsko državno odvjetništvo u Varaždinu</item>
    </izvorni_sadrzaj>
    <derivirana_varijabla naziv="DomainObject.Predmet.SudioniciListAdressOIB_1">
      <item>UBP GRUPA društvo s ograničenom odgovornošću za poslovne usluge, OIB 99719464674, Preloška 143/A,40000 Čakovec</item>
      <item>Financijska agencija, RC ZAGREB, Podružnica VARAŽDIN, OIB 85821130368, A. Cesarca 2,42000 Varaždin</item>
      <item>Danko Mandić, OIB 27807065690, Gajeva 17,40000 Čakovec</item>
      <item>Sudski registar</item>
      <item>Jože Pavlinjek, OIB 70043567006, Temlinova 2 A,9000 Murska Sobota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4D7A8-6308-480A-805C-DFB402B5E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3050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2017-08-25T06:32:00Z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