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a99a" w14:paraId="efba99a" w:rsidRDefault="00080482" w:rsidP="00080482" w:rsidR="00080482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7541" w:rsidR="00080482" w:rsidRPr="00106F28">
        <w:tc>
          <w:tcPr>
            <w:tcW w:type="dxa" w:w="2985"/>
            <w:shd w:fill="auto" w:color="auto" w:val="clear"/>
          </w:tcPr>
          <w:p w:rsidRDefault="00080482" w:rsidP="00D97541" w:rsidR="00080482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80482" w:rsidP="00D97541" w:rsidR="00080482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80482" w:rsidP="00D97541" w:rsidR="00080482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80482" w:rsidP="00D97541" w:rsidR="00080482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080482" w:rsidP="00080482" w:rsidR="00080482" w:rsidRPr="00106F28">
      <w:pPr>
        <w:spacing w:lineRule="auto" w:line="240" w:after="0"/>
        <w:jc w:val="right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97541" w:rsidR="00080482" w:rsidRPr="00106F28">
        <w:trPr>
          <w:jc w:val="right"/>
        </w:trPr>
        <w:tc>
          <w:tcPr>
            <w:tcW w:type="dxa" w:w="4320"/>
          </w:tcPr>
          <w:p w:rsidRDefault="00080482" w:rsidP="00D97541" w:rsidR="00080482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St-76/16-115</w:t>
            </w:r>
          </w:p>
        </w:tc>
      </w:tr>
    </w:tbl>
    <w:p w:rsidRDefault="00080482" w:rsidP="00080482" w:rsidR="00080482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80482" w:rsidP="00080482" w:rsidR="00080482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80482" w:rsidP="00080482" w:rsidR="00080482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80482" w:rsidP="00080482" w:rsidR="000804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80482" w:rsidP="00080482" w:rsidR="000804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0482" w:rsidP="00080482" w:rsidR="00080482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0482" w:rsidP="00783EAE" w:rsidR="0008048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83EAE" w:rsidP="00783EAE" w:rsidR="00783EAE" w:rsidRPr="00D4281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2816" w:rsidP="00615E6E" w:rsidR="00783EA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</w:t>
      </w:r>
      <w:r>
        <w:rPr>
          <w:rFonts w:cs="Times New Roman" w:hAnsi="Times New Roman" w:ascii="Times New Roman"/>
          <w:sz w:val="24"/>
          <w:szCs w:val="24"/>
        </w:rPr>
        <w:t>stečajnim dužnikom A.B.M</w:t>
      </w:r>
      <w:r w:rsidR="00783EAE">
        <w:rPr>
          <w:rFonts w:cs="Times New Roman" w:hAnsi="Times New Roman" w:ascii="Times New Roman"/>
          <w:sz w:val="24"/>
          <w:szCs w:val="24"/>
        </w:rPr>
        <w:t xml:space="preserve">. d.o.o. u stečaju, Koprivnica, </w:t>
      </w:r>
      <w:r>
        <w:rPr>
          <w:rFonts w:cs="Times New Roman" w:hAnsi="Times New Roman" w:ascii="Times New Roman"/>
          <w:sz w:val="24"/>
          <w:szCs w:val="24"/>
        </w:rPr>
        <w:t>Florij</w:t>
      </w:r>
      <w:r w:rsidR="00080482">
        <w:rPr>
          <w:rFonts w:cs="Times New Roman" w:hAnsi="Times New Roman" w:ascii="Times New Roman"/>
          <w:sz w:val="24"/>
          <w:szCs w:val="24"/>
        </w:rPr>
        <w:t>anski trg 8, OIB</w:t>
      </w:r>
      <w:r w:rsidR="00783EAE">
        <w:rPr>
          <w:rFonts w:cs="Times New Roman" w:hAnsi="Times New Roman" w:ascii="Times New Roman"/>
          <w:sz w:val="24"/>
          <w:szCs w:val="24"/>
        </w:rPr>
        <w:t>:</w:t>
      </w:r>
      <w:r w:rsidR="00080482">
        <w:rPr>
          <w:rFonts w:cs="Times New Roman" w:hAnsi="Times New Roman" w:ascii="Times New Roman"/>
          <w:sz w:val="24"/>
          <w:szCs w:val="24"/>
        </w:rPr>
        <w:t xml:space="preserve"> </w:t>
      </w:r>
      <w:r w:rsidR="00783EAE" w:rsidRPr="00783EAE">
        <w:rPr>
          <w:rFonts w:cs="Times New Roman" w:hAnsi="Times New Roman" w:ascii="Times New Roman"/>
          <w:sz w:val="24"/>
          <w:szCs w:val="24"/>
        </w:rPr>
        <w:t>01709786550</w:t>
      </w:r>
      <w:r w:rsidR="00080482">
        <w:rPr>
          <w:rFonts w:cs="Times New Roman" w:hAnsi="Times New Roman" w:ascii="Times New Roman"/>
          <w:sz w:val="24"/>
          <w:szCs w:val="24"/>
        </w:rPr>
        <w:t>, 29</w:t>
      </w:r>
      <w:r>
        <w:rPr>
          <w:rFonts w:cs="Times New Roman" w:hAnsi="Times New Roman" w:ascii="Times New Roman"/>
          <w:sz w:val="24"/>
          <w:szCs w:val="24"/>
        </w:rPr>
        <w:t>. lipnja 2018</w:t>
      </w:r>
      <w:r w:rsidR="00080482">
        <w:rPr>
          <w:rFonts w:cs="Times New Roman" w:hAnsi="Times New Roman" w:ascii="Times New Roman"/>
          <w:sz w:val="24"/>
          <w:szCs w:val="24"/>
        </w:rPr>
        <w:t>.</w:t>
      </w:r>
    </w:p>
    <w:p w:rsidRDefault="00615E6E" w:rsidP="00615E6E" w:rsidR="00615E6E" w:rsidRPr="00D428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42816" w:rsidP="00615E6E" w:rsidR="00783E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15E6E" w:rsidP="00615E6E" w:rsidR="00615E6E" w:rsidRPr="00D4281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2816" w:rsidP="00080482" w:rsidR="00D42816" w:rsidRPr="00D428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2816">
        <w:rPr>
          <w:rFonts w:cs="Times New Roman" w:hAnsi="Times New Roman" w:ascii="Times New Roman"/>
          <w:sz w:val="24"/>
          <w:szCs w:val="24"/>
        </w:rPr>
        <w:t xml:space="preserve">Iz utrška </w:t>
      </w:r>
      <w:r w:rsidR="00783EAE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iznos</w:t>
      </w:r>
      <w:r w:rsidR="00783EAE">
        <w:rPr>
          <w:rFonts w:cs="Times New Roman" w:hAnsi="Times New Roman" w:ascii="Times New Roman"/>
          <w:sz w:val="24"/>
          <w:szCs w:val="24"/>
        </w:rPr>
        <w:t xml:space="preserve">u od 574.500,00 kn, ostvarenog prodajom </w:t>
      </w:r>
      <w:r w:rsidRPr="00D42816">
        <w:rPr>
          <w:rFonts w:cs="Times New Roman" w:hAnsi="Times New Roman" w:ascii="Times New Roman"/>
          <w:sz w:val="24"/>
          <w:szCs w:val="24"/>
        </w:rPr>
        <w:t>nekretnine stečajnog dužnika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2816">
        <w:rPr>
          <w:rFonts w:cs="Times New Roman" w:hAnsi="Times New Roman" w:ascii="Times New Roman"/>
          <w:sz w:val="24"/>
          <w:szCs w:val="24"/>
        </w:rPr>
        <w:t>A.B.M</w:t>
      </w:r>
      <w:r w:rsidR="00783EAE">
        <w:rPr>
          <w:rFonts w:cs="Times New Roman" w:hAnsi="Times New Roman" w:ascii="Times New Roman"/>
          <w:sz w:val="24"/>
          <w:szCs w:val="24"/>
        </w:rPr>
        <w:t xml:space="preserve">. d.o.o. u stečaju, Koprivnica, </w:t>
      </w:r>
      <w:r w:rsidRPr="00D42816">
        <w:rPr>
          <w:rFonts w:cs="Times New Roman" w:hAnsi="Times New Roman" w:ascii="Times New Roman"/>
          <w:sz w:val="24"/>
          <w:szCs w:val="24"/>
        </w:rPr>
        <w:t xml:space="preserve">Florijanski trg 8, </w:t>
      </w:r>
      <w:r w:rsidR="00783EAE">
        <w:rPr>
          <w:rFonts w:cs="Times New Roman" w:hAnsi="Times New Roman" w:ascii="Times New Roman"/>
          <w:sz w:val="24"/>
          <w:szCs w:val="24"/>
        </w:rPr>
        <w:t xml:space="preserve">OIB: </w:t>
      </w:r>
      <w:r w:rsidR="00783EAE" w:rsidRPr="00783EAE">
        <w:rPr>
          <w:rFonts w:cs="Times New Roman" w:hAnsi="Times New Roman" w:ascii="Times New Roman"/>
          <w:sz w:val="24"/>
          <w:szCs w:val="24"/>
        </w:rPr>
        <w:t>01709786550</w:t>
      </w:r>
      <w:r w:rsidRPr="00D42816">
        <w:rPr>
          <w:rFonts w:cs="Times New Roman" w:hAnsi="Times New Roman" w:ascii="Times New Roman"/>
          <w:sz w:val="24"/>
          <w:szCs w:val="24"/>
        </w:rPr>
        <w:t>,</w:t>
      </w:r>
      <w:r w:rsidR="00783EAE">
        <w:rPr>
          <w:rFonts w:cs="Times New Roman" w:hAnsi="Times New Roman" w:ascii="Times New Roman"/>
          <w:sz w:val="24"/>
          <w:szCs w:val="24"/>
        </w:rPr>
        <w:t xml:space="preserve"> upisane</w:t>
      </w:r>
      <w:r w:rsidRPr="00D42816">
        <w:rPr>
          <w:rFonts w:cs="Times New Roman" w:hAnsi="Times New Roman" w:ascii="Times New Roman"/>
          <w:sz w:val="24"/>
          <w:szCs w:val="24"/>
        </w:rPr>
        <w:t xml:space="preserve"> u Zemljišno-knjižnom odjelu Zagreb, </w:t>
      </w:r>
      <w:r w:rsidR="00783EAE">
        <w:rPr>
          <w:rFonts w:cs="Times New Roman" w:hAnsi="Times New Roman" w:ascii="Times New Roman"/>
          <w:sz w:val="24"/>
          <w:szCs w:val="24"/>
        </w:rPr>
        <w:t xml:space="preserve">kod </w:t>
      </w:r>
      <w:r w:rsidRPr="00D42816">
        <w:rPr>
          <w:rFonts w:cs="Times New Roman" w:hAnsi="Times New Roman" w:ascii="Times New Roman"/>
          <w:sz w:val="24"/>
          <w:szCs w:val="24"/>
        </w:rPr>
        <w:t>Općinskog građanskog suda u Zagrebu, čkbr. 7707/35, stambeno-poslovna zgrada, Maksimirsko naselje IV, br.19-Dragutina Albrechta br. 30,32 i dvorište, površine 1682 m</w:t>
      </w:r>
      <w:r w:rsidRPr="00783E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42816">
        <w:rPr>
          <w:rFonts w:cs="Times New Roman" w:hAnsi="Times New Roman" w:ascii="Times New Roman"/>
          <w:sz w:val="24"/>
          <w:szCs w:val="24"/>
        </w:rPr>
        <w:t>, upisane u z.k.ul. br. 50124, k.o. Grad Zagreb  i to:</w:t>
      </w:r>
    </w:p>
    <w:p w:rsidRDefault="00783EAE" w:rsidP="00080482" w:rsidR="00D42816" w:rsidRPr="00D428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42816" w:rsidRPr="00D42816">
        <w:rPr>
          <w:rFonts w:cs="Times New Roman" w:hAnsi="Times New Roman" w:ascii="Times New Roman"/>
          <w:sz w:val="24"/>
          <w:szCs w:val="24"/>
        </w:rPr>
        <w:t>14. suvlasnički dio: 5/1000, etažno vlasništvo (E-14),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42816" w:rsidRPr="00D42816">
        <w:rPr>
          <w:rFonts w:cs="Times New Roman" w:hAnsi="Times New Roman" w:ascii="Times New Roman"/>
          <w:sz w:val="24"/>
          <w:szCs w:val="24"/>
        </w:rPr>
        <w:t>stan na prvom katu zgrade u ulici D. Albrechta br.32, nacrtne oznake 105, površine 54 m</w:t>
      </w:r>
      <w:r w:rsidR="00D42816" w:rsidRPr="00783E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2816" w:rsidRPr="00D42816">
        <w:rPr>
          <w:rFonts w:cs="Times New Roman" w:hAnsi="Times New Roman" w:ascii="Times New Roman"/>
          <w:sz w:val="24"/>
          <w:szCs w:val="24"/>
        </w:rPr>
        <w:t>,</w:t>
      </w:r>
    </w:p>
    <w:p w:rsidRDefault="00783EAE" w:rsidP="00080482" w:rsidR="00D42816" w:rsidRPr="00D428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42816" w:rsidRPr="00D42816">
        <w:rPr>
          <w:rFonts w:cs="Times New Roman" w:hAnsi="Times New Roman" w:ascii="Times New Roman"/>
          <w:sz w:val="24"/>
          <w:szCs w:val="24"/>
        </w:rPr>
        <w:t>240. suvlasnički dio: 1/1000, etažno vlasništvo (E-240),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42816" w:rsidRPr="00D42816">
        <w:rPr>
          <w:rFonts w:cs="Times New Roman" w:hAnsi="Times New Roman" w:ascii="Times New Roman"/>
          <w:sz w:val="24"/>
          <w:szCs w:val="24"/>
        </w:rPr>
        <w:t>garaža smještena u podrumu zgrade (etaža-3) u ulici D. Albrechta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42816" w:rsidRPr="00D42816">
        <w:rPr>
          <w:rFonts w:cs="Times New Roman" w:hAnsi="Times New Roman" w:ascii="Times New Roman"/>
          <w:sz w:val="24"/>
          <w:szCs w:val="24"/>
        </w:rPr>
        <w:t>30,32 i Maksimirsko naselje IV, br.19, nacrtne oznake G 3-3, površine 15 m</w:t>
      </w:r>
      <w:r w:rsidR="00D42816" w:rsidRPr="00783E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2816" w:rsidRPr="00D42816">
        <w:rPr>
          <w:rFonts w:cs="Times New Roman" w:hAnsi="Times New Roman" w:ascii="Times New Roman"/>
          <w:sz w:val="24"/>
          <w:szCs w:val="24"/>
        </w:rPr>
        <w:t>,</w:t>
      </w:r>
      <w:r w:rsidR="00D42816">
        <w:rPr>
          <w:rFonts w:cs="Times New Roman" w:hAnsi="Times New Roman" w:ascii="Times New Roman"/>
          <w:sz w:val="24"/>
          <w:szCs w:val="24"/>
        </w:rPr>
        <w:t xml:space="preserve"> </w:t>
      </w:r>
      <w:r w:rsidR="0025763C">
        <w:rPr>
          <w:rFonts w:cs="Times New Roman" w:hAnsi="Times New Roman" w:ascii="Times New Roman"/>
          <w:sz w:val="24"/>
          <w:szCs w:val="24"/>
        </w:rPr>
        <w:t xml:space="preserve">identifikator nadmetanja 5169, </w:t>
      </w:r>
      <w:r w:rsidR="00D42816" w:rsidRPr="00D42816">
        <w:rPr>
          <w:rFonts w:cs="Times New Roman" w:hAnsi="Times New Roman" w:ascii="Times New Roman"/>
          <w:sz w:val="24"/>
          <w:szCs w:val="24"/>
        </w:rPr>
        <w:t>namiruju se:</w:t>
      </w:r>
    </w:p>
    <w:p w:rsidRDefault="00D42816" w:rsidP="00080482" w:rsidR="00D42816" w:rsidRPr="00D42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>a)</w:t>
      </w:r>
      <w:r w:rsidRPr="00D42816">
        <w:rPr>
          <w:rFonts w:cs="Times New Roman" w:hAnsi="Times New Roman" w:ascii="Times New Roman"/>
          <w:sz w:val="24"/>
          <w:szCs w:val="24"/>
        </w:rPr>
        <w:tab/>
        <w:t xml:space="preserve">troškovi utvrđenja tražbine koji </w:t>
      </w:r>
      <w:r w:rsidR="00783EAE">
        <w:rPr>
          <w:rFonts w:cs="Times New Roman" w:hAnsi="Times New Roman" w:ascii="Times New Roman"/>
          <w:sz w:val="24"/>
          <w:szCs w:val="24"/>
        </w:rPr>
        <w:t xml:space="preserve">obuhvaćaju troškove utvrđivanja </w:t>
      </w:r>
      <w:r w:rsidRPr="00D42816">
        <w:rPr>
          <w:rFonts w:cs="Times New Roman" w:hAnsi="Times New Roman" w:ascii="Times New Roman"/>
          <w:sz w:val="24"/>
          <w:szCs w:val="24"/>
        </w:rPr>
        <w:t>istovjetnosti predmeta i prava na tom predmetu</w:t>
      </w:r>
      <w:r w:rsidR="0025763C">
        <w:rPr>
          <w:rFonts w:cs="Times New Roman" w:hAnsi="Times New Roman" w:ascii="Times New Roman"/>
          <w:sz w:val="24"/>
          <w:szCs w:val="24"/>
        </w:rPr>
        <w:t xml:space="preserve"> i njegovog unovčenja</w:t>
      </w:r>
      <w:r w:rsidRPr="00D42816">
        <w:rPr>
          <w:rFonts w:cs="Times New Roman" w:hAnsi="Times New Roman" w:ascii="Times New Roman"/>
          <w:sz w:val="24"/>
          <w:szCs w:val="24"/>
        </w:rPr>
        <w:t xml:space="preserve"> </w:t>
      </w:r>
      <w:r w:rsidR="0025763C">
        <w:rPr>
          <w:rFonts w:cs="Times New Roman" w:hAnsi="Times New Roman" w:ascii="Times New Roman"/>
          <w:sz w:val="24"/>
          <w:szCs w:val="24"/>
        </w:rPr>
        <w:t>u iznosu od 57.450,00 kn</w:t>
      </w:r>
      <w:r w:rsidRPr="00D42816">
        <w:rPr>
          <w:rFonts w:cs="Times New Roman" w:hAnsi="Times New Roman" w:ascii="Times New Roman"/>
          <w:sz w:val="24"/>
          <w:szCs w:val="24"/>
        </w:rPr>
        <w:t>, koji se isplaćuju na račun stečajnog dužnika</w:t>
      </w:r>
      <w:r w:rsidR="0025763C">
        <w:rPr>
          <w:rFonts w:cs="Times New Roman" w:hAnsi="Times New Roman" w:ascii="Times New Roman"/>
          <w:sz w:val="24"/>
          <w:szCs w:val="24"/>
        </w:rPr>
        <w:t xml:space="preserve"> </w:t>
      </w:r>
      <w:r w:rsidR="0025763C" w:rsidRPr="0025763C">
        <w:rPr>
          <w:rFonts w:cs="Times New Roman" w:hAnsi="Times New Roman" w:ascii="Times New Roman"/>
          <w:sz w:val="24"/>
          <w:szCs w:val="24"/>
        </w:rPr>
        <w:t xml:space="preserve">A.B.M. d.o.o. u stečaju, Koprivnica. Florijanski trg 8, </w:t>
      </w:r>
      <w:r w:rsidR="00783EAE">
        <w:rPr>
          <w:rFonts w:cs="Times New Roman" w:hAnsi="Times New Roman" w:ascii="Times New Roman"/>
          <w:sz w:val="24"/>
          <w:szCs w:val="24"/>
        </w:rPr>
        <w:t xml:space="preserve">OIB: </w:t>
      </w:r>
      <w:r w:rsidR="00783EAE" w:rsidRPr="00783EAE">
        <w:rPr>
          <w:rFonts w:cs="Times New Roman" w:hAnsi="Times New Roman" w:ascii="Times New Roman"/>
          <w:sz w:val="24"/>
          <w:szCs w:val="24"/>
        </w:rPr>
        <w:t>01709786550</w:t>
      </w:r>
      <w:r w:rsidR="0025763C" w:rsidRPr="0025763C">
        <w:rPr>
          <w:rFonts w:cs="Times New Roman" w:hAnsi="Times New Roman" w:ascii="Times New Roman"/>
          <w:sz w:val="24"/>
          <w:szCs w:val="24"/>
        </w:rPr>
        <w:t>,</w:t>
      </w:r>
      <w:r w:rsidR="0025763C">
        <w:rPr>
          <w:rFonts w:cs="Times New Roman" w:hAnsi="Times New Roman" w:ascii="Times New Roman"/>
          <w:sz w:val="24"/>
          <w:szCs w:val="24"/>
        </w:rPr>
        <w:t xml:space="preserve"> broj IBAN</w:t>
      </w:r>
      <w:r w:rsidR="00783EAE">
        <w:rPr>
          <w:rFonts w:cs="Times New Roman" w:hAnsi="Times New Roman" w:ascii="Times New Roman"/>
          <w:sz w:val="24"/>
          <w:szCs w:val="24"/>
        </w:rPr>
        <w:t>:</w:t>
      </w:r>
      <w:r w:rsidR="0025763C">
        <w:rPr>
          <w:rFonts w:cs="Times New Roman" w:hAnsi="Times New Roman" w:ascii="Times New Roman"/>
          <w:sz w:val="24"/>
          <w:szCs w:val="24"/>
        </w:rPr>
        <w:t xml:space="preserve"> HR 1624020061100773394</w:t>
      </w:r>
      <w:r w:rsidR="00783EAE">
        <w:rPr>
          <w:rFonts w:cs="Times New Roman" w:hAnsi="Times New Roman" w:ascii="Times New Roman"/>
          <w:sz w:val="24"/>
          <w:szCs w:val="24"/>
        </w:rPr>
        <w:t xml:space="preserve"> koji se vodi</w:t>
      </w:r>
      <w:r w:rsidR="0025763C">
        <w:rPr>
          <w:rFonts w:cs="Times New Roman" w:hAnsi="Times New Roman" w:ascii="Times New Roman"/>
          <w:sz w:val="24"/>
          <w:szCs w:val="24"/>
        </w:rPr>
        <w:t xml:space="preserve"> kod Erste &amp; Steiermarkische bank d.d. Rijeka</w:t>
      </w:r>
      <w:r w:rsidRPr="00D42816">
        <w:rPr>
          <w:rFonts w:cs="Times New Roman" w:hAnsi="Times New Roman" w:ascii="Times New Roman"/>
          <w:sz w:val="24"/>
          <w:szCs w:val="24"/>
        </w:rPr>
        <w:t>, te se nalaže Financijskog agenciji da navedeni iznos isplati na račun stečajnog dužnika nakon pravomoćnosti ovog rješenja,</w:t>
      </w:r>
    </w:p>
    <w:p w:rsidRDefault="00D42816" w:rsidP="00615E6E" w:rsidR="00615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 xml:space="preserve">b) </w:t>
      </w:r>
      <w:r w:rsidR="00783EAE">
        <w:rPr>
          <w:rFonts w:cs="Times New Roman" w:hAnsi="Times New Roman" w:ascii="Times New Roman"/>
          <w:sz w:val="24"/>
          <w:szCs w:val="24"/>
        </w:rPr>
        <w:tab/>
      </w:r>
      <w:r w:rsidRPr="00D42816">
        <w:rPr>
          <w:rFonts w:cs="Times New Roman" w:hAnsi="Times New Roman" w:ascii="Times New Roman"/>
          <w:sz w:val="24"/>
          <w:szCs w:val="24"/>
        </w:rPr>
        <w:t xml:space="preserve">tražbina razlučnog vjerovnika </w:t>
      </w:r>
      <w:r w:rsidR="0025763C">
        <w:rPr>
          <w:rFonts w:cs="Times New Roman" w:hAnsi="Times New Roman" w:ascii="Times New Roman"/>
          <w:sz w:val="24"/>
          <w:szCs w:val="24"/>
        </w:rPr>
        <w:t>EOS MATRIX d</w:t>
      </w:r>
      <w:r w:rsidR="00783EAE">
        <w:rPr>
          <w:rFonts w:cs="Times New Roman" w:hAnsi="Times New Roman" w:ascii="Times New Roman"/>
          <w:sz w:val="24"/>
          <w:szCs w:val="24"/>
        </w:rPr>
        <w:t xml:space="preserve">.o.o. Zagreb, Horvatova 82, OIB: </w:t>
      </w:r>
      <w:r w:rsidR="0025763C">
        <w:rPr>
          <w:rFonts w:cs="Times New Roman" w:hAnsi="Times New Roman" w:ascii="Times New Roman"/>
          <w:sz w:val="24"/>
          <w:szCs w:val="24"/>
        </w:rPr>
        <w:t xml:space="preserve">76674680107 sa  iznosom od 517.050,00 </w:t>
      </w:r>
      <w:r w:rsidRPr="00D42816">
        <w:rPr>
          <w:rFonts w:cs="Times New Roman" w:hAnsi="Times New Roman" w:ascii="Times New Roman"/>
          <w:sz w:val="24"/>
          <w:szCs w:val="24"/>
        </w:rPr>
        <w:t xml:space="preserve"> kn, te se nalaže Financijskoj agenciji da ovaj iznos </w:t>
      </w:r>
      <w:r w:rsidRPr="00D42816">
        <w:rPr>
          <w:rFonts w:cs="Times New Roman" w:hAnsi="Times New Roman" w:ascii="Times New Roman"/>
          <w:sz w:val="24"/>
          <w:szCs w:val="24"/>
        </w:rPr>
        <w:lastRenderedPageBreak/>
        <w:t xml:space="preserve">isplati navedenom razlučnom vjerovniku na račun broj </w:t>
      </w:r>
      <w:r w:rsidR="0025763C">
        <w:rPr>
          <w:rFonts w:cs="Times New Roman" w:hAnsi="Times New Roman" w:ascii="Times New Roman"/>
          <w:sz w:val="24"/>
          <w:szCs w:val="24"/>
        </w:rPr>
        <w:t>IBAN</w:t>
      </w:r>
      <w:r w:rsidR="00783EAE">
        <w:rPr>
          <w:rFonts w:cs="Times New Roman" w:hAnsi="Times New Roman" w:ascii="Times New Roman"/>
          <w:sz w:val="24"/>
          <w:szCs w:val="24"/>
        </w:rPr>
        <w:t>:</w:t>
      </w:r>
      <w:r w:rsidR="0025763C">
        <w:rPr>
          <w:rFonts w:cs="Times New Roman" w:hAnsi="Times New Roman" w:ascii="Times New Roman"/>
          <w:sz w:val="24"/>
          <w:szCs w:val="24"/>
        </w:rPr>
        <w:t xml:space="preserve"> HR  54 2340 0091 5109 0646 8 koji se vodi kod Privredne banke Zagreb d.d., Zagreb, </w:t>
      </w:r>
      <w:r w:rsidRPr="00D42816">
        <w:rPr>
          <w:rFonts w:cs="Times New Roman" w:hAnsi="Times New Roman" w:ascii="Times New Roman"/>
          <w:sz w:val="24"/>
          <w:szCs w:val="24"/>
        </w:rPr>
        <w:t>na</w:t>
      </w:r>
      <w:r w:rsidR="00B756FD">
        <w:rPr>
          <w:rFonts w:cs="Times New Roman" w:hAnsi="Times New Roman" w:ascii="Times New Roman"/>
          <w:sz w:val="24"/>
          <w:szCs w:val="24"/>
        </w:rPr>
        <w:t>kon pravomoćnosti ovog rješenja.</w:t>
      </w:r>
    </w:p>
    <w:p w:rsidRDefault="00FB0267" w:rsidP="00615E6E" w:rsidR="00FB0267" w:rsidRPr="00D42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42816" w:rsidP="00FB0267" w:rsidR="00FB0267" w:rsidRPr="00D4281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>Obrazloženje</w:t>
      </w:r>
    </w:p>
    <w:p w:rsidRDefault="00D42816" w:rsidP="00080482" w:rsidR="00D42816" w:rsidRPr="00D428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>Nakon što je u</w:t>
      </w:r>
      <w:r w:rsidR="00B21461">
        <w:rPr>
          <w:rFonts w:cs="Times New Roman" w:hAnsi="Times New Roman" w:ascii="Times New Roman"/>
          <w:sz w:val="24"/>
          <w:szCs w:val="24"/>
        </w:rPr>
        <w:t xml:space="preserve"> ovom</w:t>
      </w:r>
      <w:r w:rsidRPr="00D42816">
        <w:rPr>
          <w:rFonts w:cs="Times New Roman" w:hAnsi="Times New Roman" w:ascii="Times New Roman"/>
          <w:sz w:val="24"/>
          <w:szCs w:val="24"/>
        </w:rPr>
        <w:t xml:space="preserve"> stečajnom postupku unovče</w:t>
      </w:r>
      <w:r w:rsidR="00B756FD">
        <w:rPr>
          <w:rFonts w:cs="Times New Roman" w:hAnsi="Times New Roman" w:ascii="Times New Roman"/>
          <w:sz w:val="24"/>
          <w:szCs w:val="24"/>
        </w:rPr>
        <w:t xml:space="preserve">na nekretnina </w:t>
      </w:r>
      <w:r w:rsidRPr="00D42816">
        <w:rPr>
          <w:rFonts w:cs="Times New Roman" w:hAnsi="Times New Roman" w:ascii="Times New Roman"/>
          <w:sz w:val="24"/>
          <w:szCs w:val="24"/>
        </w:rPr>
        <w:t>navedena u toč.</w:t>
      </w:r>
      <w:r w:rsidR="00783EAE">
        <w:rPr>
          <w:rFonts w:cs="Times New Roman" w:hAnsi="Times New Roman" w:ascii="Times New Roman"/>
          <w:sz w:val="24"/>
          <w:szCs w:val="24"/>
        </w:rPr>
        <w:t xml:space="preserve"> I. </w:t>
      </w:r>
      <w:r w:rsidRPr="00D42816">
        <w:rPr>
          <w:rFonts w:cs="Times New Roman" w:hAnsi="Times New Roman" w:ascii="Times New Roman"/>
          <w:sz w:val="24"/>
          <w:szCs w:val="24"/>
        </w:rPr>
        <w:t>izreke ovog rješenja na kojim nekretninama</w:t>
      </w:r>
      <w:r w:rsidR="00B756FD">
        <w:rPr>
          <w:rFonts w:cs="Times New Roman" w:hAnsi="Times New Roman" w:ascii="Times New Roman"/>
          <w:sz w:val="24"/>
          <w:szCs w:val="24"/>
        </w:rPr>
        <w:t xml:space="preserve"> postoji razlučno pravo upisano u korist</w:t>
      </w:r>
      <w:r w:rsidR="00B756FD" w:rsidRPr="00B756FD">
        <w:t xml:space="preserve"> </w:t>
      </w:r>
      <w:r w:rsidR="00B756FD" w:rsidRPr="00B756FD">
        <w:rPr>
          <w:rFonts w:cs="Times New Roman" w:hAnsi="Times New Roman" w:ascii="Times New Roman"/>
          <w:sz w:val="24"/>
          <w:szCs w:val="24"/>
        </w:rPr>
        <w:t>EOS MATRIX d.o.o. Zagreb, Horvatova 82</w:t>
      </w:r>
      <w:r w:rsidR="00B756FD">
        <w:rPr>
          <w:rFonts w:cs="Times New Roman" w:hAnsi="Times New Roman" w:ascii="Times New Roman"/>
          <w:sz w:val="24"/>
          <w:szCs w:val="24"/>
        </w:rPr>
        <w:t xml:space="preserve">, </w:t>
      </w:r>
      <w:r w:rsidRPr="00D42816">
        <w:rPr>
          <w:rFonts w:cs="Times New Roman" w:hAnsi="Times New Roman" w:ascii="Times New Roman"/>
          <w:sz w:val="24"/>
          <w:szCs w:val="24"/>
        </w:rPr>
        <w:t xml:space="preserve">održano je ročište za </w:t>
      </w:r>
      <w:r w:rsidR="00BF6312">
        <w:rPr>
          <w:rFonts w:cs="Times New Roman" w:hAnsi="Times New Roman" w:ascii="Times New Roman"/>
          <w:sz w:val="24"/>
          <w:szCs w:val="24"/>
        </w:rPr>
        <w:t>diobu kupovnine 6. lipnja 2018. (list 1143</w:t>
      </w:r>
      <w:r w:rsidRPr="00D42816">
        <w:rPr>
          <w:rFonts w:cs="Times New Roman" w:hAnsi="Times New Roman" w:ascii="Times New Roman"/>
          <w:sz w:val="24"/>
          <w:szCs w:val="24"/>
        </w:rPr>
        <w:t xml:space="preserve"> spisa), na kojem je stečajni upravitelj </w:t>
      </w:r>
      <w:r w:rsidR="00BF6312">
        <w:rPr>
          <w:rFonts w:cs="Times New Roman" w:hAnsi="Times New Roman" w:ascii="Times New Roman"/>
          <w:sz w:val="24"/>
          <w:szCs w:val="24"/>
        </w:rPr>
        <w:t xml:space="preserve">Želimir Uršulin </w:t>
      </w:r>
      <w:r w:rsidRPr="00D42816">
        <w:rPr>
          <w:rFonts w:cs="Times New Roman" w:hAnsi="Times New Roman" w:ascii="Times New Roman"/>
          <w:sz w:val="24"/>
          <w:szCs w:val="24"/>
        </w:rPr>
        <w:t>obrazložio u skladu sa svojim izvješćem</w:t>
      </w:r>
      <w:r w:rsidR="00BF6312">
        <w:rPr>
          <w:rFonts w:cs="Times New Roman" w:hAnsi="Times New Roman" w:ascii="Times New Roman"/>
          <w:sz w:val="24"/>
          <w:szCs w:val="24"/>
        </w:rPr>
        <w:t xml:space="preserve"> od 4. lipnja 2018.</w:t>
      </w:r>
      <w:r w:rsidR="00783EAE">
        <w:rPr>
          <w:rFonts w:cs="Times New Roman" w:hAnsi="Times New Roman" w:ascii="Times New Roman"/>
          <w:sz w:val="24"/>
          <w:szCs w:val="24"/>
        </w:rPr>
        <w:t>,</w:t>
      </w:r>
      <w:r w:rsidRPr="00D42816">
        <w:rPr>
          <w:rFonts w:cs="Times New Roman" w:hAnsi="Times New Roman" w:ascii="Times New Roman"/>
          <w:sz w:val="24"/>
          <w:szCs w:val="24"/>
        </w:rPr>
        <w:t xml:space="preserve"> na koji način predlaže da se raspodijeli ostvarena kupovnina, te na takav prijedlog prisutni vjerovnici nisu imali primjedbi. </w:t>
      </w:r>
    </w:p>
    <w:p w:rsidRDefault="00D42816" w:rsidP="00080482" w:rsidR="00D428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 xml:space="preserve">Stečajni upravitelj je predložio da se iz ostvarene kupovnine u iznosu od </w:t>
      </w:r>
      <w:r w:rsidR="00BF6312">
        <w:rPr>
          <w:rFonts w:cs="Times New Roman" w:hAnsi="Times New Roman" w:ascii="Times New Roman"/>
          <w:sz w:val="24"/>
          <w:szCs w:val="24"/>
        </w:rPr>
        <w:t xml:space="preserve">574.500,00 </w:t>
      </w:r>
      <w:r w:rsidRPr="00D42816">
        <w:rPr>
          <w:rFonts w:cs="Times New Roman" w:hAnsi="Times New Roman" w:ascii="Times New Roman"/>
          <w:sz w:val="24"/>
          <w:szCs w:val="24"/>
        </w:rPr>
        <w:t xml:space="preserve">kn, namire troškovi utvrđenja tražbine koji obuhvaćaju troškove utvrđivanja istovjetnosti predmeta i </w:t>
      </w:r>
      <w:r w:rsidR="00BF6312">
        <w:rPr>
          <w:rFonts w:cs="Times New Roman" w:hAnsi="Times New Roman" w:ascii="Times New Roman"/>
          <w:sz w:val="24"/>
          <w:szCs w:val="24"/>
        </w:rPr>
        <w:t xml:space="preserve">prava na tom predmetu i </w:t>
      </w:r>
      <w:r w:rsidRPr="00D42816">
        <w:rPr>
          <w:rFonts w:cs="Times New Roman" w:hAnsi="Times New Roman" w:ascii="Times New Roman"/>
          <w:sz w:val="24"/>
          <w:szCs w:val="24"/>
        </w:rPr>
        <w:t>troškovi</w:t>
      </w:r>
      <w:r w:rsidR="00BF6312">
        <w:rPr>
          <w:rFonts w:cs="Times New Roman" w:hAnsi="Times New Roman" w:ascii="Times New Roman"/>
          <w:sz w:val="24"/>
          <w:szCs w:val="24"/>
        </w:rPr>
        <w:t xml:space="preserve"> </w:t>
      </w:r>
      <w:r w:rsidR="00783EAE">
        <w:rPr>
          <w:rFonts w:cs="Times New Roman" w:hAnsi="Times New Roman" w:ascii="Times New Roman"/>
          <w:sz w:val="24"/>
          <w:szCs w:val="24"/>
        </w:rPr>
        <w:t>unovčenja u iznosu od 57.450,00</w:t>
      </w:r>
      <w:r w:rsidRPr="00D42816">
        <w:rPr>
          <w:rFonts w:cs="Times New Roman" w:hAnsi="Times New Roman" w:ascii="Times New Roman"/>
          <w:sz w:val="24"/>
          <w:szCs w:val="24"/>
        </w:rPr>
        <w:t xml:space="preserve"> kn, koji se isplaćuju na račun stečajnog dužnika, </w:t>
      </w:r>
      <w:r w:rsidR="00BF6312">
        <w:rPr>
          <w:rFonts w:cs="Times New Roman" w:hAnsi="Times New Roman" w:ascii="Times New Roman"/>
          <w:sz w:val="24"/>
          <w:szCs w:val="24"/>
        </w:rPr>
        <w:t xml:space="preserve"> te </w:t>
      </w:r>
      <w:r w:rsidRPr="00D42816">
        <w:rPr>
          <w:rFonts w:cs="Times New Roman" w:hAnsi="Times New Roman" w:ascii="Times New Roman"/>
          <w:sz w:val="24"/>
          <w:szCs w:val="24"/>
        </w:rPr>
        <w:t>tražbina razlučnog vjerovnika</w:t>
      </w:r>
      <w:r w:rsidR="00BF6312" w:rsidRPr="00BF6312">
        <w:t xml:space="preserve"> </w:t>
      </w:r>
      <w:r w:rsidR="00BF6312" w:rsidRPr="00BF6312">
        <w:rPr>
          <w:rFonts w:cs="Times New Roman" w:hAnsi="Times New Roman" w:ascii="Times New Roman"/>
          <w:sz w:val="24"/>
          <w:szCs w:val="24"/>
        </w:rPr>
        <w:t>EOS MAT</w:t>
      </w:r>
      <w:r w:rsidR="00783EAE">
        <w:rPr>
          <w:rFonts w:cs="Times New Roman" w:hAnsi="Times New Roman" w:ascii="Times New Roman"/>
          <w:sz w:val="24"/>
          <w:szCs w:val="24"/>
        </w:rPr>
        <w:t>RIX d.o.o. Zagreb, Horvatova 82</w:t>
      </w:r>
      <w:r w:rsidR="00BF6312" w:rsidRPr="00BF6312">
        <w:rPr>
          <w:rFonts w:cs="Times New Roman" w:hAnsi="Times New Roman" w:ascii="Times New Roman"/>
          <w:sz w:val="24"/>
          <w:szCs w:val="24"/>
        </w:rPr>
        <w:t>,</w:t>
      </w:r>
      <w:r w:rsidRPr="00D42816">
        <w:rPr>
          <w:rFonts w:cs="Times New Roman" w:hAnsi="Times New Roman" w:ascii="Times New Roman"/>
          <w:sz w:val="24"/>
          <w:szCs w:val="24"/>
        </w:rPr>
        <w:t xml:space="preserve"> sa  iznosom </w:t>
      </w:r>
      <w:r w:rsidR="00BF6312">
        <w:rPr>
          <w:rFonts w:cs="Times New Roman" w:hAnsi="Times New Roman" w:ascii="Times New Roman"/>
          <w:sz w:val="24"/>
          <w:szCs w:val="24"/>
        </w:rPr>
        <w:t xml:space="preserve">od </w:t>
      </w:r>
      <w:r w:rsidR="00BF6312" w:rsidRPr="00BF6312">
        <w:rPr>
          <w:rFonts w:cs="Times New Roman" w:hAnsi="Times New Roman" w:ascii="Times New Roman"/>
          <w:sz w:val="24"/>
          <w:szCs w:val="24"/>
        </w:rPr>
        <w:t>517.050,00  kn</w:t>
      </w:r>
      <w:r w:rsidR="00BF6312">
        <w:rPr>
          <w:rFonts w:cs="Times New Roman" w:hAnsi="Times New Roman" w:ascii="Times New Roman"/>
          <w:sz w:val="24"/>
          <w:szCs w:val="24"/>
        </w:rPr>
        <w:t>.</w:t>
      </w:r>
      <w:r w:rsidRPr="00D42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42816" w:rsidP="00783EAE" w:rsidR="0008048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816">
        <w:rPr>
          <w:rFonts w:cs="Times New Roman" w:hAnsi="Times New Roman" w:ascii="Times New Roman"/>
          <w:sz w:val="24"/>
          <w:szCs w:val="24"/>
        </w:rPr>
        <w:t xml:space="preserve">U skladu sa prijedlogom stečajnog upravitelja i </w:t>
      </w:r>
      <w:r w:rsidR="00BF6312">
        <w:rPr>
          <w:rFonts w:cs="Times New Roman" w:hAnsi="Times New Roman" w:ascii="Times New Roman"/>
          <w:sz w:val="24"/>
          <w:szCs w:val="24"/>
        </w:rPr>
        <w:t>primjenom čl.</w:t>
      </w:r>
      <w:r w:rsidR="00783EAE">
        <w:rPr>
          <w:rFonts w:cs="Times New Roman" w:hAnsi="Times New Roman" w:ascii="Times New Roman"/>
          <w:sz w:val="24"/>
          <w:szCs w:val="24"/>
        </w:rPr>
        <w:t xml:space="preserve"> 248. </w:t>
      </w:r>
      <w:r w:rsidR="00BF6312">
        <w:rPr>
          <w:rFonts w:cs="Times New Roman" w:hAnsi="Times New Roman" w:ascii="Times New Roman"/>
          <w:sz w:val="24"/>
          <w:szCs w:val="24"/>
        </w:rPr>
        <w:t>i 254. Stečajnog zakona (Narodne novine broj 71/15 i 104/17</w:t>
      </w:r>
      <w:r w:rsidR="00783EAE">
        <w:rPr>
          <w:rFonts w:cs="Times New Roman" w:hAnsi="Times New Roman" w:ascii="Times New Roman"/>
          <w:sz w:val="24"/>
          <w:szCs w:val="24"/>
        </w:rPr>
        <w:t>, dalje SZ</w:t>
      </w:r>
      <w:r w:rsidR="00BF6312">
        <w:rPr>
          <w:rFonts w:cs="Times New Roman" w:hAnsi="Times New Roman" w:ascii="Times New Roman"/>
          <w:sz w:val="24"/>
          <w:szCs w:val="24"/>
        </w:rPr>
        <w:t xml:space="preserve">), </w:t>
      </w:r>
      <w:r w:rsidRPr="00D42816">
        <w:rPr>
          <w:rFonts w:cs="Times New Roman" w:hAnsi="Times New Roman" w:ascii="Times New Roman"/>
          <w:sz w:val="24"/>
          <w:szCs w:val="24"/>
        </w:rPr>
        <w:t>odlučeno je kao u izreci ovog rješenja.</w:t>
      </w:r>
    </w:p>
    <w:p w:rsidRDefault="00080482" w:rsidP="00FB0267" w:rsidR="000804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29. lipnja 2018.</w:t>
      </w:r>
    </w:p>
    <w:p w:rsidRDefault="003B3B8A" w:rsidP="00FB0267" w:rsidR="003B3B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3B8A" w:rsidP="003B3B8A" w:rsidR="003B3B8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B3B8A" w:rsidP="003B3B8A" w:rsidR="003B3B8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3B8A" w:rsidP="003B3B8A" w:rsidR="003B3B8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B3B8A" w:rsidP="003B3B8A" w:rsidR="003B3B8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3B8A" w:rsidP="003B3B8A" w:rsidR="003B3B8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3B8A" w:rsidP="003B3B8A" w:rsidR="003B3B8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80482" w:rsidP="00080482" w:rsidR="0008048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0267" w:rsidP="00080482" w:rsidR="00FB02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0482" w:rsidP="00080482" w:rsidR="00080482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80482" w:rsidP="00080482" w:rsidR="000804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15E6E" w:rsidP="00080482" w:rsidR="00615E6E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482" w:rsidP="00080482" w:rsidR="000804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FB0267" w:rsidP="00080482" w:rsidR="00FB02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482" w:rsidP="00080482" w:rsidR="000804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Želimir Uršulin, Ivanec, Trg hrvatskih ivanovaca 9</w:t>
      </w:r>
    </w:p>
    <w:p w:rsidRDefault="00080482" w:rsidP="00080482" w:rsidR="000804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Vrtni put 3, </w:t>
      </w:r>
      <w:r w:rsidR="00783EAE">
        <w:rPr>
          <w:rFonts w:cs="Times New Roman" w:hAnsi="Times New Roman" w:ascii="Times New Roman"/>
          <w:sz w:val="24"/>
          <w:szCs w:val="24"/>
        </w:rPr>
        <w:t>nakon pravomoćnosti rješenja,</w:t>
      </w:r>
    </w:p>
    <w:p w:rsidRDefault="00080482" w:rsidP="00080482" w:rsidR="000804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FB0267" w:rsidP="00FB0267" w:rsidR="007C1A8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783EAE" w:rsidRPr="00615E6E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615E6E" w:rsidRPr="00615E6E">
        <w:rPr>
          <w:rFonts w:cs="Times New Roman" w:hAnsi="Times New Roman" w:ascii="Times New Roman"/>
          <w:sz w:val="24"/>
          <w:szCs w:val="24"/>
        </w:rPr>
        <w:t xml:space="preserve">EOS MATRIX d.o.o. Zagreb, Horvatova 82, </w:t>
      </w:r>
    </w:p>
    <w:p w:rsidRDefault="00FB0267" w:rsidP="00FB0267" w:rsidR="00FB0267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Raiffeisenbank Austria d.d., Petrinjska 59, Zagreb</w:t>
      </w:r>
    </w:p>
    <w:p w:rsidRDefault="00FB0267" w:rsidP="00FB0267" w:rsidR="00FB0267" w:rsidRPr="00615E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783EAE" w:rsidR="00FB0267" w:rsidRPr="00615E6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82F" w:rsidP="00783EAE" w:rsidR="0091382F">
      <w:pPr>
        <w:spacing w:lineRule="auto" w:line="240" w:after="0"/>
      </w:pPr>
      <w:r>
        <w:separator/>
      </w:r>
    </w:p>
  </w:endnote>
  <w:endnote w:id="0" w:type="continuationSeparator">
    <w:p w:rsidRDefault="0091382F" w:rsidP="00783EAE" w:rsidR="009138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82F" w:rsidP="00783EAE" w:rsidR="0091382F">
      <w:pPr>
        <w:spacing w:lineRule="auto" w:line="240" w:after="0"/>
      </w:pPr>
      <w:r>
        <w:separator/>
      </w:r>
    </w:p>
  </w:footnote>
  <w:footnote w:id="0" w:type="continuationSeparator">
    <w:p w:rsidRDefault="0091382F" w:rsidP="00783EAE" w:rsidR="009138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8155447"/>
      <w:docPartObj>
        <w:docPartGallery w:val="Page Numbers (Top of Page)"/>
        <w:docPartUnique/>
      </w:docPartObj>
    </w:sdtPr>
    <w:sdtEndPr/>
    <w:sdtContent>
      <w:p w:rsidRDefault="00783EAE" w:rsidR="00783EAE" w:rsidRPr="00783EA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83EA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3EA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3EA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0D0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3EA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83EAE" w:rsidP="00783EAE" w:rsidR="00783EAE" w:rsidRPr="00783EA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83EAE">
          <w:rPr>
            <w:rFonts w:cs="Times New Roman" w:hAnsi="Times New Roman" w:ascii="Times New Roman"/>
            <w:sz w:val="24"/>
            <w:szCs w:val="24"/>
          </w:rPr>
          <w:t>Poslovni broj: 5 St-76/16-115</w:t>
        </w:r>
      </w:p>
      <w:p w:rsidRDefault="00A40D07" w:rsidR="00783EAE">
        <w:pPr>
          <w:pStyle w:val="Zaglavlje"/>
          <w:jc w:val="center"/>
        </w:pPr>
      </w:p>
    </w:sdtContent>
  </w:sdt>
  <w:p w:rsidRDefault="00783EAE" w:rsidR="00783E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EAE" w:rsidR="00783EAE" w:rsidRPr="00783EA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DBA"/>
    <w:rsid w:val="00080482"/>
    <w:rsid w:val="0025763C"/>
    <w:rsid w:val="003B3B8A"/>
    <w:rsid w:val="00615E6E"/>
    <w:rsid w:val="00783EAE"/>
    <w:rsid w:val="007C1A81"/>
    <w:rsid w:val="0091382F"/>
    <w:rsid w:val="00A40D07"/>
    <w:rsid w:val="00B21461"/>
    <w:rsid w:val="00B756FD"/>
    <w:rsid w:val="00BF6312"/>
    <w:rsid w:val="00CE7DBA"/>
    <w:rsid w:val="00D42816"/>
    <w:rsid w:val="00FB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04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04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048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83E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83EAE"/>
  </w:style>
  <w:style w:styleId="Podnoje" w:type="paragraph">
    <w:name w:val="footer"/>
    <w:basedOn w:val="Normal"/>
    <w:link w:val="PodnojeChar"/>
    <w:uiPriority w:val="99"/>
    <w:unhideWhenUsed/>
    <w:rsid w:val="00783E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3EAE"/>
  </w:style>
  <w:style w:styleId="Tekstrezerviranogmjesta" w:type="character">
    <w:name w:val="Placeholder Text"/>
    <w:basedOn w:val="Zadanifontodlomka"/>
    <w:uiPriority w:val="99"/>
    <w:semiHidden/>
    <w:rsid w:val="00FB0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2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2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2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2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04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04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048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83E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83EAE"/>
  </w:style>
  <w:style w:styleId="Podnoje" w:type="paragraph">
    <w:name w:val="footer"/>
    <w:basedOn w:val="Normal"/>
    <w:link w:val="PodnojeChar"/>
    <w:uiPriority w:val="99"/>
    <w:unhideWhenUsed/>
    <w:rsid w:val="00783E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83EAE"/>
  </w:style>
  <w:style w:styleId="Tekstrezerviranogmjesta" w:type="character">
    <w:name w:val="Placeholder Text"/>
    <w:basedOn w:val="Zadanifontodlomka"/>
    <w:uiPriority w:val="99"/>
    <w:semiHidden/>
    <w:rsid w:val="00FB0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2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2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2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2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84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St-76/2016-115</izvorni_sadrzaj>
    <derivirana_varijabla naziv="DomainObject.Oznaka_1">St-76/2016-115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St-76/2016-115</izvorni_sadrzaj>
    <derivirana_varijabla naziv="DomainObject.PoslovniBrojDokumenta_1">St-76/2016-115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3537</properties:Characters>
  <properties:Lines>83</properties:Lines>
  <properties:Paragraphs>29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2018-06-28T08:56:00Z</dcterms:created>
  <dc:creator>Ksenija Flack Makitan</dc:creator>
  <cp:lastModifiedBy>Lea Rogina</cp:lastModifiedBy>
  <cp:lastPrinted>2018-06-29T10:55:00Z</cp:lastPrinted>
  <dcterms:modified xmlns:xsi="http://www.w3.org/2001/XMLSchema-instance" xsi:type="dcterms:W3CDTF">2018-06-29T11:21:00Z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St-76/2016-115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