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2b9da" w14:paraId="532b9da"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616B6D">
        <w:rPr>
          <w:sz w:val="24"/>
          <w:szCs w:val="24"/>
        </w:rPr>
        <w:t>5253</w:t>
      </w:r>
      <w:r w:rsidR="00A27A25">
        <w:rPr>
          <w:sz w:val="24"/>
          <w:szCs w:val="24"/>
        </w:rPr>
        <w:t>/16</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616B6D"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616B6D" w:rsidRPr="00616B6D">
        <w:rPr>
          <w:sz w:val="24"/>
          <w:szCs w:val="24"/>
        </w:rPr>
        <w:t>GAJIŠĆE d.o.o. za građenje, trgovinu i usluge</w:t>
      </w:r>
      <w:r w:rsidR="00616B6D">
        <w:rPr>
          <w:sz w:val="24"/>
          <w:szCs w:val="24"/>
        </w:rPr>
        <w:t xml:space="preserve">, Sesvete (Grad Zagreb), </w:t>
      </w:r>
      <w:r w:rsidR="00616B6D" w:rsidRPr="00616B6D">
        <w:rPr>
          <w:sz w:val="24"/>
          <w:szCs w:val="24"/>
        </w:rPr>
        <w:t>Varaždinska 48/a</w:t>
      </w:r>
      <w:r w:rsidR="00616B6D">
        <w:rPr>
          <w:sz w:val="24"/>
          <w:szCs w:val="24"/>
        </w:rPr>
        <w:t xml:space="preserve">, OIB </w:t>
      </w:r>
      <w:r w:rsidR="00616B6D" w:rsidRPr="00616B6D">
        <w:rPr>
          <w:sz w:val="24"/>
          <w:szCs w:val="24"/>
        </w:rPr>
        <w:t>83825981585</w:t>
      </w:r>
      <w:r w:rsidR="00A27A25">
        <w:rPr>
          <w:sz w:val="24"/>
          <w:szCs w:val="24"/>
        </w:rPr>
        <w:t>, dana 28</w:t>
      </w:r>
      <w:r>
        <w:rPr>
          <w:sz w:val="24"/>
          <w:szCs w:val="24"/>
        </w:rPr>
        <w:t xml:space="preserve">. </w:t>
      </w:r>
      <w:r w:rsidR="00A27A25">
        <w:rPr>
          <w:sz w:val="24"/>
          <w:szCs w:val="24"/>
        </w:rPr>
        <w:t>veljače</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616B6D" w:rsidRPr="00616B6D">
        <w:rPr>
          <w:sz w:val="24"/>
          <w:szCs w:val="24"/>
        </w:rPr>
        <w:t>GAJIŠĆE d.o.o. za građenje, trgovinu i usluge</w:t>
      </w:r>
      <w:r w:rsidR="00616B6D">
        <w:rPr>
          <w:sz w:val="24"/>
          <w:szCs w:val="24"/>
        </w:rPr>
        <w:t xml:space="preserve">, Sesvete (Grad Zagreb), </w:t>
      </w:r>
      <w:r w:rsidR="00616B6D" w:rsidRPr="00616B6D">
        <w:rPr>
          <w:sz w:val="24"/>
          <w:szCs w:val="24"/>
        </w:rPr>
        <w:t>Varaždinska 48/a</w:t>
      </w:r>
      <w:r w:rsidR="00616B6D">
        <w:rPr>
          <w:sz w:val="24"/>
          <w:szCs w:val="24"/>
        </w:rPr>
        <w:t xml:space="preserve">, OIB </w:t>
      </w:r>
      <w:r w:rsidR="00616B6D" w:rsidRPr="00616B6D">
        <w:rPr>
          <w:sz w:val="24"/>
          <w:szCs w:val="24"/>
        </w:rPr>
        <w:t>83825981585</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616B6D" w:rsidR="00FC5A35">
      <w:pPr>
        <w:ind w:firstLine="555"/>
        <w:jc w:val="both"/>
        <w:rPr>
          <w:sz w:val="24"/>
          <w:szCs w:val="24"/>
        </w:rPr>
      </w:pPr>
      <w:r>
        <w:rPr>
          <w:sz w:val="24"/>
          <w:szCs w:val="24"/>
        </w:rPr>
        <w:t xml:space="preserve">I. Naređuje se osobi ovlaštenoj za zastupanje dužnika </w:t>
      </w:r>
      <w:r w:rsidR="00616B6D">
        <w:rPr>
          <w:sz w:val="24"/>
          <w:szCs w:val="24"/>
        </w:rPr>
        <w:t xml:space="preserve">Slavko Krajinović, </w:t>
      </w:r>
      <w:r w:rsidR="00616B6D" w:rsidRPr="00616B6D">
        <w:rPr>
          <w:sz w:val="24"/>
          <w:szCs w:val="24"/>
        </w:rPr>
        <w:t>Sesvete,</w:t>
      </w:r>
      <w:r w:rsidR="00616B6D" w:rsidRPr="00616B6D">
        <w:t xml:space="preserve"> </w:t>
      </w:r>
      <w:r w:rsidR="00616B6D" w:rsidRPr="00616B6D">
        <w:rPr>
          <w:sz w:val="24"/>
          <w:szCs w:val="24"/>
        </w:rPr>
        <w:t>Bjelovarska Ulica 62e</w:t>
      </w:r>
      <w:r w:rsidR="00616B6D">
        <w:rPr>
          <w:sz w:val="24"/>
          <w:szCs w:val="24"/>
        </w:rPr>
        <w:t>,</w:t>
      </w:r>
      <w:r w:rsidR="00616B6D" w:rsidRPr="00616B6D">
        <w:rPr>
          <w:sz w:val="24"/>
          <w:szCs w:val="24"/>
        </w:rPr>
        <w:t xml:space="preserve"> </w:t>
      </w:r>
      <w:r w:rsidR="00616B6D">
        <w:rPr>
          <w:sz w:val="24"/>
          <w:szCs w:val="24"/>
        </w:rPr>
        <w:t xml:space="preserve">OIB </w:t>
      </w:r>
      <w:r w:rsidR="00616B6D" w:rsidRPr="00616B6D">
        <w:rPr>
          <w:sz w:val="24"/>
          <w:szCs w:val="24"/>
        </w:rPr>
        <w:t>02644896521</w:t>
      </w:r>
      <w:r w:rsidR="00616B6D">
        <w:rPr>
          <w:sz w:val="24"/>
          <w:szCs w:val="24"/>
        </w:rPr>
        <w:t xml:space="preserve">, </w:t>
      </w:r>
      <w:r>
        <w:rPr>
          <w:sz w:val="24"/>
          <w:szCs w:val="24"/>
        </w:rPr>
        <w:t>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A27A25" w:rsidP="00FC5A35" w:rsidR="00FC5A35" w:rsidRPr="00FC5A35">
      <w:pPr>
        <w:ind w:left="1003"/>
        <w:jc w:val="center"/>
        <w:rPr>
          <w:b/>
          <w:sz w:val="24"/>
          <w:szCs w:val="24"/>
          <w:u w:val="single"/>
        </w:rPr>
      </w:pPr>
      <w:r>
        <w:rPr>
          <w:b/>
          <w:sz w:val="24"/>
          <w:szCs w:val="24"/>
          <w:u w:val="single"/>
        </w:rPr>
        <w:t>20</w:t>
      </w:r>
      <w:r w:rsidR="00FC5A35" w:rsidRPr="00FC5A35">
        <w:rPr>
          <w:b/>
          <w:sz w:val="24"/>
          <w:szCs w:val="24"/>
          <w:u w:val="single"/>
        </w:rPr>
        <w:t xml:space="preserve">. </w:t>
      </w:r>
      <w:r w:rsidR="00616B6D">
        <w:rPr>
          <w:b/>
          <w:sz w:val="24"/>
          <w:szCs w:val="24"/>
          <w:u w:val="single"/>
        </w:rPr>
        <w:t>ožujka 2018. u 10,40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F05216">
        <w:rPr>
          <w:sz w:val="24"/>
          <w:szCs w:val="24"/>
        </w:rPr>
        <w:t>2619/15 od 4</w:t>
      </w:r>
      <w:r w:rsidR="009C4713" w:rsidRPr="009C4713">
        <w:rPr>
          <w:sz w:val="24"/>
          <w:szCs w:val="24"/>
        </w:rPr>
        <w:t xml:space="preserve">. </w:t>
      </w:r>
      <w:r w:rsidR="009C4713">
        <w:rPr>
          <w:sz w:val="24"/>
          <w:szCs w:val="24"/>
        </w:rPr>
        <w:t>ožujka</w:t>
      </w:r>
      <w:r w:rsidR="009C4713" w:rsidRPr="009C4713">
        <w:rPr>
          <w:sz w:val="24"/>
          <w:szCs w:val="24"/>
        </w:rPr>
        <w:t xml:space="preserve"> 2016. g., a koj</w:t>
      </w:r>
      <w:r w:rsidR="00F05216">
        <w:rPr>
          <w:sz w:val="24"/>
          <w:szCs w:val="24"/>
        </w:rPr>
        <w:t>e je postalo pravomoćno dana  1</w:t>
      </w:r>
      <w:r w:rsidR="009C4713" w:rsidRPr="009C4713">
        <w:rPr>
          <w:sz w:val="24"/>
          <w:szCs w:val="24"/>
        </w:rPr>
        <w:t xml:space="preserve">. </w:t>
      </w:r>
      <w:r w:rsidR="00E26465">
        <w:rPr>
          <w:sz w:val="24"/>
          <w:szCs w:val="24"/>
        </w:rPr>
        <w:t>travnja</w:t>
      </w:r>
      <w:r w:rsidR="009C4713" w:rsidRPr="009C4713">
        <w:rPr>
          <w:sz w:val="24"/>
          <w:szCs w:val="24"/>
        </w:rPr>
        <w:t xml:space="preserve"> 2016.</w:t>
      </w:r>
      <w:r w:rsidR="00F05216">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05216">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FA284B">
        <w:rPr>
          <w:sz w:val="24"/>
          <w:szCs w:val="24"/>
        </w:rPr>
        <w:t xml:space="preserve">zakonski zastupnik dužnika dostavio </w:t>
      </w:r>
      <w:r w:rsidR="00F05216">
        <w:rPr>
          <w:sz w:val="24"/>
          <w:szCs w:val="24"/>
        </w:rPr>
        <w:t>je izjavu da dužnik ima imovine.</w:t>
      </w:r>
    </w:p>
    <w:p w:rsidRDefault="00F05216" w:rsidP="00E26465" w:rsidR="00F05216">
      <w:pPr>
        <w:ind w:firstLine="708"/>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F05216" w:rsidP="00FA284B" w:rsidR="00F05216">
      <w:pPr>
        <w:ind w:firstLine="708"/>
        <w:jc w:val="both"/>
        <w:rPr>
          <w:sz w:val="24"/>
          <w:szCs w:val="24"/>
        </w:rPr>
      </w:pPr>
    </w:p>
    <w:p w:rsidRDefault="00B83664" w:rsidP="00FA284B" w:rsidR="00EB3345">
      <w:pPr>
        <w:ind w:firstLine="708"/>
        <w:jc w:val="both"/>
        <w:rPr>
          <w:sz w:val="24"/>
          <w:szCs w:val="24"/>
        </w:rPr>
      </w:pPr>
      <w:r>
        <w:rPr>
          <w:sz w:val="24"/>
          <w:szCs w:val="24"/>
        </w:rPr>
        <w:t>Dakle, kako  se zakonski zastupnik dužnika očitovao 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F05216">
        <w:rPr>
          <w:sz w:val="24"/>
          <w:szCs w:val="24"/>
        </w:rPr>
        <w:t>1988</w:t>
      </w:r>
      <w:r w:rsidR="00E57A6D">
        <w:rPr>
          <w:sz w:val="24"/>
          <w:szCs w:val="24"/>
        </w:rPr>
        <w:t xml:space="preserve"> dana u iznosu od </w:t>
      </w:r>
      <w:r w:rsidR="00F05216">
        <w:rPr>
          <w:sz w:val="24"/>
          <w:szCs w:val="24"/>
        </w:rPr>
        <w:t>47.659,29</w:t>
      </w:r>
      <w:r w:rsidR="00E57A6D">
        <w:rPr>
          <w:sz w:val="24"/>
          <w:szCs w:val="24"/>
        </w:rPr>
        <w:t xml:space="preserve"> </w:t>
      </w:r>
      <w:r w:rsidRPr="009C4713">
        <w:rPr>
          <w:sz w:val="24"/>
          <w:szCs w:val="24"/>
        </w:rPr>
        <w:t>kn (na dan 1. rujna 2015.g.).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lastRenderedPageBreak/>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E57A6D">
        <w:rPr>
          <w:sz w:val="24"/>
          <w:szCs w:val="24"/>
        </w:rPr>
        <w:t>, 28</w:t>
      </w:r>
      <w:r>
        <w:rPr>
          <w:sz w:val="24"/>
          <w:szCs w:val="24"/>
        </w:rPr>
        <w:t xml:space="preserve">. </w:t>
      </w:r>
      <w:r w:rsidR="00E57A6D">
        <w:rPr>
          <w:sz w:val="24"/>
          <w:szCs w:val="24"/>
        </w:rPr>
        <w:t>veljače</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5062DF">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5062DF" w:rsidP="005062DF" w:rsidR="005062DF" w:rsidRPr="005062DF">
      <w:pPr>
        <w:ind w:left="4956"/>
        <w:rPr>
          <w:sz w:val="24"/>
          <w:szCs w:val="24"/>
        </w:rPr>
      </w:pPr>
      <w:r w:rsidRPr="005062DF">
        <w:rPr>
          <w:sz w:val="24"/>
          <w:szCs w:val="24"/>
        </w:rPr>
        <w:t>Za točnost otpravka-ovlašteni službenik</w:t>
      </w:r>
    </w:p>
    <w:p w:rsidRDefault="005062DF" w:rsidP="005062DF" w:rsidR="005062DF" w:rsidRPr="005062DF">
      <w:pPr>
        <w:ind w:left="4956"/>
        <w:rPr>
          <w:sz w:val="24"/>
          <w:szCs w:val="24"/>
        </w:rPr>
      </w:pPr>
      <w:r w:rsidRPr="005062DF">
        <w:rPr>
          <w:sz w:val="24"/>
          <w:szCs w:val="24"/>
        </w:rPr>
        <w:tab/>
        <w:t xml:space="preserve">   Monika Grbac</w:t>
      </w:r>
    </w:p>
    <w:p w:rsidRDefault="00FC5A35" w:rsidP="005062DF"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5062DF">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616B6D">
          <w:rPr>
            <w:sz w:val="24"/>
            <w:szCs w:val="24"/>
          </w:rPr>
          <w:t>5253</w:t>
        </w:r>
        <w:r w:rsidR="00A27A25">
          <w:rPr>
            <w:sz w:val="24"/>
            <w:szCs w:val="24"/>
          </w:rPr>
          <w:t>/16</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2B4A0D"/>
    <w:rsid w:val="005062DF"/>
    <w:rsid w:val="00616B6D"/>
    <w:rsid w:val="007B7312"/>
    <w:rsid w:val="008101FB"/>
    <w:rsid w:val="009C4713"/>
    <w:rsid w:val="00A27A25"/>
    <w:rsid w:val="00B83664"/>
    <w:rsid w:val="00E26465"/>
    <w:rsid w:val="00E57A6D"/>
    <w:rsid w:val="00EB3345"/>
    <w:rsid w:val="00EF1034"/>
    <w:rsid w:val="00EF3520"/>
    <w:rsid w:val="00F05216"/>
    <w:rsid w:val="00FA284B"/>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062DF"/>
    <w:rPr>
      <w:color w:val="808080"/>
      <w:bdr w:space="0" w:sz="0" w:color="auto" w:val="none"/>
      <w:shd w:fill="auto" w:color="auto" w:val="clear"/>
    </w:rPr>
  </w:style>
  <w:style w:customStyle="true" w:styleId="eSPISCCParagraphDefaultFont" w:type="character">
    <w:name w:val="eSPIS_CC_Paragraph Default Font"/>
    <w:basedOn w:val="Zadanifontodlomka"/>
    <w:rsid w:val="005062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62D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062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62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062DF"/>
    <w:rPr>
      <w:color w:val="808080"/>
      <w:bdr w:color="auto" w:space="0" w:sz="0" w:val="none"/>
      <w:shd w:color="auto" w:fill="auto" w:val="clear"/>
    </w:rPr>
  </w:style>
  <w:style w:customStyle="1" w:styleId="eSPISCCParagraphDefaultFont" w:type="character">
    <w:name w:val="eSPIS_CC_Paragraph Default Font"/>
    <w:basedOn w:val="Zadanifontodlomka"/>
    <w:rsid w:val="005062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62D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062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62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5253</izvorni_sadrzaj>
    <derivirana_varijabla naziv="DomainObject.Predmet.Broj_1">5253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St-5253/2016</izvorni_sadrzaj>
    <derivirana_varijabla naziv="DomainObject.Predmet.OznakaBroj_1">St-5253/2016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GAJIŠĆE d.o.o. zastupanog po punomoćniku Slavko Krajinović</izvorni_sadrzaj>
    <derivirana_varijabla naziv="DomainObject.Predmet.ProtustrankaFormated_1">  GAJIŠĆE d.o.o. zastupanog po punomoćniku Slavko Krajinović</derivirana_varijabla>
  </DomainObject.Predmet.ProtustrankaFormated>
  <DomainObject.Predmet.ProtustrankaFormatedOIB>
    <izvorni_sadrzaj>  GAJIŠĆE d.o.o., OIB 83825981585 zastupanog po punomoćniku Slavko Krajinović</izvorni_sadrzaj>
    <derivirana_varijabla naziv="DomainObject.Predmet.ProtustrankaFormatedOIB_1">  GAJIŠĆE d.o.o., OIB 83825981585 zastupanog po punomoćniku Slavko Krajinović</derivirana_varijabla>
  </DomainObject.Predmet.ProtustrankaFormatedOIB>
  <DomainObject.Predmet.ProtustrankaFormatedWithAdress>
    <izvorni_sadrzaj> GAJIŠĆE d.o.o., Varaždinska 48/a, 10360 Sesvete zastupanog po punomoćniku Slavko Krajinović</izvorni_sadrzaj>
    <derivirana_varijabla naziv="DomainObject.Predmet.ProtustrankaFormatedWithAdress_1"> GAJIŠĆE d.o.o., Varaždinska 48/a, 10360 Sesvete zastupanog po punomoćniku Slavko Krajinović</derivirana_varijabla>
  </DomainObject.Predmet.ProtustrankaFormatedWithAdress>
  <DomainObject.Predmet.ProtustrankaFormatedWithAdressOIB>
    <izvorni_sadrzaj> GAJIŠĆE d.o.o., OIB 83825981585, Varaždinska 48/a, 10360 Sesvete zastupanog po punomoćniku Slavko Krajinović</izvorni_sadrzaj>
    <derivirana_varijabla naziv="DomainObject.Predmet.ProtustrankaFormatedWithAdressOIB_1"> GAJIŠĆE d.o.o., OIB 83825981585, Varaždinska 48/a, 10360 Sesvete zastupanog po punomoćniku Slavko Krajinović</derivirana_varijabla>
  </DomainObject.Predmet.ProtustrankaFormatedWithAdressOIB>
  <DomainObject.Predmet.ProtustrankaWithAdress>
    <izvorni_sadrzaj>GAJIŠĆE d.o.o. Varaždinska 48/a, 10360 Sesvete</izvorni_sadrzaj>
    <derivirana_varijabla naziv="DomainObject.Predmet.ProtustrankaWithAdress_1">GAJIŠĆE d.o.o. Varaždinska 48/a, 10360 Sesvete</derivirana_varijabla>
  </DomainObject.Predmet.ProtustrankaWithAdress>
  <DomainObject.Predmet.ProtustrankaWithAdressOIB>
    <izvorni_sadrzaj>GAJIŠĆE d.o.o., OIB 83825981585, Varaždinska 48/a, 10360 Sesvete</izvorni_sadrzaj>
    <derivirana_varijabla naziv="DomainObject.Predmet.ProtustrankaWithAdressOIB_1">GAJIŠĆE d.o.o., OIB 83825981585, Varaždinska 48/a, 10360 Sesvete</derivirana_varijabla>
  </DomainObject.Predmet.ProtustrankaWithAdressOIB>
  <DomainObject.Predmet.ProtustrankaNazivFormated>
    <izvorni_sadrzaj>GAJIŠĆE d.o.o.</izvorni_sadrzaj>
    <derivirana_varijabla naziv="DomainObject.Predmet.ProtustrankaNazivFormated_1">GAJIŠĆE d.o.o.</derivirana_varijabla>
  </DomainObject.Predmet.ProtustrankaNazivFormated>
  <DomainObject.Predmet.ProtustrankaNazivFormatedOIB>
    <izvorni_sadrzaj>GAJIŠĆE d.o.o., OIB 83825981585</izvorni_sadrzaj>
    <derivirana_varijabla naziv="DomainObject.Predmet.ProtustrankaNazivFormatedOIB_1">GAJIŠĆE d.o.o., OIB 83825981585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GAJIŠĆE d.o.o. zastupanog po punomoćniku Slavko Krajinović</item>
    </izvorni_sadrzaj>
    <derivirana_varijabla naziv="DomainObject.Predmet.ProtuStrankaListFormated_1">
      <item>GAJIŠĆE d.o.o. zastupanog po punomoćniku Slavko Krajinović</item>
    </derivirana_varijabla>
  </DomainObject.Predmet.ProtuStrankaListFormated>
  <DomainObject.Predmet.ProtuStrankaListFormatedOIB>
    <izvorni_sadrzaj>
      <item>GAJIŠĆE d.o.o., OIB 83825981585 zastupanog po punomoćniku Slavko Krajinović</item>
    </izvorni_sadrzaj>
    <derivirana_varijabla naziv="DomainObject.Predmet.ProtuStrankaListFormatedOIB_1">
      <item>GAJIŠĆE d.o.o., OIB 83825981585 zastupanog po punomoćniku Slavko Krajinović</item>
    </derivirana_varijabla>
  </DomainObject.Predmet.ProtuStrankaListFormatedOIB>
  <DomainObject.Predmet.ProtuStrankaListFormatedWithAdress>
    <izvorni_sadrzaj>
      <item>GAJIŠĆE d.o.o., Varaždinska 48/a, 10360 Sesvete zastupanog po punomoćniku Slavko Krajinović</item>
    </izvorni_sadrzaj>
    <derivirana_varijabla naziv="DomainObject.Predmet.ProtuStrankaListFormatedWithAdress_1">
      <item>GAJIŠĆE d.o.o., Varaždinska 48/a, 10360 Sesvete zastupanog po punomoćniku Slavko Krajinović</item>
    </derivirana_varijabla>
  </DomainObject.Predmet.ProtuStrankaListFormatedWithAdress>
  <DomainObject.Predmet.ProtuStrankaListFormatedWithAdressOIB>
    <izvorni_sadrzaj>
      <item>GAJIŠĆE d.o.o., OIB 83825981585, Varaždinska 48/a, 10360 Sesvete zastupanog po punomoćniku Slavko Krajinović</item>
    </izvorni_sadrzaj>
    <derivirana_varijabla naziv="DomainObject.Predmet.ProtuStrankaListFormatedWithAdressOIB_1">
      <item>GAJIŠĆE d.o.o., OIB 83825981585, Varaždinska 48/a, 10360 Sesvete zastupanog po punomoćniku Slavko Krajinović</item>
    </derivirana_varijabla>
  </DomainObject.Predmet.ProtuStrankaListFormatedWithAdressOIB>
  <DomainObject.Predmet.ProtuStrankaListNazivFormated>
    <izvorni_sadrzaj>
      <item>GAJIŠĆE d.o.o.</item>
    </izvorni_sadrzaj>
    <derivirana_varijabla naziv="DomainObject.Predmet.ProtuStrankaListNazivFormated_1">
      <item>GAJIŠĆE d.o.o.</item>
    </derivirana_varijabla>
  </DomainObject.Predmet.ProtuStrankaListNazivFormated>
  <DomainObject.Predmet.ProtuStrankaListNazivFormatedOIB>
    <izvorni_sadrzaj>
      <item>GAJIŠĆE d.o.o., OIB 83825981585</item>
    </izvorni_sadrzaj>
    <derivirana_varijabla naziv="DomainObject.Predmet.ProtuStrankaListNazivFormatedOIB_1">
      <item>GAJIŠĆE d.o.o., OIB 83825981585</item>
    </derivirana_varijabla>
  </DomainObject.Predmet.ProtuStrankaListNazivFormatedOIB>
  <DomainObject.Predmet.OstaliListFormated>
    <izvorni_sadrzaj>
      <item>Slavko Krajinović punomoćnik sudionika u postupku GAJIŠĆE d.o.o.</item>
    </izvorni_sadrzaj>
    <derivirana_varijabla naziv="DomainObject.Predmet.OstaliListFormated_1">
      <item>Slavko Krajinović punomoćnik sudionika u postupku GAJIŠĆE d.o.o.</item>
    </derivirana_varijabla>
  </DomainObject.Predmet.OstaliListFormated>
  <DomainObject.Predmet.OstaliListFormatedOIB>
    <izvorni_sadrzaj>
      <item>Slavko Krajinović, OIB 02644896521 punomoćnik sudionika u postupku GAJIŠĆE d.o.o.</item>
    </izvorni_sadrzaj>
    <derivirana_varijabla naziv="DomainObject.Predmet.OstaliListFormatedOIB_1">
      <item>Slavko Krajinović, OIB 02644896521 punomoćnik sudionika u postupku GAJIŠĆE d.o.o.</item>
    </derivirana_varijabla>
  </DomainObject.Predmet.OstaliListFormatedOIB>
  <DomainObject.Predmet.OstaliListFormatedWithAdress>
    <izvorni_sadrzaj>
      <item>Slavko Krajinović, Bjelovarska Ulica 62e, 10360 Sesvete punomoćnik sudionika u postupku GAJIŠĆE d.o.o.</item>
    </izvorni_sadrzaj>
    <derivirana_varijabla naziv="DomainObject.Predmet.OstaliListFormatedWithAdress_1">
      <item>Slavko Krajinović, Bjelovarska Ulica 62e, 10360 Sesvete punomoćnik sudionika u postupku GAJIŠĆE d.o.o.</item>
    </derivirana_varijabla>
  </DomainObject.Predmet.OstaliListFormatedWithAdress>
  <DomainObject.Predmet.OstaliListFormatedWithAdressOIB>
    <izvorni_sadrzaj>
      <item>Slavko Krajinović, OIB 02644896521, Bjelovarska Ulica 62e, 10360 Sesvete punomoćnik sudionika u postupku GAJIŠĆE d.o.o.</item>
    </izvorni_sadrzaj>
    <derivirana_varijabla naziv="DomainObject.Predmet.OstaliListFormatedWithAdressOIB_1">
      <item>Slavko Krajinović, OIB 02644896521, Bjelovarska Ulica 62e, 10360 Sesvete punomoćnik sudionika u postupku GAJIŠĆE d.o.o.</item>
    </derivirana_varijabla>
  </DomainObject.Predmet.OstaliListFormatedWithAdressOIB>
  <DomainObject.Predmet.OstaliListNazivFormated>
    <izvorni_sadrzaj>
      <item>Slavko Krajinović</item>
    </izvorni_sadrzaj>
    <derivirana_varijabla naziv="DomainObject.Predmet.OstaliListNazivFormated_1">
      <item>Slavko Krajinović</item>
    </derivirana_varijabla>
  </DomainObject.Predmet.OstaliListNazivFormated>
  <DomainObject.Predmet.OstaliListNazivFormatedOIB>
    <izvorni_sadrzaj>
      <item>Slavko Krajinović, OIB 02644896521</item>
    </izvorni_sadrzaj>
    <derivirana_varijabla naziv="DomainObject.Predmet.OstaliListNazivFormatedOIB_1">
      <item>Slavko Krajinović, OIB 02644896521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GAJIŠĆE d.o.o.</izvorni_sadrzaj>
    <derivirana_varijabla naziv="DomainObject.Predmet.ProtustrankaIDrugi_1">GAJIŠĆE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GAJIŠĆE d.o.o., OIB 83825981585, Varaždinska 48/a, 10360 Sesvete</izvorni_sadrzaj>
    <derivirana_varijabla naziv="DomainObject.Predmet.ProtustrankaIDrugiAdressOIB_1">GAJIŠĆE d.o.o., OIB 83825981585, Varaždinska 48/a,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GAJIŠĆE d.o.o.</item>
      <item>FINA Regionalni centar Zagreb</item>
      <item>Slavko Krajinović</item>
    </izvorni_sadrzaj>
    <derivirana_varijabla naziv="DomainObject.Predmet.SudioniciListNaziv_1">
      <item>GAJIŠĆE d.o.o.</item>
      <item>FINA Regionalni centar Zagreb</item>
      <item>Slavko Krajinović</item>
    </derivirana_varijabla>
  </DomainObject.Predmet.SudioniciListNaziv>
  <DomainObject.Predmet.SudioniciListAdressOIB>
    <izvorni_sadrzaj>
      <item>GAJIŠĆE d.o.o., OIB 83825981585, Varaždinska 48/a,10360 Sesvete</item>
      <item>FINA Regionalni centar Zagreb, OIB 85821130368, Trg svibanjskih žrtava  1995. 1,10000 Zagreb</item>
      <item>Slavko Krajinović, OIB 02644896521, Bjelovarska Ulica 62e,10360 Sesvete</item>
    </izvorni_sadrzaj>
    <derivirana_varijabla naziv="DomainObject.Predmet.SudioniciListAdressOIB_1">
      <item>GAJIŠĆE d.o.o., OIB 83825981585, Varaždinska 48/a,10360 Sesvete</item>
      <item>FINA Regionalni centar Zagreb, OIB 85821130368, Trg svibanjskih žrtava  1995. 1,10000 Zagreb</item>
      <item>Slavko Krajinović, OIB 02644896521, Bjelovarska Ulica 62e,10360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83825981585</item>
      <item>, OIB 85821130368</item>
      <item>, OIB 02644896521</item>
    </izvorni_sadrzaj>
    <derivirana_varijabla naziv="DomainObject.Predmet.SudioniciListNazivOIB_1">
      <item>, OIB 83825981585</item>
      <item>, OIB 85821130368</item>
      <item>, OIB 02644896521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839</properties:Words>
  <properties:Characters>4608</properties:Characters>
  <properties:Lines>123</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2018-02-28T13:09:00Z</dcterms:created>
  <dc:creator>Monika Grbac</dc:creator>
  <cp:lastModifiedBy>Monika Grbac</cp:lastModifiedBy>
  <cp:lastPrinted>2018-01-12T13:22:00Z</cp:lastPrinted>
  <dcterms:modified xmlns:xsi="http://www.w3.org/2001/XMLSchema-instance" xsi:type="dcterms:W3CDTF">2018-02-28T13:19:00Z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(st-5253-16 GAJIŠĆE.docx)</vt:lpwstr>
  </prop:property>
  <prop:property name="CC_coloring" pid="4" fmtid="{D5CDD505-2E9C-101B-9397-08002B2CF9AE}">
    <vt:bool>false</vt:bool>
  </prop:property>
  <prop:property name="BrojStranica" pid="5" fmtid="{D5CDD505-2E9C-101B-9397-08002B2CF9AE}">
    <vt:i4>3</vt:i4>
  </prop:property>
</prop:Properties>
</file>