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1ba2b" w14:paraId="cf1ba2b" w:rsidRDefault="00B7177A" w:rsidP="00B7177A" w:rsidR="00B7177A">
      <w:pPr>
        <w:pStyle w:val="Bezproreda"/>
        <w15:collapsed w:val="false"/>
      </w:pPr>
      <w:bookmarkStart w:name="_GoBack" w:id="0"/>
      <w:bookmarkEnd w:id="0"/>
    </w:p>
    <w:p w:rsidRDefault="00285BD5" w:rsidP="00B7177A" w:rsidR="00B7177A">
      <w:pPr>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1 Stpn-833/2017-2</w:t>
      </w:r>
    </w:p>
    <w:p w:rsidRDefault="00B7177A" w:rsidP="00B7177A" w:rsidR="00B7177A">
      <w:pPr>
        <w:rPr>
          <w:rFonts w:hAnsi="Arial" w:ascii="Arial"/>
        </w:rPr>
      </w:pPr>
    </w:p>
    <w:p w:rsidRDefault="00B7177A" w:rsidP="00B07D9E" w:rsidR="00B7177A" w:rsidRPr="00B7177A">
      <w:pPr>
        <w:pStyle w:val="Bezproreda"/>
        <w:jc w:val="center"/>
        <w:rPr>
          <w:rFonts w:cs="Times New Roman"/>
        </w:rPr>
      </w:pPr>
      <w:r w:rsidRPr="00B7177A">
        <w:rPr>
          <w:rFonts w:cs="Times New Roman"/>
        </w:rPr>
        <w:t>Z A P I S N I K</w:t>
      </w:r>
    </w:p>
    <w:p w:rsidRDefault="00B7177A" w:rsidP="00B07D9E" w:rsidR="00B7177A" w:rsidRPr="00B7177A">
      <w:pPr>
        <w:pStyle w:val="Bezproreda"/>
        <w:jc w:val="center"/>
        <w:rPr>
          <w:rFonts w:cs="Times New Roman"/>
          <w:b/>
        </w:rPr>
      </w:pPr>
    </w:p>
    <w:p w:rsidRDefault="00285BD5" w:rsidP="00B07D9E" w:rsidR="00B7177A" w:rsidRPr="00B7177A">
      <w:pPr>
        <w:pStyle w:val="Bezproreda"/>
        <w:jc w:val="center"/>
        <w:rPr>
          <w:rFonts w:cs="Times New Roman"/>
        </w:rPr>
      </w:pPr>
      <w:r>
        <w:rPr>
          <w:rFonts w:cs="Times New Roman"/>
        </w:rPr>
        <w:t>od  14. veljače 2018</w:t>
      </w:r>
      <w:r w:rsidR="00B7177A" w:rsidRPr="00B7177A">
        <w:rPr>
          <w:rFonts w:cs="Times New Roman"/>
        </w:rPr>
        <w:t>. godine</w:t>
      </w:r>
    </w:p>
    <w:p w:rsidRDefault="00B7177A" w:rsidP="00B07D9E" w:rsidR="00B7177A" w:rsidRPr="00B7177A">
      <w:pPr>
        <w:pStyle w:val="Bezproreda"/>
        <w:jc w:val="center"/>
        <w:rPr>
          <w:rFonts w:cs="Times New Roman"/>
        </w:rPr>
      </w:pPr>
    </w:p>
    <w:p w:rsidRDefault="00B7177A" w:rsidP="00B07D9E" w:rsidR="00B7177A" w:rsidRPr="00B7177A">
      <w:pPr>
        <w:pStyle w:val="Bezproreda"/>
        <w:jc w:val="center"/>
        <w:rPr>
          <w:rFonts w:cs="Times New Roman"/>
        </w:rPr>
      </w:pPr>
    </w:p>
    <w:p w:rsidRDefault="00B7177A" w:rsidP="00B07D9E" w:rsidR="00B7177A" w:rsidRPr="00B7177A">
      <w:pPr>
        <w:pStyle w:val="Bezproreda"/>
        <w:jc w:val="center"/>
        <w:rPr>
          <w:rFonts w:cs="Times New Roman"/>
        </w:rPr>
      </w:pPr>
      <w:r w:rsidRPr="00B7177A">
        <w:rPr>
          <w:rFonts w:cs="Times New Roman"/>
        </w:rPr>
        <w:t>o održanom ročištu</w:t>
      </w:r>
      <w:r w:rsidR="00B07D9E">
        <w:rPr>
          <w:rFonts w:cs="Times New Roman"/>
        </w:rPr>
        <w:t xml:space="preserve"> radi ispitivanja tražbina </w:t>
      </w:r>
      <w:r w:rsidRPr="00B7177A">
        <w:rPr>
          <w:rFonts w:cs="Times New Roman"/>
        </w:rPr>
        <w:t xml:space="preserve"> kod Trgovačkog suda u Bjelovaru</w:t>
      </w:r>
    </w:p>
    <w:p w:rsidRDefault="00B7177A" w:rsidP="00B7177A" w:rsidR="00B7177A" w:rsidRPr="00B7177A">
      <w:pPr>
        <w:pStyle w:val="Bezproreda"/>
        <w:rPr>
          <w:rFonts w:cs="Times New Roman"/>
        </w:rPr>
      </w:pPr>
    </w:p>
    <w:p w:rsidRDefault="00B7177A" w:rsidP="00B7177A" w:rsidR="00B07D9E">
      <w:pPr>
        <w:pStyle w:val="Bezproreda"/>
        <w:rPr>
          <w:rFonts w:cs="Times New Roman"/>
        </w:rPr>
      </w:pPr>
      <w:r w:rsidRPr="00B7177A">
        <w:rPr>
          <w:rFonts w:cs="Times New Roman"/>
        </w:rPr>
        <w:t>Nazočni od suda:</w:t>
      </w:r>
      <w:r w:rsidRPr="00B7177A">
        <w:rPr>
          <w:rFonts w:cs="Times New Roman"/>
        </w:rPr>
        <w:tab/>
      </w:r>
      <w:r w:rsidRPr="00B7177A">
        <w:rPr>
          <w:rFonts w:cs="Times New Roman"/>
        </w:rPr>
        <w:tab/>
      </w:r>
      <w:r w:rsidRPr="00B7177A">
        <w:rPr>
          <w:rFonts w:cs="Times New Roman"/>
        </w:rPr>
        <w:tab/>
      </w:r>
      <w:r w:rsidRPr="00B7177A">
        <w:rPr>
          <w:rFonts w:cs="Times New Roman"/>
        </w:rPr>
        <w:tab/>
      </w:r>
    </w:p>
    <w:p w:rsidRDefault="00B07D9E" w:rsidP="00B7177A" w:rsidR="00B7177A" w:rsidRPr="00B7177A">
      <w:pPr>
        <w:pStyle w:val="Bezproreda"/>
        <w:rPr>
          <w:rFonts w:cs="Times New Roman"/>
        </w:rPr>
      </w:pPr>
      <w:r>
        <w:rPr>
          <w:rFonts w:cs="Times New Roman"/>
        </w:rPr>
        <w:t>Branka Pleskalt</w:t>
      </w:r>
      <w:r w:rsidR="00B7177A" w:rsidRPr="00B7177A">
        <w:rPr>
          <w:rFonts w:cs="Times New Roman"/>
        </w:rPr>
        <w:tab/>
        <w:t xml:space="preserve">              </w:t>
      </w:r>
      <w:r>
        <w:rPr>
          <w:rFonts w:cs="Times New Roman"/>
        </w:rPr>
        <w:tab/>
      </w:r>
      <w:r w:rsidR="00B7177A" w:rsidRPr="00B7177A">
        <w:rPr>
          <w:rFonts w:cs="Times New Roman"/>
        </w:rPr>
        <w:t xml:space="preserve"> Predlagatelj-dužnik:</w:t>
      </w:r>
      <w:r>
        <w:rPr>
          <w:rFonts w:cs="Times New Roman"/>
        </w:rPr>
        <w:t>BOXBOARD d.o.o. Bjelovar</w:t>
      </w:r>
    </w:p>
    <w:p w:rsidRDefault="00B7177A" w:rsidP="00B7177A" w:rsidR="00B7177A" w:rsidRPr="00B7177A">
      <w:pPr>
        <w:pStyle w:val="Bezproreda"/>
        <w:rPr>
          <w:rFonts w:cs="Times New Roman"/>
        </w:rPr>
      </w:pPr>
      <w:r w:rsidRPr="00B7177A">
        <w:rPr>
          <w:rFonts w:cs="Times New Roman"/>
        </w:rPr>
        <w:t xml:space="preserve">           </w:t>
      </w:r>
      <w:r w:rsidR="00B07D9E">
        <w:rPr>
          <w:rFonts w:cs="Times New Roman"/>
        </w:rPr>
        <w:t>sudac</w:t>
      </w:r>
      <w:r w:rsidRPr="00B7177A">
        <w:rPr>
          <w:rFonts w:cs="Times New Roman"/>
        </w:rPr>
        <w:t xml:space="preserve">                                   </w:t>
      </w:r>
      <w:r w:rsidRPr="00B7177A">
        <w:rPr>
          <w:rFonts w:cs="Times New Roman"/>
        </w:rPr>
        <w:tab/>
        <w:t xml:space="preserve">  </w:t>
      </w:r>
      <w:r w:rsidRPr="00B7177A">
        <w:rPr>
          <w:rFonts w:cs="Times New Roman"/>
        </w:rPr>
        <w:tab/>
      </w:r>
      <w:r w:rsidRPr="00B7177A">
        <w:rPr>
          <w:rFonts w:cs="Times New Roman"/>
        </w:rPr>
        <w:tab/>
      </w:r>
      <w:r w:rsidRPr="00B7177A">
        <w:rPr>
          <w:rFonts w:cs="Times New Roman"/>
        </w:rPr>
        <w:tab/>
        <w:t xml:space="preserve">                   </w:t>
      </w:r>
    </w:p>
    <w:p w:rsidRDefault="00B7177A" w:rsidP="00B7177A" w:rsidR="00B7177A" w:rsidRPr="00B7177A">
      <w:pPr>
        <w:pStyle w:val="Bezproreda"/>
        <w:rPr>
          <w:rFonts w:cs="Times New Roman"/>
        </w:rPr>
      </w:pPr>
      <w:r w:rsidRPr="00B7177A">
        <w:rPr>
          <w:rFonts w:cs="Times New Roman"/>
        </w:rPr>
        <w:t xml:space="preserve">      </w:t>
      </w:r>
      <w:r w:rsidRPr="00B7177A">
        <w:rPr>
          <w:rFonts w:cs="Times New Roman"/>
        </w:rPr>
        <w:tab/>
      </w:r>
      <w:r w:rsidRPr="00B7177A">
        <w:rPr>
          <w:rFonts w:cs="Times New Roman"/>
        </w:rPr>
        <w:tab/>
      </w:r>
      <w:r w:rsidRPr="00B7177A">
        <w:rPr>
          <w:rFonts w:cs="Times New Roman"/>
        </w:rPr>
        <w:tab/>
      </w:r>
      <w:r w:rsidRPr="00B7177A">
        <w:rPr>
          <w:rFonts w:cs="Times New Roman"/>
        </w:rPr>
        <w:tab/>
        <w:t xml:space="preserve">                         </w:t>
      </w:r>
    </w:p>
    <w:p w:rsidRDefault="00B07D9E" w:rsidP="00B07D9E" w:rsidR="00B07D9E">
      <w:pPr>
        <w:pStyle w:val="Bezproreda"/>
      </w:pPr>
      <w:r>
        <w:t>Vesna Dragišić</w:t>
      </w:r>
      <w:r w:rsidR="00B7177A" w:rsidRPr="00B7177A">
        <w:tab/>
      </w:r>
      <w:r w:rsidR="00B7177A" w:rsidRPr="00B7177A">
        <w:tab/>
        <w:t xml:space="preserve">     </w:t>
      </w:r>
      <w:r>
        <w:t xml:space="preserve">          Radi: ispitivanja tražbina</w:t>
      </w:r>
      <w:r>
        <w:tab/>
      </w:r>
    </w:p>
    <w:p w:rsidRDefault="00B07D9E" w:rsidP="00B07D9E" w:rsidR="00B7177A" w:rsidRPr="00B7177A">
      <w:pPr>
        <w:pStyle w:val="Bezproreda"/>
      </w:pPr>
      <w:r>
        <w:t>zapisničar</w:t>
      </w:r>
      <w:r>
        <w:tab/>
      </w:r>
      <w:r>
        <w:tab/>
      </w:r>
      <w:r>
        <w:tab/>
        <w:t xml:space="preserve">                    </w:t>
      </w:r>
    </w:p>
    <w:p w:rsidRDefault="00B7177A" w:rsidP="00B7177A" w:rsidR="00B7177A" w:rsidRPr="00B7177A">
      <w:pPr>
        <w:pStyle w:val="Bezproreda"/>
        <w:rPr>
          <w:rFonts w:cs="Times New Roman"/>
        </w:rPr>
      </w:pPr>
    </w:p>
    <w:p w:rsidRDefault="006465DD" w:rsidP="006465DD" w:rsidR="00B7177A" w:rsidRPr="00B7177A">
      <w:pPr>
        <w:pStyle w:val="Bezproreda"/>
        <w:ind w:firstLine="708"/>
        <w:rPr>
          <w:rFonts w:cs="Times New Roman"/>
        </w:rPr>
      </w:pPr>
      <w:r>
        <w:rPr>
          <w:rFonts w:cs="Times New Roman"/>
        </w:rPr>
        <w:t>Sutkinja</w:t>
      </w:r>
      <w:r w:rsidR="00B7177A" w:rsidRPr="00B7177A">
        <w:rPr>
          <w:rFonts w:cs="Times New Roman"/>
        </w:rPr>
        <w:t xml:space="preserve"> otvara današnje ročište </w:t>
      </w:r>
      <w:r w:rsidR="00B07D9E">
        <w:rPr>
          <w:rFonts w:cs="Times New Roman"/>
        </w:rPr>
        <w:t>radi ispitivanja tražbina</w:t>
      </w:r>
      <w:r>
        <w:rPr>
          <w:rFonts w:cs="Times New Roman"/>
        </w:rPr>
        <w:t xml:space="preserve"> u </w:t>
      </w:r>
      <w:r w:rsidR="00285BD5">
        <w:rPr>
          <w:rFonts w:cs="Times New Roman"/>
        </w:rPr>
        <w:t>9,3</w:t>
      </w:r>
      <w:r w:rsidR="00B7177A" w:rsidRPr="00B7177A">
        <w:rPr>
          <w:rFonts w:cs="Times New Roman"/>
        </w:rPr>
        <w:t>0 sati, te objavljuje predmet raspravljanja.</w:t>
      </w:r>
    </w:p>
    <w:p w:rsidRDefault="00B7177A" w:rsidP="00B7177A" w:rsidR="00B7177A" w:rsidRPr="00B7177A">
      <w:pPr>
        <w:pStyle w:val="Bezproreda"/>
        <w:rPr>
          <w:rFonts w:cs="Times New Roman"/>
        </w:rPr>
      </w:pPr>
    </w:p>
    <w:p w:rsidRDefault="00B7177A" w:rsidP="006465DD" w:rsidR="00B7177A">
      <w:pPr>
        <w:pStyle w:val="Bezproreda"/>
        <w:ind w:firstLine="708"/>
        <w:rPr>
          <w:rFonts w:cs="Times New Roman"/>
        </w:rPr>
      </w:pPr>
      <w:r w:rsidRPr="00B7177A">
        <w:rPr>
          <w:rFonts w:cs="Times New Roman"/>
        </w:rPr>
        <w:t>Utvrđuje se da su pristupili:</w:t>
      </w:r>
    </w:p>
    <w:p w:rsidRDefault="008777C4" w:rsidP="00B7177A" w:rsidR="008777C4">
      <w:pPr>
        <w:pStyle w:val="Bezproreda"/>
        <w:rPr>
          <w:rFonts w:cs="Times New Roman"/>
        </w:rPr>
      </w:pPr>
    </w:p>
    <w:p w:rsidRDefault="008777C4" w:rsidP="00B7177A" w:rsidR="008777C4">
      <w:pPr>
        <w:pStyle w:val="Bezproreda"/>
        <w:rPr>
          <w:rFonts w:cs="Times New Roman"/>
        </w:rPr>
      </w:pPr>
      <w:r>
        <w:rPr>
          <w:rFonts w:cs="Times New Roman"/>
        </w:rPr>
        <w:t>Povjerenik Branko Smrtić</w:t>
      </w:r>
    </w:p>
    <w:p w:rsidRDefault="008777C4" w:rsidP="00B7177A" w:rsidR="008777C4" w:rsidRPr="00B7177A">
      <w:pPr>
        <w:pStyle w:val="Bezproreda"/>
        <w:rPr>
          <w:rFonts w:cs="Times New Roman"/>
        </w:rPr>
      </w:pPr>
    </w:p>
    <w:p w:rsidRDefault="00B07D9E" w:rsidP="00B7177A" w:rsidR="00B7177A" w:rsidRPr="00B7177A">
      <w:pPr>
        <w:pStyle w:val="Bezproreda"/>
        <w:rPr>
          <w:rFonts w:cs="Times New Roman"/>
        </w:rPr>
      </w:pPr>
      <w:r>
        <w:rPr>
          <w:rFonts w:cs="Times New Roman"/>
        </w:rPr>
        <w:t xml:space="preserve">Za predlagatelja-dužnika: </w:t>
      </w:r>
      <w:r w:rsidR="00EB2919">
        <w:rPr>
          <w:rFonts w:cs="Times New Roman"/>
        </w:rPr>
        <w:t>pun. Bariša Pavičić odvjetnik u Zagrebu</w:t>
      </w:r>
    </w:p>
    <w:p w:rsidRDefault="00B7177A" w:rsidP="00B7177A" w:rsidR="00B7177A" w:rsidRPr="00B7177A">
      <w:pPr>
        <w:pStyle w:val="Bezproreda"/>
        <w:rPr>
          <w:rFonts w:cs="Times New Roman"/>
        </w:rPr>
      </w:pPr>
    </w:p>
    <w:p w:rsidRDefault="00B7177A" w:rsidP="00B7177A" w:rsidR="00B7177A">
      <w:pPr>
        <w:pStyle w:val="Bezproreda"/>
        <w:rPr>
          <w:rFonts w:cs="Times New Roman"/>
        </w:rPr>
      </w:pPr>
      <w:r w:rsidRPr="00B7177A">
        <w:rPr>
          <w:rFonts w:cs="Times New Roman"/>
        </w:rPr>
        <w:t xml:space="preserve">Za vjerovnike: </w:t>
      </w:r>
    </w:p>
    <w:p w:rsidRDefault="00EB2919" w:rsidP="00B7177A" w:rsidR="00EB2919">
      <w:pPr>
        <w:pStyle w:val="Bezproreda"/>
        <w:rPr>
          <w:rFonts w:cs="Times New Roman"/>
        </w:rPr>
      </w:pPr>
    </w:p>
    <w:p w:rsidRDefault="00EB2919" w:rsidP="00B7177A" w:rsidR="00EB2919">
      <w:pPr>
        <w:pStyle w:val="Bezproreda"/>
        <w:rPr>
          <w:rFonts w:cs="Times New Roman"/>
        </w:rPr>
      </w:pPr>
      <w:r>
        <w:rPr>
          <w:rFonts w:cs="Times New Roman"/>
        </w:rPr>
        <w:t>Za RH PU Ministarstvo financija z.z. Alica Čretnik Višić zamjenica županijskog državnog odvjetnika u Bjelovaru</w:t>
      </w:r>
    </w:p>
    <w:p w:rsidRDefault="00EB2919" w:rsidP="00B7177A" w:rsidR="00EB2919">
      <w:pPr>
        <w:pStyle w:val="Bezproreda"/>
        <w:rPr>
          <w:rFonts w:cs="Times New Roman"/>
        </w:rPr>
      </w:pPr>
    </w:p>
    <w:p w:rsidRDefault="00EB2919" w:rsidP="00B7177A" w:rsidR="00EB2919">
      <w:pPr>
        <w:pStyle w:val="Bezproreda"/>
        <w:rPr>
          <w:rFonts w:cs="Times New Roman"/>
        </w:rPr>
      </w:pPr>
      <w:r>
        <w:rPr>
          <w:rFonts w:cs="Times New Roman"/>
        </w:rPr>
        <w:t>Za Erste &amp; Steiermarkische bank d.d. po z.p. Žarku Obradović odvjetniku u Bjelovaru</w:t>
      </w:r>
    </w:p>
    <w:p w:rsidRDefault="00C4202A" w:rsidP="00C4202A" w:rsidR="00C4202A">
      <w:pPr>
        <w:pStyle w:val="Bezproreda"/>
        <w:rPr>
          <w:rFonts w:cs="Times New Roman"/>
        </w:rPr>
      </w:pPr>
    </w:p>
    <w:p w:rsidRDefault="00705E11" w:rsidP="00705E11" w:rsidR="00454A96">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noProof/>
          <w:lang w:eastAsia="hr-HR"/>
        </w:rPr>
        <w:t>S</w:t>
      </w:r>
      <w:r w:rsidR="00454A96">
        <w:rPr>
          <w:rFonts w:cs="Times New Roman" w:eastAsia="Times New Roman"/>
          <w:noProof/>
          <w:lang w:eastAsia="hr-HR"/>
        </w:rPr>
        <w:t>udac objavljuje da je predmet današnjeg ročišta ispitivanje prijavljenih tražbina kako su unesene u tablicu prijavljenih tražbina i tablicu osporenih tražbina, koje je sukladno čl.43. st.4. Stečajnog zakona (Narodne novine broj 71/15, dalje: SZ) sastavila i objavila Financijska agencija.</w:t>
      </w:r>
    </w:p>
    <w:p w:rsidRDefault="00454A96" w:rsidP="00454A96" w:rsidR="00454A96">
      <w:pPr>
        <w:overflowPunct w:val="false"/>
        <w:autoSpaceDE w:val="false"/>
        <w:autoSpaceDN w:val="false"/>
        <w:adjustRightInd w:val="false"/>
        <w:spacing w:after="0"/>
        <w:rPr>
          <w:rFonts w:cs="Times New Roman" w:eastAsia="Times New Roman"/>
          <w:noProof/>
          <w:lang w:eastAsia="hr-HR"/>
        </w:rPr>
      </w:pPr>
    </w:p>
    <w:p w:rsidRDefault="00454A96" w:rsidP="00454A96" w:rsidR="00454A96">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lang w:eastAsia="hr-HR"/>
        </w:rPr>
        <w:tab/>
        <w:t>Iz uvida u mrežnu stranici e-Oglasna ploča sudova utvrđeno je</w:t>
      </w:r>
      <w:r w:rsidR="0066383C">
        <w:rPr>
          <w:rFonts w:cs="Times New Roman" w:eastAsia="Times New Roman"/>
          <w:lang w:eastAsia="hr-HR"/>
        </w:rPr>
        <w:t>:</w:t>
      </w:r>
      <w:r>
        <w:rPr>
          <w:rFonts w:cs="Times New Roman" w:eastAsia="Times New Roman"/>
          <w:lang w:eastAsia="hr-HR"/>
        </w:rPr>
        <w:t xml:space="preserve">  </w:t>
      </w:r>
    </w:p>
    <w:p w:rsidRDefault="00454A96" w:rsidP="00454A96" w:rsidR="00454A96">
      <w:pPr>
        <w:overflowPunct w:val="false"/>
        <w:autoSpaceDE w:val="false"/>
        <w:autoSpaceDN w:val="false"/>
        <w:adjustRightInd w:val="false"/>
        <w:spacing w:after="0"/>
        <w:ind w:firstLine="720"/>
        <w:jc w:val="both"/>
        <w:rPr>
          <w:rFonts w:cs="Times New Roman" w:eastAsia="Times New Roman"/>
          <w:lang w:eastAsia="hr-HR"/>
        </w:rPr>
      </w:pPr>
      <w:r>
        <w:rPr>
          <w:rFonts w:cs="Times New Roman" w:eastAsia="Times New Roman"/>
          <w:lang w:eastAsia="hr-HR"/>
        </w:rPr>
        <w:t xml:space="preserve">-da je rješenje o otvaranju predstečajnog postupka </w:t>
      </w:r>
      <w:r w:rsidR="0066383C">
        <w:rPr>
          <w:rFonts w:cs="Times New Roman" w:eastAsia="Times New Roman"/>
          <w:lang w:eastAsia="hr-HR"/>
        </w:rPr>
        <w:t>objavljeno na e-Oglasnoj ploči 21. kolovoza 2017</w:t>
      </w:r>
      <w:r>
        <w:rPr>
          <w:rFonts w:cs="Times New Roman" w:eastAsia="Times New Roman"/>
          <w:lang w:eastAsia="hr-HR"/>
        </w:rPr>
        <w:t>.</w:t>
      </w:r>
    </w:p>
    <w:p w:rsidRDefault="00454A96" w:rsidP="00454A96" w:rsidR="00454A96">
      <w:pPr>
        <w:overflowPunct w:val="false"/>
        <w:autoSpaceDE w:val="false"/>
        <w:autoSpaceDN w:val="false"/>
        <w:adjustRightInd w:val="false"/>
        <w:spacing w:after="0"/>
        <w:ind w:firstLine="720"/>
        <w:jc w:val="both"/>
        <w:rPr>
          <w:rFonts w:cs="Times New Roman" w:eastAsia="Times New Roman"/>
          <w:lang w:eastAsia="hr-HR"/>
        </w:rPr>
      </w:pPr>
      <w:r>
        <w:rPr>
          <w:rFonts w:cs="Times New Roman" w:eastAsia="Times New Roman"/>
          <w:lang w:eastAsia="hr-HR"/>
        </w:rPr>
        <w:t>-da je tablicu prijavljenih tražbina sukladno čl</w:t>
      </w:r>
      <w:r w:rsidR="001143C3">
        <w:rPr>
          <w:rFonts w:cs="Times New Roman" w:eastAsia="Times New Roman"/>
          <w:lang w:eastAsia="hr-HR"/>
        </w:rPr>
        <w:t>.43. st.4. SZ-a Fina objavila 8. rujna 2017.,</w:t>
      </w:r>
    </w:p>
    <w:p w:rsidRDefault="00454A96" w:rsidP="00454A96" w:rsidR="00454A96">
      <w:pPr>
        <w:overflowPunct w:val="false"/>
        <w:autoSpaceDE w:val="false"/>
        <w:autoSpaceDN w:val="false"/>
        <w:adjustRightInd w:val="false"/>
        <w:spacing w:after="0"/>
        <w:ind w:firstLine="720"/>
        <w:jc w:val="both"/>
        <w:rPr>
          <w:rFonts w:cs="Times New Roman" w:eastAsia="Times New Roman"/>
          <w:lang w:eastAsia="hr-HR"/>
        </w:rPr>
      </w:pPr>
      <w:r>
        <w:rPr>
          <w:rFonts w:cs="Times New Roman" w:eastAsia="Times New Roman"/>
          <w:lang w:eastAsia="hr-HR"/>
        </w:rPr>
        <w:t>-da je očitovanje dužnika i povjerenika o prija</w:t>
      </w:r>
      <w:r w:rsidR="001143C3">
        <w:rPr>
          <w:rFonts w:cs="Times New Roman" w:eastAsia="Times New Roman"/>
          <w:lang w:eastAsia="hr-HR"/>
        </w:rPr>
        <w:t>vljenim tražbinama objavljeno 18. rujna 2017</w:t>
      </w:r>
      <w:r>
        <w:rPr>
          <w:rFonts w:cs="Times New Roman" w:eastAsia="Times New Roman"/>
          <w:lang w:eastAsia="hr-HR"/>
        </w:rPr>
        <w:t>.</w:t>
      </w:r>
    </w:p>
    <w:p w:rsidRDefault="00454A96" w:rsidP="00454A96" w:rsidR="00454A96">
      <w:pPr>
        <w:overflowPunct w:val="false"/>
        <w:autoSpaceDE w:val="false"/>
        <w:autoSpaceDN w:val="false"/>
        <w:adjustRightInd w:val="false"/>
        <w:spacing w:after="0"/>
        <w:ind w:firstLine="720"/>
        <w:jc w:val="both"/>
        <w:rPr>
          <w:rFonts w:cs="Times New Roman" w:eastAsia="Times New Roman"/>
          <w:lang w:eastAsia="hr-HR"/>
        </w:rPr>
      </w:pPr>
      <w:r>
        <w:rPr>
          <w:rFonts w:cs="Times New Roman" w:eastAsia="Times New Roman"/>
          <w:lang w:eastAsia="hr-HR"/>
        </w:rPr>
        <w:t xml:space="preserve">-da je tablica </w:t>
      </w:r>
      <w:r w:rsidR="001143C3">
        <w:rPr>
          <w:rFonts w:cs="Times New Roman" w:eastAsia="Times New Roman"/>
          <w:lang w:eastAsia="hr-HR"/>
        </w:rPr>
        <w:t>osporenih tražbina objavljena 18. rujna 2017</w:t>
      </w:r>
      <w:r>
        <w:rPr>
          <w:rFonts w:cs="Times New Roman" w:eastAsia="Times New Roman"/>
          <w:lang w:eastAsia="hr-HR"/>
        </w:rPr>
        <w:t xml:space="preserve">. </w:t>
      </w:r>
    </w:p>
    <w:p w:rsidRDefault="00454A96" w:rsidP="00454A96" w:rsidR="00454A96">
      <w:pPr>
        <w:overflowPunct w:val="false"/>
        <w:autoSpaceDE w:val="false"/>
        <w:autoSpaceDN w:val="false"/>
        <w:adjustRightInd w:val="false"/>
        <w:spacing w:after="0"/>
        <w:jc w:val="both"/>
        <w:rPr>
          <w:rFonts w:cs="Times New Roman" w:eastAsia="Times New Roman"/>
          <w:lang w:eastAsia="hr-HR"/>
        </w:rPr>
      </w:pPr>
    </w:p>
    <w:p w:rsidRDefault="00454A96" w:rsidP="00454A96" w:rsidR="00454A96">
      <w:pPr>
        <w:overflowPunct w:val="false"/>
        <w:autoSpaceDE w:val="false"/>
        <w:autoSpaceDN w:val="false"/>
        <w:adjustRightInd w:val="false"/>
        <w:spacing w:after="0"/>
        <w:ind w:firstLine="720"/>
        <w:jc w:val="both"/>
        <w:rPr>
          <w:rFonts w:cs="Times New Roman" w:eastAsia="Times New Roman"/>
          <w:szCs w:val="20"/>
          <w:lang w:eastAsia="hr-HR"/>
        </w:rPr>
      </w:pPr>
      <w:r>
        <w:rPr>
          <w:rFonts w:cs="Times New Roman" w:eastAsia="Times New Roman"/>
          <w:szCs w:val="20"/>
          <w:lang w:eastAsia="hr-HR"/>
        </w:rPr>
        <w:t>Utvrđuje se da je Fina dostavila originale osporavanja vjerovnika, očitovanja vjerovnika na osporene tražbine i originale prijava.</w:t>
      </w:r>
    </w:p>
    <w:p w:rsidRDefault="001143C3" w:rsidP="00454A96" w:rsidR="001143C3">
      <w:pPr>
        <w:overflowPunct w:val="false"/>
        <w:autoSpaceDE w:val="false"/>
        <w:autoSpaceDN w:val="false"/>
        <w:adjustRightInd w:val="false"/>
        <w:spacing w:after="0"/>
        <w:ind w:firstLine="720"/>
        <w:jc w:val="both"/>
        <w:rPr>
          <w:rFonts w:cs="Times New Roman" w:eastAsia="Times New Roman"/>
          <w:szCs w:val="20"/>
          <w:lang w:eastAsia="hr-HR"/>
        </w:rPr>
      </w:pPr>
    </w:p>
    <w:p w:rsidRDefault="00454A96" w:rsidP="00454A96" w:rsidR="00454A96">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ab/>
        <w:t>Povjerenik je predao u spis original potvrde o predaji očitovanja o prijavljenim tražbinama preporučenom pošiljkom Fini Bjelovar iz kojeg proizlazi da j</w:t>
      </w:r>
      <w:r w:rsidR="00023C34">
        <w:rPr>
          <w:rFonts w:cs="Times New Roman" w:eastAsia="Times New Roman"/>
          <w:szCs w:val="20"/>
          <w:lang w:eastAsia="hr-HR"/>
        </w:rPr>
        <w:t>e očitovanje predano na poštu 14. rujna 2017</w:t>
      </w:r>
      <w:r>
        <w:rPr>
          <w:rFonts w:cs="Times New Roman" w:eastAsia="Times New Roman"/>
          <w:szCs w:val="20"/>
          <w:lang w:eastAsia="hr-HR"/>
        </w:rPr>
        <w:t>. te se utvrđuje da je očitovanje povjerenika pre</w:t>
      </w:r>
      <w:r w:rsidR="00023C34">
        <w:rPr>
          <w:rFonts w:cs="Times New Roman" w:eastAsia="Times New Roman"/>
          <w:szCs w:val="20"/>
          <w:lang w:eastAsia="hr-HR"/>
        </w:rPr>
        <w:t>dano 14. rujna 2017</w:t>
      </w:r>
      <w:r>
        <w:rPr>
          <w:rFonts w:cs="Times New Roman" w:eastAsia="Times New Roman"/>
          <w:szCs w:val="20"/>
          <w:lang w:eastAsia="hr-HR"/>
        </w:rPr>
        <w:t xml:space="preserve">. </w:t>
      </w:r>
    </w:p>
    <w:p w:rsidRDefault="00023C34" w:rsidP="00454A96" w:rsidR="00023C34">
      <w:pPr>
        <w:overflowPunct w:val="false"/>
        <w:autoSpaceDE w:val="false"/>
        <w:autoSpaceDN w:val="false"/>
        <w:adjustRightInd w:val="false"/>
        <w:spacing w:after="0"/>
        <w:jc w:val="both"/>
        <w:rPr>
          <w:rFonts w:cs="Times New Roman" w:eastAsia="Times New Roman"/>
          <w:szCs w:val="20"/>
          <w:lang w:eastAsia="hr-HR"/>
        </w:rPr>
      </w:pPr>
    </w:p>
    <w:p w:rsidRDefault="00454A96" w:rsidP="00454A96" w:rsidR="00454A96">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ab/>
        <w:t>Slijedom navedenog utvrđuje se:</w:t>
      </w:r>
    </w:p>
    <w:p w:rsidRDefault="00454A96" w:rsidP="00454A96" w:rsidR="00454A96">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ab/>
        <w:t>-da je rok od 15 dana vjerovnicim</w:t>
      </w:r>
      <w:r w:rsidR="00AC326F">
        <w:rPr>
          <w:rFonts w:cs="Times New Roman" w:eastAsia="Times New Roman"/>
          <w:szCs w:val="20"/>
          <w:lang w:eastAsia="hr-HR"/>
        </w:rPr>
        <w:t>a za prijave tražbine istekao 5. rujna 2017</w:t>
      </w:r>
      <w:r>
        <w:rPr>
          <w:rFonts w:cs="Times New Roman" w:eastAsia="Times New Roman"/>
          <w:szCs w:val="20"/>
          <w:lang w:eastAsia="hr-HR"/>
        </w:rPr>
        <w:t>.</w:t>
      </w:r>
    </w:p>
    <w:p w:rsidRDefault="00454A96" w:rsidP="00454A96" w:rsidR="00454A96">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ab/>
        <w:t>-da je rok od 8 dana za osporavanje tražbina duž</w:t>
      </w:r>
      <w:r w:rsidR="00AC326F">
        <w:rPr>
          <w:rFonts w:cs="Times New Roman" w:eastAsia="Times New Roman"/>
          <w:szCs w:val="20"/>
          <w:lang w:eastAsia="hr-HR"/>
        </w:rPr>
        <w:t>niku i povjereniku počeo teći 5. rujna 2017., a istekao 13. rujna 2017</w:t>
      </w:r>
      <w:r>
        <w:rPr>
          <w:rFonts w:cs="Times New Roman" w:eastAsia="Times New Roman"/>
          <w:szCs w:val="20"/>
          <w:lang w:eastAsia="hr-HR"/>
        </w:rPr>
        <w:t>.</w:t>
      </w:r>
    </w:p>
    <w:p w:rsidRDefault="00454A96" w:rsidP="00454A96" w:rsidR="00454A96">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ab/>
        <w:t>-da je rok od 8 dana za osporavanje tr</w:t>
      </w:r>
      <w:r w:rsidR="00AC326F">
        <w:rPr>
          <w:rFonts w:cs="Times New Roman" w:eastAsia="Times New Roman"/>
          <w:szCs w:val="20"/>
          <w:lang w:eastAsia="hr-HR"/>
        </w:rPr>
        <w:t>ažbina vjerovnicima počeo teći 21. rujna 2017., a istekao 29. rujna 2017</w:t>
      </w:r>
      <w:r>
        <w:rPr>
          <w:rFonts w:cs="Times New Roman" w:eastAsia="Times New Roman"/>
          <w:szCs w:val="20"/>
          <w:lang w:eastAsia="hr-HR"/>
        </w:rPr>
        <w:t>.</w:t>
      </w:r>
    </w:p>
    <w:p w:rsidRDefault="00023C34" w:rsidP="00454A96" w:rsidR="00023C34">
      <w:pPr>
        <w:overflowPunct w:val="false"/>
        <w:autoSpaceDE w:val="false"/>
        <w:autoSpaceDN w:val="false"/>
        <w:adjustRightInd w:val="false"/>
        <w:spacing w:after="0"/>
        <w:jc w:val="both"/>
        <w:rPr>
          <w:rFonts w:cs="Times New Roman" w:eastAsia="Times New Roman"/>
          <w:szCs w:val="20"/>
          <w:lang w:eastAsia="hr-HR"/>
        </w:rPr>
      </w:pPr>
    </w:p>
    <w:p w:rsidRDefault="00454A96" w:rsidP="00454A96" w:rsidR="00454A96">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ab/>
        <w:t>Na današnjem ročištu ispitivati će se tražbine koje su prijavljene odnosno koje je dužnik naveo u prijedlogu za otvaranje predstečajnog postupka (za koje temeljem čl.39. Stečajnog zakona vrijedi predmnijeva prijave tražbine), kao i tražbine koje su vjerovnici sami prijavili.</w:t>
      </w:r>
    </w:p>
    <w:p w:rsidRDefault="00023C34" w:rsidP="00454A96" w:rsidR="00023C34">
      <w:pPr>
        <w:overflowPunct w:val="false"/>
        <w:autoSpaceDE w:val="false"/>
        <w:autoSpaceDN w:val="false"/>
        <w:adjustRightInd w:val="false"/>
        <w:spacing w:after="0"/>
        <w:jc w:val="both"/>
        <w:rPr>
          <w:rFonts w:cs="Times New Roman" w:eastAsia="Times New Roman"/>
          <w:szCs w:val="20"/>
          <w:lang w:eastAsia="hr-HR"/>
        </w:rPr>
      </w:pPr>
    </w:p>
    <w:p w:rsidRDefault="00454A96" w:rsidP="00454A96" w:rsidR="00454A96">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ab/>
        <w:t>Utvrđuje se da je dužnik u očitovanju o prijavljenim tražbinama naveo korigirane iznose tražbina prema stanju na dan otvaranja predstečajnog postupka te se navedeni korigirani iznosi smatraju prijavljenim tražbinama.</w:t>
      </w:r>
    </w:p>
    <w:p w:rsidRDefault="00C4202A" w:rsidP="00C4202A" w:rsidR="00C4202A">
      <w:pPr>
        <w:pStyle w:val="Bezproreda"/>
        <w:rPr>
          <w:rFonts w:cs="Times New Roman"/>
        </w:rPr>
      </w:pPr>
    </w:p>
    <w:p w:rsidRDefault="00C4202A" w:rsidP="006465DD" w:rsidR="00C4202A">
      <w:pPr>
        <w:pStyle w:val="Bezproreda"/>
        <w:ind w:firstLine="360"/>
        <w:rPr>
          <w:rFonts w:cs="Times New Roman"/>
        </w:rPr>
      </w:pPr>
      <w:r>
        <w:rPr>
          <w:rFonts w:cs="Times New Roman"/>
        </w:rPr>
        <w:t>Nakon toga sutkinja otvara današnje ročište i objavljuje da je predmet ročišta ispitivanje prijavljenih tražbina u skladu sa čl. 46. Stečajnog zakona, pa nakon toga sud donosi</w:t>
      </w:r>
    </w:p>
    <w:p w:rsidRDefault="00C4202A" w:rsidP="00C4202A" w:rsidR="00C4202A">
      <w:pPr>
        <w:pStyle w:val="Bezproreda"/>
        <w:rPr>
          <w:rFonts w:cs="Times New Roman"/>
        </w:rPr>
      </w:pPr>
    </w:p>
    <w:p w:rsidRDefault="00C4202A" w:rsidP="00C4202A" w:rsidR="00C4202A">
      <w:pPr>
        <w:pStyle w:val="Bezproreda"/>
        <w:jc w:val="center"/>
        <w:rPr>
          <w:rFonts w:cs="Times New Roman"/>
        </w:rPr>
      </w:pPr>
      <w:r>
        <w:rPr>
          <w:rFonts w:cs="Times New Roman"/>
        </w:rPr>
        <w:t>R j e š e n j e</w:t>
      </w:r>
    </w:p>
    <w:p w:rsidRDefault="00C4202A" w:rsidP="00C4202A" w:rsidR="00C4202A">
      <w:pPr>
        <w:pStyle w:val="Bezproreda"/>
        <w:jc w:val="center"/>
        <w:rPr>
          <w:rFonts w:cs="Times New Roman"/>
        </w:rPr>
      </w:pPr>
    </w:p>
    <w:p w:rsidRDefault="00C4202A" w:rsidP="006465DD" w:rsidR="00C4202A">
      <w:pPr>
        <w:pStyle w:val="Bezproreda"/>
        <w:ind w:firstLine="708"/>
        <w:rPr>
          <w:rFonts w:cs="Times New Roman"/>
        </w:rPr>
      </w:pPr>
      <w:r>
        <w:rPr>
          <w:rFonts w:cs="Times New Roman"/>
        </w:rPr>
        <w:t>Prelazi se na ispitivanje svake pojedine tražbine sukladno tablici prijavljenih tražbina vjerovnika.</w:t>
      </w:r>
    </w:p>
    <w:p w:rsidRDefault="00C4202A" w:rsidP="00C4202A" w:rsidR="00C4202A">
      <w:pPr>
        <w:pStyle w:val="Bezproreda"/>
        <w:rPr>
          <w:rFonts w:cs="Times New Roman"/>
        </w:rPr>
      </w:pPr>
    </w:p>
    <w:p w:rsidRDefault="00C4202A" w:rsidP="00C4202A" w:rsidR="00C4202A">
      <w:pPr>
        <w:pStyle w:val="Bezproreda"/>
        <w:rPr>
          <w:rFonts w:cs="Times New Roman"/>
        </w:rPr>
      </w:pPr>
      <w:r>
        <w:rPr>
          <w:rFonts w:cs="Times New Roman"/>
        </w:rPr>
        <w:t>1.A&amp;M DIECUTTING SYSTEMS d.o.o. Zagreb, Maceljska 16, OIB: 14321822178 u iznosu od 487,50 kuna.</w:t>
      </w:r>
    </w:p>
    <w:p w:rsidRDefault="00C4202A" w:rsidP="00C4202A" w:rsidR="00C4202A">
      <w:pPr>
        <w:pStyle w:val="Bezproreda"/>
        <w:rPr>
          <w:rFonts w:cs="Times New Roman"/>
        </w:rPr>
      </w:pPr>
    </w:p>
    <w:p w:rsidRDefault="008777C4" w:rsidP="00C4202A" w:rsidR="00C4202A">
      <w:pPr>
        <w:pStyle w:val="Bezproreda"/>
        <w:rPr>
          <w:rFonts w:cs="Times New Roman"/>
        </w:rPr>
      </w:pPr>
      <w:r>
        <w:rPr>
          <w:rFonts w:cs="Times New Roman"/>
        </w:rPr>
        <w:t xml:space="preserve">Povjerenik </w:t>
      </w:r>
      <w:r w:rsidR="00C4202A">
        <w:rPr>
          <w:rFonts w:cs="Times New Roman"/>
        </w:rPr>
        <w:t xml:space="preserve"> i z.z. dužnika izjavljuju da priznaju ovu tražbinu u cijelosti.</w:t>
      </w:r>
    </w:p>
    <w:p w:rsidRDefault="008777C4" w:rsidP="00C4202A" w:rsidR="008777C4">
      <w:pPr>
        <w:pStyle w:val="Bezproreda"/>
        <w:rPr>
          <w:rFonts w:cs="Times New Roman"/>
        </w:rPr>
      </w:pPr>
    </w:p>
    <w:p w:rsidRDefault="008777C4" w:rsidP="00C4202A" w:rsidR="008777C4">
      <w:pPr>
        <w:pStyle w:val="Bezproreda"/>
        <w:rPr>
          <w:rFonts w:cs="Times New Roman"/>
        </w:rPr>
      </w:pPr>
      <w:r>
        <w:rPr>
          <w:rFonts w:cs="Times New Roman"/>
        </w:rPr>
        <w:t>2.ALEA KARTONI d.o.o. Novo Čiće, Posavska 1, OIB: 2256</w:t>
      </w:r>
      <w:r w:rsidR="00CD7E6A">
        <w:rPr>
          <w:rFonts w:cs="Times New Roman"/>
        </w:rPr>
        <w:t>2098935 u iznosu od 2.321.779,96</w:t>
      </w:r>
      <w:r>
        <w:rPr>
          <w:rFonts w:cs="Times New Roman"/>
        </w:rPr>
        <w:t xml:space="preserve"> kune.</w:t>
      </w:r>
    </w:p>
    <w:p w:rsidRDefault="008777C4" w:rsidP="00C4202A" w:rsidR="008777C4">
      <w:pPr>
        <w:pStyle w:val="Bezproreda"/>
        <w:rPr>
          <w:rFonts w:cs="Times New Roman"/>
        </w:rPr>
      </w:pPr>
    </w:p>
    <w:p w:rsidRDefault="008777C4" w:rsidP="00C4202A" w:rsidR="008777C4" w:rsidRPr="00B7177A">
      <w:pPr>
        <w:pStyle w:val="Bezproreda"/>
        <w:rPr>
          <w:rFonts w:cs="Times New Roman"/>
        </w:rPr>
      </w:pPr>
      <w:r>
        <w:rPr>
          <w:rFonts w:cs="Times New Roman"/>
        </w:rPr>
        <w:t xml:space="preserve">Povjerenik </w:t>
      </w:r>
      <w:r w:rsidR="00A275B9">
        <w:rPr>
          <w:rFonts w:cs="Times New Roman"/>
        </w:rPr>
        <w:t>i z.z. dužnika</w:t>
      </w:r>
      <w:r w:rsidR="001C399E">
        <w:rPr>
          <w:rFonts w:cs="Times New Roman"/>
        </w:rPr>
        <w:t xml:space="preserve"> i Republika Hrvatska </w:t>
      </w:r>
      <w:r w:rsidR="00A275B9">
        <w:rPr>
          <w:rFonts w:cs="Times New Roman"/>
        </w:rPr>
        <w:t xml:space="preserve"> izjavljuju</w:t>
      </w:r>
      <w:r w:rsidR="00CD7E6A">
        <w:rPr>
          <w:rFonts w:cs="Times New Roman"/>
        </w:rPr>
        <w:t xml:space="preserve"> da priznaje tražbinu u iznosu od 2.188.667,93 kune a osporava</w:t>
      </w:r>
      <w:r w:rsidR="001C399E">
        <w:rPr>
          <w:rFonts w:cs="Times New Roman"/>
        </w:rPr>
        <w:t>ju</w:t>
      </w:r>
      <w:r w:rsidR="00CD7E6A">
        <w:rPr>
          <w:rFonts w:cs="Times New Roman"/>
        </w:rPr>
        <w:t xml:space="preserve"> tražbi</w:t>
      </w:r>
      <w:r w:rsidR="00CB3F44">
        <w:rPr>
          <w:rFonts w:cs="Times New Roman"/>
        </w:rPr>
        <w:t xml:space="preserve">nu  u iznosu od 133.112,03 kune iz razloga što je za osporeni iznos izvršen prijeboj. </w:t>
      </w:r>
    </w:p>
    <w:p w:rsidRDefault="00B07D9E" w:rsidP="00B7177A" w:rsidR="00B07D9E">
      <w:pPr>
        <w:pStyle w:val="Bezproreda"/>
        <w:rPr>
          <w:rFonts w:cs="Times New Roman"/>
        </w:rPr>
      </w:pPr>
    </w:p>
    <w:p w:rsidRDefault="00CD7E6A" w:rsidR="007C3007">
      <w:r>
        <w:t>3.Auto Gašparić d.o.o. Staro Čiće, Velikogorička 19 a, OIB: 69565927095 u iznosu od 18.216,83 kune.</w:t>
      </w:r>
    </w:p>
    <w:p w:rsidRDefault="00CD7E6A" w:rsidP="00CD7E6A" w:rsidR="00CD7E6A">
      <w:pPr>
        <w:pStyle w:val="Bezproreda"/>
        <w:rPr>
          <w:rFonts w:cs="Times New Roman"/>
        </w:rPr>
      </w:pPr>
      <w:r>
        <w:rPr>
          <w:rFonts w:cs="Times New Roman"/>
        </w:rPr>
        <w:t>Povjerenik  i z.z. dužnika izjavljuju da priznaju ovu tražbinu u cijelosti.</w:t>
      </w:r>
    </w:p>
    <w:p w:rsidRDefault="00CD7E6A" w:rsidP="00CD7E6A" w:rsidR="00CD7E6A">
      <w:pPr>
        <w:pStyle w:val="Bezproreda"/>
        <w:rPr>
          <w:rFonts w:cs="Times New Roman"/>
        </w:rPr>
      </w:pPr>
    </w:p>
    <w:p w:rsidRDefault="00CD7E6A" w:rsidR="00CD7E6A">
      <w:r>
        <w:t>4. Ante Beljan iz Zagreba, Trebevička 17, OIB: 37213035768 u iznosu od 2.851,01 kunu.</w:t>
      </w:r>
    </w:p>
    <w:p w:rsidRDefault="00CD7E6A" w:rsidP="00CD7E6A" w:rsidR="00CD7E6A">
      <w:pPr>
        <w:pStyle w:val="Bezproreda"/>
        <w:rPr>
          <w:rFonts w:cs="Times New Roman"/>
        </w:rPr>
      </w:pPr>
      <w:r>
        <w:rPr>
          <w:rFonts w:cs="Times New Roman"/>
        </w:rPr>
        <w:t>Povjerenik  i z.z. dužnika izjavljuju da priznaju ovu tražbinu u cijelosti.</w:t>
      </w:r>
    </w:p>
    <w:p w:rsidRDefault="00CD7E6A" w:rsidP="00CD7E6A" w:rsidR="00CD7E6A">
      <w:pPr>
        <w:pStyle w:val="Bezproreda"/>
        <w:rPr>
          <w:rFonts w:cs="Times New Roman"/>
        </w:rPr>
      </w:pPr>
    </w:p>
    <w:p w:rsidRDefault="00CD7E6A" w:rsidR="00CD7E6A">
      <w:r>
        <w:lastRenderedPageBreak/>
        <w:t>5. Marijan Čukelj iz Zagreba, Podbrežje XIIA 12, OIB: 30514062488 u iznosu od 341.051,15 kuna.</w:t>
      </w:r>
    </w:p>
    <w:p w:rsidRDefault="00CD7E6A" w:rsidP="00CD7E6A" w:rsidR="00CD7E6A">
      <w:pPr>
        <w:pStyle w:val="Bezproreda"/>
        <w:rPr>
          <w:rFonts w:cs="Times New Roman"/>
        </w:rPr>
      </w:pPr>
      <w:r>
        <w:rPr>
          <w:rFonts w:cs="Times New Roman"/>
        </w:rPr>
        <w:t>Povjerenik  i z.z. dužnika izjavljuju da priznaju ovu tražbinu u cijelosti.</w:t>
      </w:r>
    </w:p>
    <w:p w:rsidRDefault="00CD7E6A" w:rsidR="00CD7E6A"/>
    <w:p w:rsidRDefault="00CD7E6A" w:rsidR="00CD7E6A">
      <w:r>
        <w:t>6. DAČOVIĆ d.o.o. Staro Čiće, Seljine brigade 66, OIB: 90736124873 u iznosu od 400,00 kuna.</w:t>
      </w:r>
    </w:p>
    <w:p w:rsidRDefault="00CD7E6A" w:rsidR="00CD7E6A">
      <w:r>
        <w:t>Povjerenik i z.z. dužnika</w:t>
      </w:r>
      <w:r w:rsidR="001C399E">
        <w:t xml:space="preserve"> te Republika Hrvatska </w:t>
      </w:r>
      <w:r>
        <w:t xml:space="preserve"> izjavl</w:t>
      </w:r>
      <w:r w:rsidR="001C399E">
        <w:t>juju da ospo</w:t>
      </w:r>
      <w:r w:rsidR="00CB3F44">
        <w:t>ravaju ovu tražbinu u cijelosti jer je za prijavljeni iznos izvršen prijeboj.</w:t>
      </w:r>
    </w:p>
    <w:p w:rsidRDefault="00CD7E6A" w:rsidR="00CD7E6A">
      <w:r>
        <w:t xml:space="preserve">7. </w:t>
      </w:r>
      <w:r w:rsidR="005F0B41">
        <w:t>Kristinko Đurašić Staro Čiće, Seljine brigade 6, OIB: 37503962263 u iznosu od 1.100,00 kuna.</w:t>
      </w:r>
    </w:p>
    <w:p w:rsidRDefault="005F0B41" w:rsidP="005F0B41" w:rsidR="005F0B41">
      <w:pPr>
        <w:pStyle w:val="Bezproreda"/>
        <w:rPr>
          <w:rFonts w:cs="Times New Roman"/>
        </w:rPr>
      </w:pPr>
      <w:r>
        <w:rPr>
          <w:rFonts w:cs="Times New Roman"/>
        </w:rPr>
        <w:t>Povjerenik  i z.z. dužnika izjavljuju da priznaju ovu tražbinu u cijelosti.</w:t>
      </w:r>
    </w:p>
    <w:p w:rsidRDefault="005F0B41" w:rsidP="005F0B41" w:rsidR="005F0B41">
      <w:pPr>
        <w:pStyle w:val="Bezproreda"/>
        <w:rPr>
          <w:rFonts w:cs="Times New Roman"/>
        </w:rPr>
      </w:pPr>
    </w:p>
    <w:p w:rsidRDefault="005F0B41" w:rsidR="005F0B41">
      <w:r>
        <w:t>8. eLog d.o.o. Zagreb, Slavonska avenija 261, OIB: 56837754863, u iznosu od 388,14 kuna.</w:t>
      </w:r>
    </w:p>
    <w:p w:rsidRDefault="005F0B41" w:rsidP="005F0B41" w:rsidR="005F0B41">
      <w:pPr>
        <w:pStyle w:val="Bezproreda"/>
        <w:rPr>
          <w:rFonts w:cs="Times New Roman"/>
        </w:rPr>
      </w:pPr>
      <w:r>
        <w:rPr>
          <w:rFonts w:cs="Times New Roman"/>
        </w:rPr>
        <w:t>Povjerenik  i z.z. dužnika izjavljuju da priznaju ovu tražbinu u cijelosti.</w:t>
      </w:r>
    </w:p>
    <w:p w:rsidRDefault="005F0B41" w:rsidP="005F0B41" w:rsidR="005F0B41">
      <w:pPr>
        <w:pStyle w:val="Bezproreda"/>
        <w:rPr>
          <w:rFonts w:cs="Times New Roman"/>
        </w:rPr>
      </w:pPr>
    </w:p>
    <w:p w:rsidRDefault="005E0418" w:rsidR="005E0418">
      <w:r>
        <w:t>9. Eko-Flor plus d.o.o. Oroslavje, Mokrice 180 C, OIB: 50730247993, u iznosu od 7.875,00 kuna.</w:t>
      </w:r>
    </w:p>
    <w:p w:rsidRDefault="005E0418" w:rsidP="005E0418" w:rsidR="005E0418">
      <w:pPr>
        <w:pStyle w:val="Bezproreda"/>
        <w:rPr>
          <w:rFonts w:cs="Times New Roman"/>
        </w:rPr>
      </w:pPr>
      <w:r>
        <w:rPr>
          <w:rFonts w:cs="Times New Roman"/>
        </w:rPr>
        <w:t>Povjerenik  i z.z. dužnika izjavljuju da priznaju ovu tražbinu u cijelosti.</w:t>
      </w:r>
    </w:p>
    <w:p w:rsidRDefault="005E0418" w:rsidP="005E0418" w:rsidR="005E0418">
      <w:pPr>
        <w:pStyle w:val="Bezproreda"/>
        <w:rPr>
          <w:rFonts w:cs="Times New Roman"/>
        </w:rPr>
      </w:pPr>
    </w:p>
    <w:p w:rsidRDefault="005E0418" w:rsidR="005E0418">
      <w:r>
        <w:t>10. Ergo klamerice d.o.o. Lužanj, Vladimira Nazora 78, OIB: 22637302039, u iznosu od 2.150.871,21 kuna.</w:t>
      </w:r>
    </w:p>
    <w:p w:rsidRDefault="005E0418" w:rsidR="005E0418">
      <w:r>
        <w:t>Povjerenik</w:t>
      </w:r>
      <w:r w:rsidR="001C399E">
        <w:t xml:space="preserve"> i z.z. dužnika te Republika Hrvatska izjavljuju da priznaju</w:t>
      </w:r>
      <w:r>
        <w:t xml:space="preserve"> tražbinu u iznosu od 2.148.437,12 kuna a osporava</w:t>
      </w:r>
      <w:r w:rsidR="001C399E">
        <w:t>ju</w:t>
      </w:r>
      <w:r w:rsidR="00B7207E">
        <w:t xml:space="preserve"> za iznos od 2.434,09 kuna iz razloga što je za osporeni iznos izvršen prijeboj. </w:t>
      </w:r>
    </w:p>
    <w:p w:rsidRDefault="005E0418" w:rsidR="005E0418">
      <w:r>
        <w:t>11. Galeb-promet d.o.o. Zagreb, Srednjaci 16, OIB: 96627817240, u iznosu od 71.805,97 kuna.</w:t>
      </w:r>
    </w:p>
    <w:p w:rsidRDefault="005E0418" w:rsidR="005E0418">
      <w:r>
        <w:t>Povjerenik</w:t>
      </w:r>
      <w:r w:rsidR="001C399E">
        <w:t xml:space="preserve"> i z.z. dužnika te Republika Hrvatska izjavljuju da priznaju</w:t>
      </w:r>
      <w:r>
        <w:t xml:space="preserve"> tražbinu u iznosu od 49.646,47 kuna a osporava</w:t>
      </w:r>
      <w:r w:rsidR="00A61CE6">
        <w:t xml:space="preserve">ju za iznos od 22.159,50 kuna iz razloga što je za osporeni iznos izvršen prijeboj. </w:t>
      </w:r>
    </w:p>
    <w:p w:rsidRDefault="005E0418" w:rsidR="005E0418">
      <w:r>
        <w:t>12. Gradsko stambeno gospodarstvo Velika Gorica d.o.o. Velika Gorica, Ul. kneza Lj. Posavskog 45, OIB: 15860024937, u iznosu od 165,19 kuna.</w:t>
      </w:r>
    </w:p>
    <w:p w:rsidRDefault="005E0418" w:rsidP="005E0418" w:rsidR="005E0418">
      <w:pPr>
        <w:pStyle w:val="Bezproreda"/>
        <w:rPr>
          <w:rFonts w:cs="Times New Roman"/>
        </w:rPr>
      </w:pPr>
      <w:r>
        <w:rPr>
          <w:rFonts w:cs="Times New Roman"/>
        </w:rPr>
        <w:t>Povjerenik  i z.z. dužnika izjavljuju da priznaju ovu tražbinu u cijelosti.</w:t>
      </w:r>
    </w:p>
    <w:p w:rsidRDefault="005E0418" w:rsidP="005E0418" w:rsidR="005E0418">
      <w:pPr>
        <w:pStyle w:val="Bezproreda"/>
        <w:rPr>
          <w:rFonts w:cs="Times New Roman"/>
        </w:rPr>
      </w:pPr>
    </w:p>
    <w:p w:rsidRDefault="005E0418" w:rsidR="005E0418">
      <w:r>
        <w:t>13. GSI Croatia Zagreb, Tuškanac 14, OIB: 03365973101, u iznosu od 2.200,00 kuna.</w:t>
      </w:r>
    </w:p>
    <w:p w:rsidRDefault="005E0418" w:rsidP="005E0418" w:rsidR="005E0418">
      <w:pPr>
        <w:pStyle w:val="Bezproreda"/>
        <w:rPr>
          <w:rFonts w:cs="Times New Roman"/>
        </w:rPr>
      </w:pPr>
      <w:r>
        <w:rPr>
          <w:rFonts w:cs="Times New Roman"/>
        </w:rPr>
        <w:t>Povjerenik  i z.z. dužnika izjavljuju da priznaju ovu tražbinu u cijelosti.</w:t>
      </w:r>
    </w:p>
    <w:p w:rsidRDefault="005E0418" w:rsidR="005E0418"/>
    <w:p w:rsidRDefault="005E0418" w:rsidR="005E0418">
      <w:r>
        <w:t>14. Heavy Duty d.o.o. Zagreb, Slavonska avenija 261, OIB: 80583016213, u iznosu od 1.638.019,61 kunu.</w:t>
      </w:r>
    </w:p>
    <w:p w:rsidRDefault="005E0418" w:rsidR="00AE5F98">
      <w:r>
        <w:lastRenderedPageBreak/>
        <w:t xml:space="preserve">Povjerenik </w:t>
      </w:r>
      <w:r w:rsidR="00646F41">
        <w:t>i z.z. dužnika t</w:t>
      </w:r>
      <w:r w:rsidR="001C399E">
        <w:t>e Republika Hrvatska izjavljuju da priznaju</w:t>
      </w:r>
      <w:r>
        <w:t xml:space="preserve"> tražbinu u iznosu od 1.605.225,01 kunu a osporava</w:t>
      </w:r>
      <w:r w:rsidR="001C399E">
        <w:t>ju</w:t>
      </w:r>
      <w:r>
        <w:t xml:space="preserve"> tražbi</w:t>
      </w:r>
      <w:r w:rsidR="00B7207E">
        <w:t>nu u iz</w:t>
      </w:r>
      <w:r w:rsidR="00EB2919">
        <w:t>nosu od 32.794,60 kuna iz razlo</w:t>
      </w:r>
      <w:r w:rsidR="00B7207E">
        <w:t xml:space="preserve">ga što je za osporeni iznos izvršen prijeboj. </w:t>
      </w:r>
    </w:p>
    <w:p w:rsidRDefault="00AE5F98" w:rsidR="00AE5F98">
      <w:r>
        <w:t>15. Hrvatska radiotelevizija Zagreb, Prisavlje 3, OIB: 68419124305, u iznosu od 1.667,79 kuna.</w:t>
      </w:r>
    </w:p>
    <w:p w:rsidRDefault="00AE5F98" w:rsidP="00AE5F98" w:rsidR="00AE5F98">
      <w:pPr>
        <w:pStyle w:val="Bezproreda"/>
        <w:rPr>
          <w:rFonts w:cs="Times New Roman"/>
        </w:rPr>
      </w:pPr>
      <w:r>
        <w:rPr>
          <w:rFonts w:cs="Times New Roman"/>
        </w:rPr>
        <w:t>Povjerenik  i z.z. dužnika izjavljuju da priznaju ovu tražbinu u cijelosti.</w:t>
      </w:r>
    </w:p>
    <w:p w:rsidRDefault="00AE5F98" w:rsidP="00AE5F98" w:rsidR="00AE5F98">
      <w:pPr>
        <w:pStyle w:val="Bezproreda"/>
        <w:rPr>
          <w:rFonts w:cs="Times New Roman"/>
        </w:rPr>
      </w:pPr>
    </w:p>
    <w:p w:rsidRDefault="00AE5F98" w:rsidR="00AE5F98">
      <w:r>
        <w:t>16. Blago Jukić Đakovo, Kralja Zvonimira 62, OIB: 81047891247, u iznosu od 2.058,73 kune.</w:t>
      </w:r>
    </w:p>
    <w:p w:rsidRDefault="00AE5F98" w:rsidP="00AE5F98" w:rsidR="00AE5F98">
      <w:pPr>
        <w:pStyle w:val="Bezproreda"/>
        <w:rPr>
          <w:rFonts w:cs="Times New Roman"/>
        </w:rPr>
      </w:pPr>
      <w:r>
        <w:rPr>
          <w:rFonts w:cs="Times New Roman"/>
        </w:rPr>
        <w:t>Povjerenik  i z.z. dužnika izjavljuju da priznaju ovu tražbinu u cijelosti.</w:t>
      </w:r>
    </w:p>
    <w:p w:rsidRDefault="00AE5F98" w:rsidP="00AE5F98" w:rsidR="00AE5F98">
      <w:pPr>
        <w:pStyle w:val="Bezproreda"/>
        <w:rPr>
          <w:rFonts w:cs="Times New Roman"/>
        </w:rPr>
      </w:pPr>
    </w:p>
    <w:p w:rsidRDefault="00AE5F98" w:rsidR="00AE5F98">
      <w:r>
        <w:t>17. Kerschoffset Zagreb d.o.o. Zagreb, Ježdovečka 112, OIB: 95125392657, u iznosu od 1.882,80 kuna.</w:t>
      </w:r>
    </w:p>
    <w:p w:rsidRDefault="00AE5F98" w:rsidP="00AE5F98" w:rsidR="00AE5F98">
      <w:pPr>
        <w:pStyle w:val="Bezproreda"/>
        <w:rPr>
          <w:rFonts w:cs="Times New Roman"/>
        </w:rPr>
      </w:pPr>
      <w:r>
        <w:rPr>
          <w:rFonts w:cs="Times New Roman"/>
        </w:rPr>
        <w:t>Povjerenik  i z.z. dužnika izjavljuju da priznaju ovu tražbinu u cijelosti.</w:t>
      </w:r>
    </w:p>
    <w:p w:rsidRDefault="00AE5F98" w:rsidP="00AE5F98" w:rsidR="00AE5F98">
      <w:pPr>
        <w:pStyle w:val="Bezproreda"/>
        <w:rPr>
          <w:rFonts w:cs="Times New Roman"/>
        </w:rPr>
      </w:pPr>
    </w:p>
    <w:p w:rsidRDefault="00734A6F" w:rsidR="00734A6F">
      <w:r>
        <w:t>18. Damir Knežević iz Zagreba, Srebrnjak 28, OIB: 89181889186, u iznosu od 2.700,00 kuna.</w:t>
      </w:r>
    </w:p>
    <w:p w:rsidRDefault="00734A6F" w:rsidP="00734A6F" w:rsidR="00734A6F">
      <w:pPr>
        <w:pStyle w:val="Bezproreda"/>
        <w:rPr>
          <w:rFonts w:cs="Times New Roman"/>
        </w:rPr>
      </w:pPr>
      <w:r>
        <w:rPr>
          <w:rFonts w:cs="Times New Roman"/>
        </w:rPr>
        <w:t>Povjerenik  i z.z. dužnika izjavljuju da priznaju ovu tražbinu u cijelosti.</w:t>
      </w:r>
    </w:p>
    <w:p w:rsidRDefault="00734A6F" w:rsidR="00734A6F"/>
    <w:p w:rsidRDefault="00734A6F" w:rsidR="00734A6F">
      <w:r>
        <w:t>19. Laser profi forma d.o.o. Zagreb, Lanište 10, OIB: 21390600683, u iznosu od 4.512,50 kuna.</w:t>
      </w:r>
    </w:p>
    <w:p w:rsidRDefault="00734A6F" w:rsidP="00734A6F" w:rsidR="00734A6F">
      <w:pPr>
        <w:pStyle w:val="Bezproreda"/>
        <w:rPr>
          <w:rFonts w:cs="Times New Roman"/>
        </w:rPr>
      </w:pPr>
      <w:r>
        <w:rPr>
          <w:rFonts w:cs="Times New Roman"/>
        </w:rPr>
        <w:t>Povjerenik  i z.z. dužnika izjavljuju da priznaju ovu tražbinu u cijelosti.</w:t>
      </w:r>
    </w:p>
    <w:p w:rsidRDefault="00734A6F" w:rsidR="00734A6F"/>
    <w:p w:rsidRDefault="0098222F" w:rsidR="0098222F">
      <w:r>
        <w:t>20. Ivana Maleković iz Velike Gorice, Trg kralja Tomislava 7, OIB: 71089350670, u iznosu od 2.328,75 kuna.</w:t>
      </w:r>
    </w:p>
    <w:p w:rsidRDefault="0098222F" w:rsidP="0098222F" w:rsidR="0098222F">
      <w:pPr>
        <w:pStyle w:val="Bezproreda"/>
        <w:rPr>
          <w:rFonts w:cs="Times New Roman"/>
        </w:rPr>
      </w:pPr>
      <w:r>
        <w:rPr>
          <w:rFonts w:cs="Times New Roman"/>
        </w:rPr>
        <w:t>Povjerenik  i z.z. dužnika izjavljuju da priznaju ovu tražbinu u cijelosti.</w:t>
      </w:r>
    </w:p>
    <w:p w:rsidRDefault="0098222F" w:rsidR="0098222F"/>
    <w:p w:rsidRDefault="0098222F" w:rsidR="00AE5F98">
      <w:r>
        <w:t>21. Mar-Mar d.o.o. Zagreb, Buzin, Buzinski prilaz 21, OIB: 69794795650, u iznosu od 2.625,00 kuna.</w:t>
      </w:r>
    </w:p>
    <w:p w:rsidRDefault="0098222F" w:rsidP="0098222F" w:rsidR="0098222F">
      <w:pPr>
        <w:pStyle w:val="Bezproreda"/>
        <w:rPr>
          <w:rFonts w:cs="Times New Roman"/>
        </w:rPr>
      </w:pPr>
      <w:r>
        <w:rPr>
          <w:rFonts w:cs="Times New Roman"/>
        </w:rPr>
        <w:t>Povjerenik  i z.z. dužnika izjavljuju da priznaju ovu tražbinu u cijelosti.</w:t>
      </w:r>
    </w:p>
    <w:p w:rsidRDefault="0098222F" w:rsidR="0098222F"/>
    <w:p w:rsidRDefault="0098222F" w:rsidR="00BE634A">
      <w:r>
        <w:t>22. Nenad Marinić Novo Čiće, Posavska 1, OIB: 65990077738, u iznosu od 3.777.914,65 kuna.</w:t>
      </w:r>
    </w:p>
    <w:p w:rsidRDefault="0098222F" w:rsidP="0098222F" w:rsidR="0098222F">
      <w:pPr>
        <w:pStyle w:val="Bezproreda"/>
        <w:rPr>
          <w:rFonts w:cs="Times New Roman"/>
        </w:rPr>
      </w:pPr>
      <w:r>
        <w:rPr>
          <w:rFonts w:cs="Times New Roman"/>
        </w:rPr>
        <w:t>Povjerenik</w:t>
      </w:r>
      <w:r w:rsidR="00BE634A">
        <w:rPr>
          <w:rFonts w:cs="Times New Roman"/>
        </w:rPr>
        <w:t xml:space="preserve"> izjavljuje da je djelomično osporio navedenu tražbinu i to za iznos od 2.284.329,10 kuna dok je istu priznao u iznosu od 1.493.585,55 kuna koji priznati iznos se odnosi na datu pozajmicu za koju postoji uredna knjigovodstveno financijska dokumentacija. </w:t>
      </w:r>
      <w:r>
        <w:rPr>
          <w:rFonts w:cs="Times New Roman"/>
        </w:rPr>
        <w:t>.</w:t>
      </w:r>
      <w:r w:rsidR="00EB2919">
        <w:rPr>
          <w:rFonts w:cs="Times New Roman"/>
        </w:rPr>
        <w:t xml:space="preserve">  </w:t>
      </w:r>
    </w:p>
    <w:p w:rsidRDefault="0098222F" w:rsidR="0098222F"/>
    <w:p w:rsidRDefault="00BE634A" w:rsidR="00BE634A">
      <w:r>
        <w:t>Z.z. vjerovnika Republike Hrvatske izjavljuje da ostaje u cijelosti kod svog osporavan</w:t>
      </w:r>
      <w:r w:rsidR="00F758C3">
        <w:t xml:space="preserve">ja navedene tražbine i to na način da prijavljenu tražbinu od 3.777.914,65 kuna osporava za </w:t>
      </w:r>
      <w:r w:rsidR="00F758C3">
        <w:lastRenderedPageBreak/>
        <w:t xml:space="preserve">iznos od 3.762.914,65 kuna, </w:t>
      </w:r>
      <w:r w:rsidR="008C6486">
        <w:t xml:space="preserve"> a priznaje za iznos od 15.000,00 kuna </w:t>
      </w:r>
      <w:r>
        <w:t xml:space="preserve"> iz razloga koji su navedeni u izjavi o osporavanju u kojoj je navedeno da se dio tražbine odnosi na dano jamstvo za koje nije nastupilo regresno pravo, a za dio tražbine je nastupila zastara.</w:t>
      </w:r>
    </w:p>
    <w:p w:rsidRDefault="004E0F8F" w:rsidR="004E0F8F">
      <w:r>
        <w:t xml:space="preserve">Dužnik ističe da je navedenu tražbinu priznao iz razloga što navedeni vjerovnik raspolaže zadužnicom odnosno ovršnom ispravom. </w:t>
      </w:r>
    </w:p>
    <w:p w:rsidRDefault="007775BC" w:rsidR="005E0418">
      <w:r>
        <w:t>23. Media sedam studio d.o.o. Zagreb, Remete 44 E, OIB: 03162029326, u iznosu od 550,00 kuna.</w:t>
      </w:r>
    </w:p>
    <w:p w:rsidRDefault="007775BC" w:rsidP="007775BC" w:rsidR="007775BC">
      <w:pPr>
        <w:pStyle w:val="Bezproreda"/>
        <w:rPr>
          <w:rFonts w:cs="Times New Roman"/>
        </w:rPr>
      </w:pPr>
      <w:r>
        <w:rPr>
          <w:rFonts w:cs="Times New Roman"/>
        </w:rPr>
        <w:t>Povjerenik  i z.z. dužnika izjavljuju da priznaju ovu tražbinu u cijelosti.</w:t>
      </w:r>
    </w:p>
    <w:p w:rsidRDefault="007775BC" w:rsidP="007775BC" w:rsidR="007775BC">
      <w:pPr>
        <w:pStyle w:val="Bezproreda"/>
        <w:rPr>
          <w:rFonts w:cs="Times New Roman"/>
        </w:rPr>
      </w:pPr>
    </w:p>
    <w:p w:rsidRDefault="00330AE4" w:rsidR="0034630E">
      <w:r>
        <w:t>24. Metal plus d.o.o. Zagreb, CMP Savica Šanci, Obrtnička 5, OIB: 13534526502, u iznosu od 1.993,28 kuna.</w:t>
      </w:r>
    </w:p>
    <w:p w:rsidRDefault="00330AE4" w:rsidP="00330AE4" w:rsidR="00330AE4">
      <w:pPr>
        <w:pStyle w:val="Bezproreda"/>
        <w:rPr>
          <w:rFonts w:cs="Times New Roman"/>
        </w:rPr>
      </w:pPr>
      <w:r>
        <w:rPr>
          <w:rFonts w:cs="Times New Roman"/>
        </w:rPr>
        <w:t>Povjerenik  i z.z. dužnika izjavljuju da priznaju ovu tražbinu u cijelosti.</w:t>
      </w:r>
    </w:p>
    <w:p w:rsidRDefault="00330AE4" w:rsidP="00330AE4" w:rsidR="00330AE4">
      <w:pPr>
        <w:pStyle w:val="Bezproreda"/>
        <w:rPr>
          <w:rFonts w:cs="Times New Roman"/>
        </w:rPr>
      </w:pPr>
    </w:p>
    <w:p w:rsidRDefault="001349FA" w:rsidR="005E0418">
      <w:r>
        <w:t>25. Ministarstvo financija, PU Zagreb, Boškovićeva 5, OIB: 18683136487, u iznosu od 545.587,00 kuna.</w:t>
      </w:r>
    </w:p>
    <w:p w:rsidRDefault="001349FA" w:rsidR="001349FA">
      <w:r>
        <w:t>Povjerenik priznaje tražbinu u izn</w:t>
      </w:r>
      <w:r w:rsidR="00C26F0D">
        <w:t xml:space="preserve">osu od 454.734,63  kune. </w:t>
      </w:r>
    </w:p>
    <w:p w:rsidRDefault="001349FA" w:rsidR="001349FA">
      <w:r>
        <w:t>26. Naša djeca-tiskara d.d. Zagreb, Remetinečka 135, OIB: 50600006661, u iznosu od 12.813,51 kunu.</w:t>
      </w:r>
    </w:p>
    <w:p w:rsidRDefault="001349FA" w:rsidP="001349FA" w:rsidR="001349FA">
      <w:pPr>
        <w:pStyle w:val="Bezproreda"/>
        <w:rPr>
          <w:rFonts w:cs="Times New Roman"/>
        </w:rPr>
      </w:pPr>
      <w:r>
        <w:rPr>
          <w:rFonts w:cs="Times New Roman"/>
        </w:rPr>
        <w:t>Povjerenik  i z.z. dužnika izjavljuju da priznaju ovu tražbinu u cijelosti.</w:t>
      </w:r>
    </w:p>
    <w:p w:rsidRDefault="001349FA" w:rsidR="001349FA"/>
    <w:p w:rsidRDefault="001349FA" w:rsidR="001349FA">
      <w:r>
        <w:t>27. Novak-Benz d.o.o. Zagreb, Bani 1, Odvojak 1, OIB: 17588689217, u iznosu od 39.693,32 kune.</w:t>
      </w:r>
    </w:p>
    <w:p w:rsidRDefault="001349FA" w:rsidP="00841F5B" w:rsidR="001349FA">
      <w:pPr>
        <w:pStyle w:val="Bezproreda"/>
        <w:rPr>
          <w:rFonts w:cs="Times New Roman"/>
        </w:rPr>
      </w:pPr>
      <w:r>
        <w:rPr>
          <w:rFonts w:cs="Times New Roman"/>
        </w:rPr>
        <w:t>Povjerenik  i z.z. dužnika izjavljuju da priznaju ovu tražbinu u cijelosti.</w:t>
      </w:r>
    </w:p>
    <w:p w:rsidRDefault="00841F5B" w:rsidP="00841F5B" w:rsidR="00841F5B" w:rsidRPr="00841F5B">
      <w:pPr>
        <w:pStyle w:val="Bezproreda"/>
        <w:rPr>
          <w:rFonts w:cs="Times New Roman"/>
        </w:rPr>
      </w:pPr>
    </w:p>
    <w:p w:rsidRDefault="001349FA" w:rsidR="001349FA">
      <w:r>
        <w:t xml:space="preserve">28. </w:t>
      </w:r>
      <w:r w:rsidR="003D7526">
        <w:t>Novi mediji d.o.o. Zagreb, Braće Domany 2, OIB: 16134369873, u iznosu od 5.000,00 kuna.</w:t>
      </w:r>
    </w:p>
    <w:p w:rsidRDefault="003D7526" w:rsidP="003D7526" w:rsidR="003D7526">
      <w:pPr>
        <w:pStyle w:val="Bezproreda"/>
        <w:rPr>
          <w:rFonts w:cs="Times New Roman"/>
        </w:rPr>
      </w:pPr>
      <w:r>
        <w:rPr>
          <w:rFonts w:cs="Times New Roman"/>
        </w:rPr>
        <w:t>Povjerenik  i z.z. dužnika izjavljuju da priznaju ovu tražbinu u cijelosti.</w:t>
      </w:r>
    </w:p>
    <w:p w:rsidRDefault="003D7526" w:rsidP="003D7526" w:rsidR="003D7526">
      <w:pPr>
        <w:pStyle w:val="Bezproreda"/>
        <w:rPr>
          <w:rFonts w:cs="Times New Roman"/>
        </w:rPr>
      </w:pPr>
    </w:p>
    <w:p w:rsidRDefault="00A72437" w:rsidR="003D7526">
      <w:r>
        <w:t>29. Omicron d.o.o. u iznosu od 20.020,80 kuna.</w:t>
      </w:r>
    </w:p>
    <w:p w:rsidRDefault="00A72437" w:rsidP="00A72437" w:rsidR="00A72437">
      <w:pPr>
        <w:pStyle w:val="Bezproreda"/>
        <w:rPr>
          <w:rFonts w:cs="Times New Roman"/>
        </w:rPr>
      </w:pPr>
      <w:r>
        <w:rPr>
          <w:rFonts w:cs="Times New Roman"/>
        </w:rPr>
        <w:t>Povjerenik  i z.z. dužnika izjavljuju da priznaju ovu tražbinu u cijelosti.</w:t>
      </w:r>
    </w:p>
    <w:p w:rsidRDefault="00A72437" w:rsidP="00A72437" w:rsidR="00A72437">
      <w:pPr>
        <w:pStyle w:val="Bezproreda"/>
        <w:rPr>
          <w:rFonts w:cs="Times New Roman"/>
        </w:rPr>
      </w:pPr>
    </w:p>
    <w:p w:rsidRDefault="00A72437" w:rsidP="00A72437" w:rsidR="00A72437">
      <w:pPr>
        <w:pStyle w:val="Bezproreda"/>
        <w:rPr>
          <w:rFonts w:cs="Times New Roman"/>
        </w:rPr>
      </w:pPr>
      <w:r>
        <w:rPr>
          <w:rFonts w:cs="Times New Roman"/>
        </w:rPr>
        <w:t>30. Orbi d.o.o. Pojatno, Cvjetna 9, OIB: 71865295642, u iznosu od 1.188,13 kuna.</w:t>
      </w:r>
    </w:p>
    <w:p w:rsidRDefault="00A72437" w:rsidP="00A72437" w:rsidR="00A72437">
      <w:pPr>
        <w:pStyle w:val="Bezproreda"/>
        <w:rPr>
          <w:rFonts w:cs="Times New Roman"/>
        </w:rPr>
      </w:pPr>
    </w:p>
    <w:p w:rsidRDefault="00A72437" w:rsidP="00A72437" w:rsidR="00A72437">
      <w:pPr>
        <w:pStyle w:val="Bezproreda"/>
        <w:rPr>
          <w:rFonts w:cs="Times New Roman"/>
        </w:rPr>
      </w:pPr>
      <w:r>
        <w:rPr>
          <w:rFonts w:cs="Times New Roman"/>
        </w:rPr>
        <w:t>Povjerenik  i z.z. dužnika izjavljuju da priznaju ovu tražbinu u cijelosti.</w:t>
      </w:r>
    </w:p>
    <w:p w:rsidRDefault="00A72437" w:rsidP="00A72437" w:rsidR="00A72437">
      <w:pPr>
        <w:pStyle w:val="Bezproreda"/>
        <w:rPr>
          <w:rFonts w:cs="Times New Roman"/>
        </w:rPr>
      </w:pPr>
    </w:p>
    <w:p w:rsidRDefault="00A72437" w:rsidR="00A72437">
      <w:r>
        <w:t>31. Siniša Popović iz Zagreba, Remete 44 E, OIB: 94169527973, u iznosu od 79.981,00 kuna.</w:t>
      </w:r>
    </w:p>
    <w:p w:rsidRDefault="00A72437" w:rsidP="00A72437" w:rsidR="00A72437">
      <w:pPr>
        <w:pStyle w:val="Bezproreda"/>
        <w:rPr>
          <w:rFonts w:cs="Times New Roman"/>
        </w:rPr>
      </w:pPr>
      <w:r>
        <w:rPr>
          <w:rFonts w:cs="Times New Roman"/>
        </w:rPr>
        <w:t>Povjerenik  i z.z. dužnika izjavljuju da priznaju ovu tražbinu u cijelosti.</w:t>
      </w:r>
    </w:p>
    <w:p w:rsidRDefault="00A72437" w:rsidP="00A72437" w:rsidR="00A72437">
      <w:pPr>
        <w:pStyle w:val="Bezproreda"/>
        <w:rPr>
          <w:rFonts w:cs="Times New Roman"/>
        </w:rPr>
      </w:pPr>
    </w:p>
    <w:p w:rsidRDefault="00A72437" w:rsidR="00A72437">
      <w:r>
        <w:t>32. Aleksandar Radovanović Kuće, Vranešina 23, OIB: 24546038813, u iznosu od 134.375,00 kuna.</w:t>
      </w:r>
    </w:p>
    <w:p w:rsidRDefault="00A72437" w:rsidP="00A72437" w:rsidR="00A72437">
      <w:pPr>
        <w:pStyle w:val="Bezproreda"/>
        <w:rPr>
          <w:rFonts w:cs="Times New Roman"/>
        </w:rPr>
      </w:pPr>
      <w:r>
        <w:rPr>
          <w:rFonts w:cs="Times New Roman"/>
        </w:rPr>
        <w:lastRenderedPageBreak/>
        <w:t>Povjerenik  i z.z. dužnika izjavljuju da priznaju ovu tražbinu u cijelosti.</w:t>
      </w:r>
    </w:p>
    <w:p w:rsidRDefault="00A72437" w:rsidP="00A72437" w:rsidR="00A72437">
      <w:pPr>
        <w:pStyle w:val="Bezproreda"/>
        <w:rPr>
          <w:rFonts w:cs="Times New Roman"/>
        </w:rPr>
      </w:pPr>
    </w:p>
    <w:p w:rsidRDefault="00A72437" w:rsidR="00A72437">
      <w:r>
        <w:t>33. Stega Tisak d.o.o. Zagreb, Heinzelova 601, OIB: 78043520516, u iznosu od 2.506.622,25 kuna.</w:t>
      </w:r>
    </w:p>
    <w:p w:rsidRDefault="00A72437" w:rsidP="00A72437" w:rsidR="00A72437">
      <w:pPr>
        <w:pStyle w:val="Bezproreda"/>
        <w:rPr>
          <w:rFonts w:cs="Times New Roman"/>
        </w:rPr>
      </w:pPr>
      <w:r>
        <w:rPr>
          <w:rFonts w:cs="Times New Roman"/>
        </w:rPr>
        <w:t>Povjerenik  i z.z. dužnika izjavljuju da priznaju ovu tražbinu u cijelosti.</w:t>
      </w:r>
    </w:p>
    <w:p w:rsidRDefault="00A72437" w:rsidP="00A72437" w:rsidR="00A72437">
      <w:pPr>
        <w:pStyle w:val="Bezproreda"/>
        <w:rPr>
          <w:rFonts w:cs="Times New Roman"/>
        </w:rPr>
      </w:pPr>
    </w:p>
    <w:p w:rsidRDefault="00EF28BF" w:rsidR="00EF28BF">
      <w:r>
        <w:t>34. Strojopromet-Zagreb d.o.o. Šenkovec, Zagrebačka 6, OIB: 97994010225, u iznosu od 18.677,44  kune.</w:t>
      </w:r>
    </w:p>
    <w:p w:rsidRDefault="00EF28BF" w:rsidP="00EF28BF" w:rsidR="00EF28BF">
      <w:pPr>
        <w:pStyle w:val="Bezproreda"/>
        <w:rPr>
          <w:rFonts w:cs="Times New Roman"/>
        </w:rPr>
      </w:pPr>
      <w:r>
        <w:rPr>
          <w:rFonts w:cs="Times New Roman"/>
        </w:rPr>
        <w:t>Povjerenik  i z.z. dužnika izjavljuju da priznaju ovu tražbinu u cijelosti.</w:t>
      </w:r>
    </w:p>
    <w:p w:rsidRDefault="00EF28BF" w:rsidR="00EF28BF"/>
    <w:p w:rsidRDefault="00EF28BF" w:rsidR="00EF28BF">
      <w:r>
        <w:t>35. Š.D.- Kros d.o.o. Zagreb, Radićevo šetalište 29, OIB: 05018769198, u iznosu od 26.859,96 kuna.</w:t>
      </w:r>
    </w:p>
    <w:p w:rsidRDefault="00EF28BF" w:rsidP="00841F5B" w:rsidR="00EF28BF">
      <w:pPr>
        <w:pStyle w:val="Bezproreda"/>
        <w:rPr>
          <w:rFonts w:cs="Times New Roman"/>
        </w:rPr>
      </w:pPr>
      <w:r>
        <w:rPr>
          <w:rFonts w:cs="Times New Roman"/>
        </w:rPr>
        <w:t>Povjerenik  i z.z. dužnika izjavljuju da priznaju ovu tražbinu u cijelosti.</w:t>
      </w:r>
    </w:p>
    <w:p w:rsidRDefault="00841F5B" w:rsidP="00841F5B" w:rsidR="00841F5B" w:rsidRPr="00841F5B">
      <w:pPr>
        <w:pStyle w:val="Bezproreda"/>
        <w:rPr>
          <w:rFonts w:cs="Times New Roman"/>
        </w:rPr>
      </w:pPr>
    </w:p>
    <w:p w:rsidRDefault="00EF28BF" w:rsidR="00EF28BF">
      <w:r>
        <w:t>36. Tiskara Reprint d.o.o. Zagreb, OIB: 91226922948, u iznosu 9.149,52 kuna.</w:t>
      </w:r>
    </w:p>
    <w:p w:rsidRDefault="00EF28BF" w:rsidP="00EF28BF" w:rsidR="00EF28BF">
      <w:pPr>
        <w:pStyle w:val="Bezproreda"/>
        <w:rPr>
          <w:rFonts w:cs="Times New Roman"/>
        </w:rPr>
      </w:pPr>
      <w:r>
        <w:rPr>
          <w:rFonts w:cs="Times New Roman"/>
        </w:rPr>
        <w:t>Povjerenik  i z.z. dužnika izjavljuju da priznaju ovu tražbinu u cijelosti.</w:t>
      </w:r>
    </w:p>
    <w:p w:rsidRDefault="00EF28BF" w:rsidR="00EF28BF"/>
    <w:p w:rsidRDefault="00EF28BF" w:rsidR="00EF28BF">
      <w:r>
        <w:t>37. Tiskara Velika Gorica d.o.o. Velika Gorica, Trg kralja Tomislava 38, OIB: 70394297130, u iznosu od 1.944,84 kune.</w:t>
      </w:r>
    </w:p>
    <w:p w:rsidRDefault="00EF28BF" w:rsidP="00EF28BF" w:rsidR="00EF28BF">
      <w:pPr>
        <w:pStyle w:val="Bezproreda"/>
        <w:rPr>
          <w:rFonts w:cs="Times New Roman"/>
        </w:rPr>
      </w:pPr>
      <w:r>
        <w:rPr>
          <w:rFonts w:cs="Times New Roman"/>
        </w:rPr>
        <w:t>Povjerenik  i z.z. dužnika izjavljuju da priznaju ovu tražbinu u cijelosti.</w:t>
      </w:r>
    </w:p>
    <w:p w:rsidRDefault="00EF28BF" w:rsidP="00EF28BF" w:rsidR="00EF28BF">
      <w:pPr>
        <w:pStyle w:val="Bezproreda"/>
        <w:rPr>
          <w:rFonts w:cs="Times New Roman"/>
        </w:rPr>
      </w:pPr>
    </w:p>
    <w:p w:rsidRDefault="004D5C23" w:rsidR="004D5C23">
      <w:r>
        <w:t>38. Veleform d.o.o. Zagreb, Maceljska 16, OIB: 78766214588, u iznosu od 9.239,43 kune.</w:t>
      </w:r>
    </w:p>
    <w:p w:rsidRDefault="004D5C23" w:rsidP="004D5C23" w:rsidR="004D5C23">
      <w:pPr>
        <w:pStyle w:val="Bezproreda"/>
        <w:rPr>
          <w:rFonts w:cs="Times New Roman"/>
        </w:rPr>
      </w:pPr>
      <w:r>
        <w:rPr>
          <w:rFonts w:cs="Times New Roman"/>
        </w:rPr>
        <w:t>Povjerenik  i z.z. dužnika izjavljuju da priznaju ovu tražbinu u cijelosti.</w:t>
      </w:r>
    </w:p>
    <w:p w:rsidRDefault="004D5C23" w:rsidP="004D5C23" w:rsidR="004D5C23">
      <w:pPr>
        <w:pStyle w:val="Bezproreda"/>
        <w:rPr>
          <w:rFonts w:cs="Times New Roman"/>
        </w:rPr>
      </w:pPr>
    </w:p>
    <w:p w:rsidRDefault="0057084F" w:rsidR="0057084F">
      <w:r>
        <w:t>39. VG Čistoća d.o.o. Velika Gorica, Ul. kneza Lj. Posavskog 45, OIB: 23915011506, u iznosu od 13.436,76 kuna.</w:t>
      </w:r>
    </w:p>
    <w:p w:rsidRDefault="0057084F" w:rsidP="0057084F" w:rsidR="0057084F">
      <w:pPr>
        <w:pStyle w:val="Bezproreda"/>
        <w:rPr>
          <w:rFonts w:cs="Times New Roman"/>
        </w:rPr>
      </w:pPr>
      <w:r>
        <w:rPr>
          <w:rFonts w:cs="Times New Roman"/>
        </w:rPr>
        <w:t>Povjerenik  i z.z. dužnika izjavljuju da priznaju ovu tražbinu u cijelosti.</w:t>
      </w:r>
    </w:p>
    <w:p w:rsidRDefault="0057084F" w:rsidP="0057084F" w:rsidR="0057084F">
      <w:pPr>
        <w:pStyle w:val="Bezproreda"/>
        <w:rPr>
          <w:rFonts w:cs="Times New Roman"/>
        </w:rPr>
      </w:pPr>
    </w:p>
    <w:p w:rsidRDefault="008708A3" w:rsidR="008708A3">
      <w:r>
        <w:t>40. VG Vodoopskrba d.o.o. Velika Gorica Ul. kneza Lj. Posavskog 45, OIB: 62462242629, u iznos</w:t>
      </w:r>
      <w:r w:rsidR="00B7207E">
        <w:t>u od 1.863,50 kuna.</w:t>
      </w:r>
    </w:p>
    <w:p w:rsidRDefault="00B7207E" w:rsidP="00B7207E" w:rsidR="00B7207E">
      <w:pPr>
        <w:pStyle w:val="Bezproreda"/>
        <w:rPr>
          <w:rFonts w:cs="Times New Roman"/>
        </w:rPr>
      </w:pPr>
      <w:r>
        <w:rPr>
          <w:rFonts w:cs="Times New Roman"/>
        </w:rPr>
        <w:t>Povjerenik  i z.z. dužnika izjavljuju da priznaju ovu tražbinu u cijelosti.</w:t>
      </w:r>
    </w:p>
    <w:p w:rsidRDefault="00B7207E" w:rsidP="00B7207E" w:rsidR="00B7207E" w:rsidRPr="00B7207E">
      <w:pPr>
        <w:pStyle w:val="Bezproreda"/>
        <w:rPr>
          <w:rFonts w:cs="Times New Roman"/>
        </w:rPr>
      </w:pPr>
    </w:p>
    <w:p w:rsidRDefault="008708A3" w:rsidR="008708A3">
      <w:r>
        <w:t>41. Vučnica d.o.o. Zagreb, Lanište 10, OIB: 37513954810, u iznosu od 4.922,50 kuna.</w:t>
      </w:r>
    </w:p>
    <w:p w:rsidRDefault="008708A3" w:rsidP="008708A3" w:rsidR="008708A3">
      <w:pPr>
        <w:pStyle w:val="Bezproreda"/>
        <w:rPr>
          <w:rFonts w:cs="Times New Roman"/>
        </w:rPr>
      </w:pPr>
      <w:r>
        <w:rPr>
          <w:rFonts w:cs="Times New Roman"/>
        </w:rPr>
        <w:t>Povjerenik  i z.z. dužnika izjavljuju da priznaju ovu tražbinu u cijelosti.</w:t>
      </w:r>
    </w:p>
    <w:p w:rsidRDefault="008708A3" w:rsidP="008708A3" w:rsidR="008708A3">
      <w:pPr>
        <w:pStyle w:val="Bezproreda"/>
        <w:rPr>
          <w:rFonts w:cs="Times New Roman"/>
        </w:rPr>
      </w:pPr>
    </w:p>
    <w:p w:rsidRDefault="008708A3" w:rsidR="008708A3">
      <w:r>
        <w:t>42.Ivan Žigrović Pretoki 29, OIB: 55083426215, u iznosu od 1.200,00 kuna-</w:t>
      </w:r>
    </w:p>
    <w:p w:rsidRDefault="008708A3" w:rsidP="008708A3" w:rsidR="008708A3">
      <w:pPr>
        <w:pStyle w:val="Bezproreda"/>
        <w:rPr>
          <w:rFonts w:cs="Times New Roman"/>
        </w:rPr>
      </w:pPr>
      <w:r>
        <w:rPr>
          <w:rFonts w:cs="Times New Roman"/>
        </w:rPr>
        <w:t>Povjerenik  i z.z. dužnika izjavljuju da priznaju ovu tražbinu u cijelosti.</w:t>
      </w:r>
    </w:p>
    <w:p w:rsidRDefault="008708A3" w:rsidR="008708A3"/>
    <w:p w:rsidRDefault="008708A3" w:rsidR="008708A3">
      <w:r>
        <w:lastRenderedPageBreak/>
        <w:t>43.Nenad Žordić iz Velike Gorice, A. Šenoe 101 A, OIB: 88331996358, u iznosu od 4.107,00 kuna.</w:t>
      </w:r>
    </w:p>
    <w:p w:rsidRDefault="008708A3" w:rsidP="008708A3" w:rsidR="008708A3">
      <w:pPr>
        <w:pStyle w:val="Bezproreda"/>
        <w:rPr>
          <w:rFonts w:cs="Times New Roman"/>
        </w:rPr>
      </w:pPr>
      <w:r>
        <w:rPr>
          <w:rFonts w:cs="Times New Roman"/>
        </w:rPr>
        <w:t>Povjerenik  i z.z. dužnika izjavljuju da priznaju ovu tražbinu u cijelosti.</w:t>
      </w:r>
    </w:p>
    <w:p w:rsidRDefault="008708A3" w:rsidR="008708A3"/>
    <w:p w:rsidRDefault="00841F5B" w:rsidP="00841F5B" w:rsidR="00841F5B">
      <w:pPr>
        <w:pStyle w:val="Bezproreda"/>
        <w:ind w:firstLine="360"/>
        <w:rPr>
          <w:rFonts w:cs="Times New Roman"/>
        </w:rPr>
      </w:pPr>
      <w:r>
        <w:rPr>
          <w:rFonts w:cs="Times New Roman"/>
        </w:rPr>
        <w:t>Sutkinja konstatira da su slijedeći navedeni razlučni vjerovnici:</w:t>
      </w:r>
    </w:p>
    <w:p w:rsidRDefault="00841F5B" w:rsidP="00841F5B" w:rsidR="00841F5B">
      <w:pPr>
        <w:pStyle w:val="Bezproreda"/>
        <w:rPr>
          <w:rFonts w:cs="Times New Roman"/>
        </w:rPr>
      </w:pPr>
    </w:p>
    <w:p w:rsidRDefault="00841F5B" w:rsidP="00841F5B" w:rsidR="00841F5B">
      <w:pPr>
        <w:pStyle w:val="Bezproreda"/>
        <w:numPr>
          <w:ilvl w:val="0"/>
          <w:numId w:val="3"/>
        </w:numPr>
        <w:rPr>
          <w:rFonts w:cs="Times New Roman"/>
        </w:rPr>
      </w:pPr>
      <w:r>
        <w:rPr>
          <w:rFonts w:cs="Times New Roman"/>
        </w:rPr>
        <w:t>Erste &amp; Steiermarkischa bank d.d. Rijeka, jadranski trg 3 a, OIB: 23057039320 s prijavljenom tražbinom u iznosu od 2.002.467,91 kunu,</w:t>
      </w:r>
    </w:p>
    <w:p w:rsidRDefault="00841F5B" w:rsidP="00841F5B" w:rsidR="00841F5B">
      <w:pPr>
        <w:pStyle w:val="Bezproreda"/>
        <w:ind w:left="360"/>
        <w:rPr>
          <w:rFonts w:cs="Times New Roman"/>
        </w:rPr>
      </w:pPr>
    </w:p>
    <w:p w:rsidRDefault="00B86BA9" w:rsidP="00841F5B" w:rsidR="00B86BA9">
      <w:pPr>
        <w:pStyle w:val="Bezproreda"/>
        <w:ind w:left="360"/>
        <w:rPr>
          <w:rFonts w:cs="Times New Roman"/>
        </w:rPr>
      </w:pPr>
    </w:p>
    <w:p w:rsidRDefault="00B86BA9" w:rsidP="00841F5B" w:rsidR="00B86BA9">
      <w:pPr>
        <w:pStyle w:val="Bezproreda"/>
        <w:ind w:left="360"/>
        <w:rPr>
          <w:rFonts w:cs="Times New Roman"/>
        </w:rPr>
      </w:pPr>
      <w:r>
        <w:rPr>
          <w:rFonts w:cs="Times New Roman"/>
        </w:rPr>
        <w:t>Navedeni vjerovnik ne odriče se prava namirenja kao razlučni vjerovnik.</w:t>
      </w:r>
    </w:p>
    <w:p w:rsidRDefault="00B86BA9" w:rsidP="00841F5B" w:rsidR="00B86BA9">
      <w:pPr>
        <w:pStyle w:val="Bezproreda"/>
        <w:ind w:left="360"/>
        <w:rPr>
          <w:rFonts w:cs="Times New Roman"/>
        </w:rPr>
      </w:pPr>
    </w:p>
    <w:p w:rsidRDefault="00841F5B" w:rsidP="00841F5B" w:rsidR="00841F5B">
      <w:pPr>
        <w:pStyle w:val="Bezproreda"/>
        <w:numPr>
          <w:ilvl w:val="0"/>
          <w:numId w:val="3"/>
        </w:numPr>
        <w:rPr>
          <w:rFonts w:cs="Times New Roman"/>
        </w:rPr>
      </w:pPr>
      <w:r>
        <w:rPr>
          <w:rFonts w:cs="Times New Roman"/>
        </w:rPr>
        <w:t>Fond za zaštitu okoliša i energetsku učinkovitost Zagreb, Radnička cesta 80, OIB: 85828625994 s prijavljenom tražbinom od 761.870,29 kuna, nisu se izjasnili tijekom prijavljivanja svoje tražbine da se odriču prava na odvojeno namirenje kao razlučni vjerovnici sa svojim potraživanjima koja su osigurana razlučnim pravima izvan ovog postupka predstečajne nagodbe, tako da se i njihova potraživanja ne utvrđuju u ovom postupku predstečajne nagodbe jer se smatra da će se isti odvojeno namirivati izvan ovog postupka predstečajne nagodbe.</w:t>
      </w:r>
    </w:p>
    <w:p w:rsidRDefault="00B86BA9" w:rsidR="00B86BA9"/>
    <w:p w:rsidRDefault="008708A3" w:rsidP="00F606FE" w:rsidR="008708A3">
      <w:pPr>
        <w:ind w:firstLine="360"/>
      </w:pPr>
      <w:r>
        <w:t>Na temelju ove tablice ispitanih tražbina vjerovnika sud će donijeti rješenje o utvrđenim i osporenim tražbinama sukladno čl. 50. Stečajnog zakona a to rješenje iz čl. 50. st. 1. Stečajnog zakona će se objaviti na mrežnoj stranici e-oglasne ploče suda.</w:t>
      </w:r>
    </w:p>
    <w:p w:rsidRDefault="008708A3" w:rsidP="00F606FE" w:rsidR="008708A3">
      <w:pPr>
        <w:ind w:firstLine="360"/>
      </w:pPr>
      <w:r>
        <w:t>Daljnja odluka uslijediti će pisanim putem.</w:t>
      </w:r>
    </w:p>
    <w:p w:rsidRDefault="008708A3" w:rsidP="00F606FE" w:rsidR="008708A3">
      <w:pPr>
        <w:ind w:firstLine="360"/>
      </w:pPr>
      <w:r>
        <w:t>Dovršeno u 10,00 sati.</w:t>
      </w:r>
    </w:p>
    <w:p w:rsidRDefault="008708A3" w:rsidR="008708A3"/>
    <w:sectPr w:rsidSect="00651EA2" w:rsidR="008708A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638E" w:rsidP="00651EA2" w:rsidR="00F7638E">
      <w:pPr>
        <w:spacing w:after="0"/>
      </w:pPr>
      <w:r>
        <w:separator/>
      </w:r>
    </w:p>
  </w:endnote>
  <w:endnote w:id="0" w:type="continuationSeparator">
    <w:p w:rsidRDefault="00F7638E" w:rsidP="00651EA2" w:rsidR="00F7638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638E" w:rsidP="00651EA2" w:rsidR="00F7638E">
      <w:pPr>
        <w:spacing w:after="0"/>
      </w:pPr>
      <w:r>
        <w:separator/>
      </w:r>
    </w:p>
  </w:footnote>
  <w:footnote w:id="0" w:type="continuationSeparator">
    <w:p w:rsidRDefault="00F7638E" w:rsidP="00651EA2" w:rsidR="00F7638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3170263"/>
      <w:docPartObj>
        <w:docPartGallery w:val="Page Numbers (Top of Page)"/>
        <w:docPartUnique/>
      </w:docPartObj>
    </w:sdtPr>
    <w:sdtEndPr/>
    <w:sdtContent>
      <w:p w:rsidRDefault="00651EA2" w:rsidR="00651EA2">
        <w:pPr>
          <w:pStyle w:val="Zaglavlje"/>
          <w:jc w:val="center"/>
        </w:pPr>
        <w:r>
          <w:fldChar w:fldCharType="begin"/>
        </w:r>
        <w:r>
          <w:instrText>PAGE   \* MERGEFORMAT</w:instrText>
        </w:r>
        <w:r>
          <w:fldChar w:fldCharType="separate"/>
        </w:r>
        <w:r w:rsidR="00FB094E">
          <w:rPr>
            <w:noProof/>
          </w:rPr>
          <w:t>7</w:t>
        </w:r>
        <w:r>
          <w:fldChar w:fldCharType="end"/>
        </w:r>
      </w:p>
    </w:sdtContent>
  </w:sdt>
  <w:p w:rsidRDefault="00651EA2" w:rsidR="00651EA2">
    <w:pPr>
      <w:pStyle w:val="Zaglavlje"/>
    </w:pPr>
    <w:r>
      <w:tab/>
    </w:r>
    <w:r>
      <w:tab/>
      <w:t>Poslovni broj: 1 St-833/2017-2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lowerLetter"/>
      <w:lvlText w:val="%1)"/>
      <w:lvlJc w:val="left"/>
      <w:pPr>
        <w:tabs>
          <w:tab w:pos="0" w:val="num"/>
        </w:tabs>
        <w:ind w:hanging="380" w:left="153"/>
      </w:pPr>
      <w:rPr>
        <w:rFonts w:cs="Arial" w:eastAsia="MS Mincho" w:hAnsi="Verdana" w:ascii="Verdana"/>
        <w:b w:val="false"/>
        <w:i w:val="false"/>
        <w:color w:val="auto"/>
        <w:sz w:val="20"/>
        <w:szCs w:val="20"/>
        <w:lang w:eastAsia="en-US" w:val="hr-HR"/>
      </w:rPr>
    </w:lvl>
    <w:lvl w:ilvl="1">
      <w:start w:val="1"/>
      <w:numFmt w:val="lowerLetter"/>
      <w:lvlText w:val="%2."/>
      <w:lvlJc w:val="left"/>
      <w:pPr>
        <w:tabs>
          <w:tab w:pos="0" w:val="num"/>
        </w:tabs>
        <w:ind w:hanging="360" w:left="873"/>
      </w:pPr>
    </w:lvl>
    <w:lvl w:ilvl="2">
      <w:start w:val="1"/>
      <w:numFmt w:val="lowerRoman"/>
      <w:lvlText w:val="%3."/>
      <w:lvlJc w:val="right"/>
      <w:pPr>
        <w:tabs>
          <w:tab w:pos="0" w:val="num"/>
        </w:tabs>
        <w:ind w:hanging="180" w:left="1593"/>
      </w:pPr>
    </w:lvl>
    <w:lvl w:ilvl="3">
      <w:start w:val="1"/>
      <w:numFmt w:val="decimal"/>
      <w:lvlText w:val="%4."/>
      <w:lvlJc w:val="left"/>
      <w:pPr>
        <w:tabs>
          <w:tab w:pos="0" w:val="num"/>
        </w:tabs>
        <w:ind w:hanging="360" w:left="2313"/>
      </w:pPr>
    </w:lvl>
    <w:lvl w:ilvl="4">
      <w:start w:val="1"/>
      <w:numFmt w:val="lowerLetter"/>
      <w:lvlText w:val="%5."/>
      <w:lvlJc w:val="left"/>
      <w:pPr>
        <w:tabs>
          <w:tab w:pos="0" w:val="num"/>
        </w:tabs>
        <w:ind w:hanging="360" w:left="3033"/>
      </w:pPr>
    </w:lvl>
    <w:lvl w:ilvl="5">
      <w:start w:val="1"/>
      <w:numFmt w:val="lowerRoman"/>
      <w:lvlText w:val="%6."/>
      <w:lvlJc w:val="right"/>
      <w:pPr>
        <w:tabs>
          <w:tab w:pos="0" w:val="num"/>
        </w:tabs>
        <w:ind w:hanging="180" w:left="3753"/>
      </w:pPr>
    </w:lvl>
    <w:lvl w:ilvl="6">
      <w:start w:val="1"/>
      <w:numFmt w:val="decimal"/>
      <w:lvlText w:val="%7."/>
      <w:lvlJc w:val="left"/>
      <w:pPr>
        <w:tabs>
          <w:tab w:pos="0" w:val="num"/>
        </w:tabs>
        <w:ind w:hanging="360" w:left="4473"/>
      </w:pPr>
    </w:lvl>
    <w:lvl w:ilvl="7">
      <w:start w:val="1"/>
      <w:numFmt w:val="lowerLetter"/>
      <w:lvlText w:val="%8."/>
      <w:lvlJc w:val="left"/>
      <w:pPr>
        <w:tabs>
          <w:tab w:pos="0" w:val="num"/>
        </w:tabs>
        <w:ind w:hanging="360" w:left="5193"/>
      </w:pPr>
    </w:lvl>
    <w:lvl w:ilvl="8">
      <w:start w:val="1"/>
      <w:numFmt w:val="lowerRoman"/>
      <w:lvlText w:val="%9."/>
      <w:lvlJc w:val="right"/>
      <w:pPr>
        <w:tabs>
          <w:tab w:pos="0" w:val="num"/>
        </w:tabs>
        <w:ind w:hanging="180" w:left="5913"/>
      </w:pPr>
    </w:lvl>
  </w:abstractNum>
  <w:abstractNum w:abstractNumId="1">
    <w:nsid w:val="0B5E393E"/>
    <w:multiLevelType w:val="hybridMultilevel"/>
    <w:tmpl w:val="DD1AEB52"/>
    <w:lvl w:tplc="1682F51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CD12EAF"/>
    <w:multiLevelType w:val="hybridMultilevel"/>
    <w:tmpl w:val="9F16787A"/>
    <w:lvl w:tplc="C0DAFF16"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CA437B"/>
    <w:multiLevelType w:val="hybridMultilevel"/>
    <w:tmpl w:val="EB26C220"/>
    <w:lvl w:tplc="739A7A64" w:ilvl="0">
      <w:numFmt w:val="bullet"/>
      <w:lvlText w:val="-"/>
      <w:lvlJc w:val="left"/>
      <w:pPr>
        <w:ind w:hanging="360" w:left="720"/>
      </w:pPr>
      <w:rPr>
        <w:rFonts w:cs="Times New Roman" w:eastAsia="Calibri" w:hAnsi="Calibri" w:ascii="Calibri" w:hint="default"/>
        <w:color w:val="auto"/>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177A"/>
    <w:rsid w:val="00023C34"/>
    <w:rsid w:val="001143C3"/>
    <w:rsid w:val="001349FA"/>
    <w:rsid w:val="00143606"/>
    <w:rsid w:val="001C399E"/>
    <w:rsid w:val="00285BD5"/>
    <w:rsid w:val="00330AE4"/>
    <w:rsid w:val="0034630E"/>
    <w:rsid w:val="003D7526"/>
    <w:rsid w:val="00454A96"/>
    <w:rsid w:val="004B7616"/>
    <w:rsid w:val="004D5C23"/>
    <w:rsid w:val="004E0F8F"/>
    <w:rsid w:val="005044B3"/>
    <w:rsid w:val="00546BF8"/>
    <w:rsid w:val="0057084F"/>
    <w:rsid w:val="005E0418"/>
    <w:rsid w:val="005F0B41"/>
    <w:rsid w:val="006465DD"/>
    <w:rsid w:val="00646F41"/>
    <w:rsid w:val="00651EA2"/>
    <w:rsid w:val="0066383C"/>
    <w:rsid w:val="00705E11"/>
    <w:rsid w:val="00734A6F"/>
    <w:rsid w:val="007775BC"/>
    <w:rsid w:val="007C3007"/>
    <w:rsid w:val="007D03DD"/>
    <w:rsid w:val="00841F5B"/>
    <w:rsid w:val="008708A3"/>
    <w:rsid w:val="008777C4"/>
    <w:rsid w:val="008C6486"/>
    <w:rsid w:val="0098222F"/>
    <w:rsid w:val="009F1060"/>
    <w:rsid w:val="00A275B9"/>
    <w:rsid w:val="00A61CE6"/>
    <w:rsid w:val="00A67BB8"/>
    <w:rsid w:val="00A72437"/>
    <w:rsid w:val="00AC326F"/>
    <w:rsid w:val="00AE5F98"/>
    <w:rsid w:val="00B0019B"/>
    <w:rsid w:val="00B07D9E"/>
    <w:rsid w:val="00B7177A"/>
    <w:rsid w:val="00B7207E"/>
    <w:rsid w:val="00B86BA9"/>
    <w:rsid w:val="00BE634A"/>
    <w:rsid w:val="00C26F0D"/>
    <w:rsid w:val="00C4202A"/>
    <w:rsid w:val="00CB3F44"/>
    <w:rsid w:val="00CD7E6A"/>
    <w:rsid w:val="00EB2919"/>
    <w:rsid w:val="00EF28BF"/>
    <w:rsid w:val="00F606FE"/>
    <w:rsid w:val="00F758C3"/>
    <w:rsid w:val="00F7638E"/>
    <w:rsid w:val="00F97F48"/>
    <w:rsid w:val="00FB09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177A"/>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B7177A"/>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B7177A"/>
    <w:pPr>
      <w:keepNext/>
      <w:jc w:val="center"/>
      <w:outlineLvl w:val="1"/>
    </w:pPr>
    <w:rPr>
      <w:rFonts w:eastAsia="Times New Roman"/>
      <w:b/>
      <w:sz w:val="28"/>
      <w:szCs w:val="20"/>
    </w:rPr>
  </w:style>
  <w:style w:styleId="Naslov4" w:type="paragraph">
    <w:name w:val="heading 4"/>
    <w:basedOn w:val="Normal"/>
    <w:next w:val="Normal"/>
    <w:link w:val="Naslov4Char"/>
    <w:uiPriority w:val="9"/>
    <w:semiHidden/>
    <w:unhideWhenUsed/>
    <w:qFormat/>
    <w:rsid w:val="00B7177A"/>
    <w:pPr>
      <w:keepNext/>
      <w:keepLines/>
      <w:spacing w:before="200"/>
      <w:ind w:hanging="144" w:left="864"/>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7177A"/>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B7177A"/>
    <w:rPr>
      <w:rFonts w:eastAsia="Times New Roman" w:hAnsi="Times New Roman" w:ascii="Times New Roman"/>
      <w:b/>
      <w:sz w:val="28"/>
      <w:szCs w:val="20"/>
    </w:rPr>
  </w:style>
  <w:style w:customStyle="true" w:styleId="Naslov4Char" w:type="character">
    <w:name w:val="Naslov 4 Char"/>
    <w:basedOn w:val="Zadanifontodlomka"/>
    <w:link w:val="Naslov4"/>
    <w:uiPriority w:val="9"/>
    <w:semiHidden/>
    <w:rsid w:val="00B7177A"/>
    <w:rPr>
      <w:rFonts w:cstheme="majorBidi" w:eastAsiaTheme="majorEastAsia" w:hAnsiTheme="majorHAnsi" w:asciiTheme="majorHAnsi"/>
      <w:b/>
      <w:bCs/>
      <w:i/>
      <w:iCs/>
      <w:color w:themeColor="accent1" w:val="4F81BD"/>
      <w:sz w:val="24"/>
      <w:szCs w:val="24"/>
    </w:rPr>
  </w:style>
  <w:style w:styleId="StandardWeb" w:type="paragraph">
    <w:name w:val="Normal (Web)"/>
    <w:basedOn w:val="Normal"/>
    <w:semiHidden/>
    <w:unhideWhenUsed/>
    <w:rsid w:val="00B7177A"/>
    <w:pPr>
      <w:spacing w:afterAutospacing="true" w:after="100" w:beforeAutospacing="true" w:before="100"/>
    </w:pPr>
  </w:style>
  <w:style w:customStyle="true" w:styleId="OdlomakpopisaChar" w:type="character">
    <w:name w:val="Odlomak popisa Char"/>
    <w:basedOn w:val="Zadanifontodlomka"/>
    <w:link w:val="Odlomakpopisa"/>
    <w:locked/>
    <w:rsid w:val="00B7177A"/>
    <w:rPr>
      <w:rFonts w:cs="Times New Roman" w:eastAsia="Times New Roman" w:hAnsi="Times New Roman" w:ascii="Times New Roman"/>
      <w:sz w:val="24"/>
      <w:szCs w:val="24"/>
      <w:lang w:eastAsia="hr-HR"/>
    </w:rPr>
  </w:style>
  <w:style w:styleId="Odlomakpopisa" w:type="paragraph">
    <w:name w:val="List Paragraph"/>
    <w:basedOn w:val="Normal"/>
    <w:next w:val="Normal"/>
    <w:link w:val="OdlomakpopisaChar"/>
    <w:qFormat/>
    <w:rsid w:val="00B7177A"/>
    <w:pPr>
      <w:tabs>
        <w:tab w:pos="851" w:val="left"/>
      </w:tabs>
      <w:ind w:firstLine="567"/>
      <w:jc w:val="both"/>
    </w:pPr>
    <w:rPr>
      <w:rFonts w:cs="Times New Roman" w:eastAsia="Times New Roman"/>
      <w:lang w:eastAsia="hr-HR"/>
    </w:rPr>
  </w:style>
  <w:style w:customStyle="true" w:styleId="normal1" w:type="paragraph">
    <w:name w:val="normal1"/>
    <w:basedOn w:val="Normal"/>
    <w:semiHidden/>
    <w:rsid w:val="00B7177A"/>
    <w:pPr>
      <w:suppressAutoHyphens/>
      <w:spacing w:after="280" w:before="280"/>
    </w:pPr>
    <w:rPr>
      <w:rFonts w:cs="Times New Roman" w:eastAsia="Calibri"/>
      <w:kern w:val="2"/>
      <w:lang w:val="en-US"/>
    </w:rPr>
  </w:style>
  <w:style w:styleId="Bezproreda" w:type="paragraph">
    <w:name w:val="No Spacing"/>
    <w:uiPriority w:val="1"/>
    <w:qFormat/>
    <w:rsid w:val="00B7177A"/>
    <w:pPr>
      <w:spacing w:lineRule="auto" w:line="240" w:after="0"/>
    </w:pPr>
    <w:rPr>
      <w:rFonts w:hAnsi="Times New Roman" w:ascii="Times New Roman"/>
      <w:sz w:val="24"/>
      <w:szCs w:val="24"/>
    </w:rPr>
  </w:style>
  <w:style w:styleId="Zaglavlje" w:type="paragraph">
    <w:name w:val="header"/>
    <w:basedOn w:val="Normal"/>
    <w:link w:val="ZaglavljeChar"/>
    <w:uiPriority w:val="99"/>
    <w:unhideWhenUsed/>
    <w:rsid w:val="00651EA2"/>
    <w:pPr>
      <w:tabs>
        <w:tab w:pos="4536" w:val="center"/>
        <w:tab w:pos="9072" w:val="right"/>
      </w:tabs>
      <w:spacing w:after="0"/>
    </w:pPr>
  </w:style>
  <w:style w:customStyle="true" w:styleId="ZaglavljeChar" w:type="character">
    <w:name w:val="Zaglavlje Char"/>
    <w:basedOn w:val="Zadanifontodlomka"/>
    <w:link w:val="Zaglavlje"/>
    <w:uiPriority w:val="99"/>
    <w:rsid w:val="00651EA2"/>
    <w:rPr>
      <w:rFonts w:hAnsi="Times New Roman" w:ascii="Times New Roman"/>
      <w:sz w:val="24"/>
      <w:szCs w:val="24"/>
    </w:rPr>
  </w:style>
  <w:style w:styleId="Podnoje" w:type="paragraph">
    <w:name w:val="footer"/>
    <w:basedOn w:val="Normal"/>
    <w:link w:val="PodnojeChar"/>
    <w:uiPriority w:val="99"/>
    <w:unhideWhenUsed/>
    <w:rsid w:val="00651EA2"/>
    <w:pPr>
      <w:tabs>
        <w:tab w:pos="4536" w:val="center"/>
        <w:tab w:pos="9072" w:val="right"/>
      </w:tabs>
      <w:spacing w:after="0"/>
    </w:pPr>
  </w:style>
  <w:style w:customStyle="true" w:styleId="PodnojeChar" w:type="character">
    <w:name w:val="Podnožje Char"/>
    <w:basedOn w:val="Zadanifontodlomka"/>
    <w:link w:val="Podnoje"/>
    <w:uiPriority w:val="99"/>
    <w:rsid w:val="00651EA2"/>
    <w:rPr>
      <w:rFonts w:hAnsi="Times New Roman" w:ascii="Times New Roman"/>
      <w:sz w:val="24"/>
      <w:szCs w:val="24"/>
    </w:rPr>
  </w:style>
  <w:style w:styleId="Tekstbalonia" w:type="paragraph">
    <w:name w:val="Balloon Text"/>
    <w:basedOn w:val="Normal"/>
    <w:link w:val="TekstbaloniaChar"/>
    <w:uiPriority w:val="99"/>
    <w:semiHidden/>
    <w:unhideWhenUsed/>
    <w:rsid w:val="00705E11"/>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5E11"/>
    <w:rPr>
      <w:rFonts w:cs="Tahoma" w:hAnsi="Tahoma" w:ascii="Tahoma"/>
      <w:sz w:val="16"/>
      <w:szCs w:val="16"/>
    </w:rPr>
  </w:style>
  <w:style w:styleId="Tekstrezerviranogmjesta" w:type="character">
    <w:name w:val="Placeholder Text"/>
    <w:basedOn w:val="Zadanifontodlomka"/>
    <w:uiPriority w:val="99"/>
    <w:semiHidden/>
    <w:rsid w:val="00546BF8"/>
    <w:rPr>
      <w:color w:val="808080"/>
      <w:bdr w:space="0" w:sz="0" w:color="auto" w:val="none"/>
      <w:shd w:fill="auto" w:color="auto" w:val="clear"/>
    </w:rPr>
  </w:style>
  <w:style w:customStyle="true" w:styleId="eSPISCCParagraphDefaultFont" w:type="character">
    <w:name w:val="eSPIS_CC_Paragraph Default Font"/>
    <w:basedOn w:val="Zadanifontodlomka"/>
    <w:rsid w:val="00546B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BF8"/>
    <w:rPr>
      <w:bdr w:space="0" w:sz="0" w:color="auto" w:val="none"/>
      <w:shd w:fill="FFFFCC" w:color="auto" w:val="clear"/>
      <w:lang w:val="hr-HR"/>
    </w:rPr>
  </w:style>
  <w:style w:customStyle="true" w:styleId="PozadinaSvijetloCrvena" w:type="character">
    <w:name w:val="Pozadina_SvijetloCrvena"/>
    <w:basedOn w:val="eSPISCCParagraphDefaultFont"/>
    <w:rsid w:val="00546B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B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177A"/>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B7177A"/>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B7177A"/>
    <w:pPr>
      <w:keepNext/>
      <w:jc w:val="center"/>
      <w:outlineLvl w:val="1"/>
    </w:pPr>
    <w:rPr>
      <w:rFonts w:eastAsia="Times New Roman"/>
      <w:b/>
      <w:sz w:val="28"/>
      <w:szCs w:val="20"/>
    </w:rPr>
  </w:style>
  <w:style w:styleId="Naslov4" w:type="paragraph">
    <w:name w:val="heading 4"/>
    <w:basedOn w:val="Normal"/>
    <w:next w:val="Normal"/>
    <w:link w:val="Naslov4Char"/>
    <w:uiPriority w:val="9"/>
    <w:semiHidden/>
    <w:unhideWhenUsed/>
    <w:qFormat/>
    <w:rsid w:val="00B7177A"/>
    <w:pPr>
      <w:keepNext/>
      <w:keepLines/>
      <w:spacing w:before="200"/>
      <w:ind w:hanging="144" w:left="864"/>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7177A"/>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B7177A"/>
    <w:rPr>
      <w:rFonts w:ascii="Times New Roman" w:eastAsia="Times New Roman" w:hAnsi="Times New Roman"/>
      <w:b/>
      <w:sz w:val="28"/>
      <w:szCs w:val="20"/>
    </w:rPr>
  </w:style>
  <w:style w:customStyle="1" w:styleId="Naslov4Char" w:type="character">
    <w:name w:val="Naslov 4 Char"/>
    <w:basedOn w:val="Zadanifontodlomka"/>
    <w:link w:val="Naslov4"/>
    <w:uiPriority w:val="9"/>
    <w:semiHidden/>
    <w:rsid w:val="00B7177A"/>
    <w:rPr>
      <w:rFonts w:asciiTheme="majorHAnsi" w:cstheme="majorBidi" w:eastAsiaTheme="majorEastAsia" w:hAnsiTheme="majorHAnsi"/>
      <w:b/>
      <w:bCs/>
      <w:i/>
      <w:iCs/>
      <w:color w:themeColor="accent1" w:val="4F81BD"/>
      <w:sz w:val="24"/>
      <w:szCs w:val="24"/>
    </w:rPr>
  </w:style>
  <w:style w:styleId="StandardWeb" w:type="paragraph">
    <w:name w:val="Normal (Web)"/>
    <w:basedOn w:val="Normal"/>
    <w:semiHidden/>
    <w:unhideWhenUsed/>
    <w:rsid w:val="00B7177A"/>
    <w:pPr>
      <w:spacing w:after="100" w:afterAutospacing="1" w:before="100" w:beforeAutospacing="1"/>
    </w:pPr>
  </w:style>
  <w:style w:customStyle="1" w:styleId="OdlomakpopisaChar" w:type="character">
    <w:name w:val="Odlomak popisa Char"/>
    <w:basedOn w:val="Zadanifontodlomka"/>
    <w:link w:val="Odlomakpopisa"/>
    <w:locked/>
    <w:rsid w:val="00B7177A"/>
    <w:rPr>
      <w:rFonts w:ascii="Times New Roman" w:cs="Times New Roman" w:eastAsia="Times New Roman" w:hAnsi="Times New Roman"/>
      <w:sz w:val="24"/>
      <w:szCs w:val="24"/>
      <w:lang w:eastAsia="hr-HR"/>
    </w:rPr>
  </w:style>
  <w:style w:styleId="Odlomakpopisa" w:type="paragraph">
    <w:name w:val="List Paragraph"/>
    <w:basedOn w:val="Normal"/>
    <w:next w:val="Normal"/>
    <w:link w:val="OdlomakpopisaChar"/>
    <w:qFormat/>
    <w:rsid w:val="00B7177A"/>
    <w:pPr>
      <w:tabs>
        <w:tab w:pos="851" w:val="left"/>
      </w:tabs>
      <w:ind w:firstLine="567"/>
      <w:jc w:val="both"/>
    </w:pPr>
    <w:rPr>
      <w:rFonts w:cs="Times New Roman" w:eastAsia="Times New Roman"/>
      <w:lang w:eastAsia="hr-HR"/>
    </w:rPr>
  </w:style>
  <w:style w:customStyle="1" w:styleId="normal1" w:type="paragraph">
    <w:name w:val="normal1"/>
    <w:basedOn w:val="Normal"/>
    <w:semiHidden/>
    <w:rsid w:val="00B7177A"/>
    <w:pPr>
      <w:suppressAutoHyphens/>
      <w:spacing w:after="280" w:before="280"/>
    </w:pPr>
    <w:rPr>
      <w:rFonts w:cs="Times New Roman" w:eastAsia="Calibri"/>
      <w:kern w:val="2"/>
      <w:lang w:val="en-US"/>
    </w:rPr>
  </w:style>
  <w:style w:styleId="Bezproreda" w:type="paragraph">
    <w:name w:val="No Spacing"/>
    <w:uiPriority w:val="1"/>
    <w:qFormat/>
    <w:rsid w:val="00B7177A"/>
    <w:pPr>
      <w:spacing w:after="0" w:line="240" w:lineRule="auto"/>
    </w:pPr>
    <w:rPr>
      <w:rFonts w:ascii="Times New Roman" w:hAnsi="Times New Roman"/>
      <w:sz w:val="24"/>
      <w:szCs w:val="24"/>
    </w:rPr>
  </w:style>
  <w:style w:styleId="Zaglavlje" w:type="paragraph">
    <w:name w:val="header"/>
    <w:basedOn w:val="Normal"/>
    <w:link w:val="ZaglavljeChar"/>
    <w:uiPriority w:val="99"/>
    <w:unhideWhenUsed/>
    <w:rsid w:val="00651EA2"/>
    <w:pPr>
      <w:tabs>
        <w:tab w:pos="4536" w:val="center"/>
        <w:tab w:pos="9072" w:val="right"/>
      </w:tabs>
      <w:spacing w:after="0"/>
    </w:pPr>
  </w:style>
  <w:style w:customStyle="1" w:styleId="ZaglavljeChar" w:type="character">
    <w:name w:val="Zaglavlje Char"/>
    <w:basedOn w:val="Zadanifontodlomka"/>
    <w:link w:val="Zaglavlje"/>
    <w:uiPriority w:val="99"/>
    <w:rsid w:val="00651EA2"/>
    <w:rPr>
      <w:rFonts w:ascii="Times New Roman" w:hAnsi="Times New Roman"/>
      <w:sz w:val="24"/>
      <w:szCs w:val="24"/>
    </w:rPr>
  </w:style>
  <w:style w:styleId="Podnoje" w:type="paragraph">
    <w:name w:val="footer"/>
    <w:basedOn w:val="Normal"/>
    <w:link w:val="PodnojeChar"/>
    <w:uiPriority w:val="99"/>
    <w:unhideWhenUsed/>
    <w:rsid w:val="00651EA2"/>
    <w:pPr>
      <w:tabs>
        <w:tab w:pos="4536" w:val="center"/>
        <w:tab w:pos="9072" w:val="right"/>
      </w:tabs>
      <w:spacing w:after="0"/>
    </w:pPr>
  </w:style>
  <w:style w:customStyle="1" w:styleId="PodnojeChar" w:type="character">
    <w:name w:val="Podnožje Char"/>
    <w:basedOn w:val="Zadanifontodlomka"/>
    <w:link w:val="Podnoje"/>
    <w:uiPriority w:val="99"/>
    <w:rsid w:val="00651EA2"/>
    <w:rPr>
      <w:rFonts w:ascii="Times New Roman" w:hAnsi="Times New Roman"/>
      <w:sz w:val="24"/>
      <w:szCs w:val="24"/>
    </w:rPr>
  </w:style>
  <w:style w:styleId="Tekstbalonia" w:type="paragraph">
    <w:name w:val="Balloon Text"/>
    <w:basedOn w:val="Normal"/>
    <w:link w:val="TekstbaloniaChar"/>
    <w:uiPriority w:val="99"/>
    <w:semiHidden/>
    <w:unhideWhenUsed/>
    <w:rsid w:val="00705E11"/>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05E11"/>
    <w:rPr>
      <w:rFonts w:ascii="Tahoma" w:cs="Tahoma" w:hAnsi="Tahoma"/>
      <w:sz w:val="16"/>
      <w:szCs w:val="16"/>
    </w:rPr>
  </w:style>
  <w:style w:styleId="Tekstrezerviranogmjesta" w:type="character">
    <w:name w:val="Placeholder Text"/>
    <w:basedOn w:val="Zadanifontodlomka"/>
    <w:uiPriority w:val="99"/>
    <w:semiHidden/>
    <w:rsid w:val="00546BF8"/>
    <w:rPr>
      <w:color w:val="808080"/>
      <w:bdr w:color="auto" w:space="0" w:sz="0" w:val="none"/>
      <w:shd w:color="auto" w:fill="auto" w:val="clear"/>
    </w:rPr>
  </w:style>
  <w:style w:customStyle="1" w:styleId="eSPISCCParagraphDefaultFont" w:type="character">
    <w:name w:val="eSPIS_CC_Paragraph Default Font"/>
    <w:basedOn w:val="Zadanifontodlomka"/>
    <w:rsid w:val="00546B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BF8"/>
    <w:rPr>
      <w:bdr w:color="auto" w:space="0" w:sz="0" w:val="none"/>
      <w:shd w:color="auto" w:fill="FFFFCC" w:val="clear"/>
      <w:lang w:val="hr-HR"/>
    </w:rPr>
  </w:style>
  <w:style w:customStyle="1" w:styleId="PozadinaSvijetloCrvena" w:type="character">
    <w:name w:val="Pozadina_SvijetloCrvena"/>
    <w:basedOn w:val="eSPISCCParagraphDefaultFont"/>
    <w:rsid w:val="00546B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B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09985">
      <w:bodyDiv w:val="true"/>
      <w:marLeft w:val="0"/>
      <w:marRight w:val="0"/>
      <w:marTop w:val="0"/>
      <w:marBottom w:val="0"/>
      <w:divBdr>
        <w:top w:space="0" w:sz="0" w:color="auto" w:val="none"/>
        <w:left w:space="0" w:sz="0" w:color="auto" w:val="none"/>
        <w:bottom w:space="0" w:sz="0" w:color="auto" w:val="none"/>
        <w:right w:space="0" w:sz="0" w:color="auto" w:val="none"/>
      </w:divBdr>
    </w:div>
    <w:div w:id="16717127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14. veljače 2018.</izvorni_sadrzaj>
    <derivirana_varijabla naziv="DomainObject.StvarniPocetakDatum_1">14. veljače 2018.</derivirana_varijabla>
  </DomainObject.StvarniPocetakDatum>
  <DomainObject.StvarniZavrsetakDatum>
    <izvorni_sadrzaj>14. veljače 2018.</izvorni_sadrzaj>
    <derivirana_varijabla naziv="DomainObject.StvarniZavrsetakDatum_1">14. veljače 2018.</derivirana_varijabla>
  </DomainObject.StvarniZavrsetakDatum>
  <DomainObject.PlaniraniZavrsetakDatum>
    <izvorni_sadrzaj>14. veljače 2018.</izvorni_sadrzaj>
    <derivirana_varijabla naziv="DomainObject.PlaniraniZavrsetakDatum_1">14. veljače 2018.</derivirana_varijabla>
  </DomainObject.PlaniraniZavrsetakDatum>
  <DomainObject.PlaniraniPocetakDatum>
    <izvorni_sadrzaj>14. veljače 2018.</izvorni_sadrzaj>
    <derivirana_varijabla naziv="DomainObject.PlaniraniPocetakDatum_1">14. veljače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7</izvorni_sadrzaj>
    <derivirana_varijabla naziv="DomainObject.Zapisnik.BrojStranica_1">7</derivirana_varijabla>
  </DomainObject.Zapisnik.BrojStranica>
  <DomainObject.Zapisnik.DatumKreiranja>
    <izvorni_sadrzaj>14. veljače 2018.</izvorni_sadrzaj>
    <derivirana_varijabla naziv="DomainObject.Zapisnik.DatumKreiranja_1">14. veljače 2018.</derivirana_varijabla>
  </DomainObject.Zapisnik.DatumKreiranja>
  <DomainObject.Zapisnik.ImovinskaKorist>
    <izvorni_sadrzaj/>
    <derivirana_varijabla naziv="DomainObject.Zapisnik.ImovinskaKorist_1"/>
  </DomainObject.Zapisnik.ImovinskaKorist>
  <DomainObject.Zapisnik.Oznaka>
    <izvorni_sadrzaj>St-833/2017-3</izvorni_sadrzaj>
    <derivirana_varijabla naziv="DomainObject.Zapisnik.Oznaka_1">St-833/2017-3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2017.</izvorni_sadrzaj>
    <derivirana_varijabla naziv="DomainObject.Predmet.DatumOsnivanja_1">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St-833/2017</izvorni_sadrzaj>
    <derivirana_varijabla naziv="DomainObject.Predmet.OznakaBroj_1">St-833/2017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BOXBOARD d.o.o. za proizvodnju i trgovinu</izvorni_sadrzaj>
    <derivirana_varijabla naziv="DomainObject.Predmet.StrankaFormated_1">  BOXBOARD d.o.o. za proizvodnju i trgovinu</derivirana_varijabla>
  </DomainObject.Predmet.StrankaFormated>
  <DomainObject.Predmet.StrankaFormatedOIB>
    <izvorni_sadrzaj>  BOXBOARD d.o.o. za proizvodnju i trgovinu, OIB 19753895202</izvorni_sadrzaj>
    <derivirana_varijabla naziv="DomainObject.Predmet.StrankaFormatedOIB_1">  BOXBOARD d.o.o. za proizvodnju i trgovinu, OIB 19753895202</derivirana_varijabla>
  </DomainObject.Predmet.StrankaFormatedOIB>
  <DomainObject.Predmet.StrankaFormatedWithAdress>
    <izvorni_sadrzaj> BOXBOARD d.o.o. za proizvodnju i trgovinu, Ribarova ulica 7, 10410 Ribnica</izvorni_sadrzaj>
    <derivirana_varijabla naziv="DomainObject.Predmet.StrankaFormatedWithAdress_1"> BOXBOARD d.o.o. za proizvodnju i trgovinu, Ribarova ulica 7, 10410 Ribnica</derivirana_varijabla>
  </DomainObject.Predmet.StrankaFormatedWithAdress>
  <DomainObject.Predmet.StrankaFormatedWithAdressOIB>
    <izvorni_sadrzaj> BOXBOARD d.o.o. za proizvodnju i trgovinu, OIB 19753895202, Ribarova ulica 7, 10410 Ribnica</izvorni_sadrzaj>
    <derivirana_varijabla naziv="DomainObject.Predmet.StrankaFormatedWithAdressOIB_1"> BOXBOARD d.o.o. za proizvodnju i trgovinu, OIB 19753895202, Ribarova ulica 7, 10410 Ribnica</derivirana_varijabla>
  </DomainObject.Predmet.StrankaFormatedWithAdressOIB>
  <DomainObject.Predmet.StrankaWithAdress>
    <izvorni_sadrzaj>BOXBOARD d.o.o. za proizvodnju i trgovinu Ribarova ulica 7,10410 Ribnica</izvorni_sadrzaj>
    <derivirana_varijabla naziv="DomainObject.Predmet.StrankaWithAdress_1">BOXBOARD d.o.o. za proizvodnju i trgovinu Ribarova ulica 7,10410 Ribnica</derivirana_varijabla>
  </DomainObject.Predmet.StrankaWithAdress>
  <DomainObject.Predmet.StrankaWithAdressOIB>
    <izvorni_sadrzaj>BOXBOARD d.o.o. za proizvodnju i trgovinu, OIB 19753895202, Ribarova ulica 7,10410 Ribnica</izvorni_sadrzaj>
    <derivirana_varijabla naziv="DomainObject.Predmet.StrankaWithAdressOIB_1">BOXBOARD d.o.o. za proizvodnju i trgovinu, OIB 19753895202, Ribarova ulica 7,10410 Ribnica</derivirana_varijabla>
  </DomainObject.Predmet.StrankaWithAdressOIB>
  <DomainObject.Predmet.StrankaNazivFormated>
    <izvorni_sadrzaj>BOXBOARD d.o.o. za proizvodnju i trgovinu</izvorni_sadrzaj>
    <derivirana_varijabla naziv="DomainObject.Predmet.StrankaNazivFormated_1">BOXBOARD d.o.o. za proizvodnju i trgovinu</derivirana_varijabla>
  </DomainObject.Predmet.StrankaNazivFormated>
  <DomainObject.Predmet.StrankaNazivFormatedOIB>
    <izvorni_sadrzaj>BOXBOARD d.o.o. za proizvodnju i trgovinu, OIB 19753895202</izvorni_sadrzaj>
    <derivirana_varijabla naziv="DomainObject.Predmet.StrankaNazivFormatedOIB_1">BOXBOARD d.o.o. za proizvodnju i trgovinu, OIB 19753895202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BOXBOARD d.o.o. za proizvodnju i trgovinu</item>
    </izvorni_sadrzaj>
    <derivirana_varijabla naziv="DomainObject.Predmet.StrankaListFormated_1">
      <item>BOXBOARD d.o.o. za proizvodnju i trgovinu</item>
    </derivirana_varijabla>
  </DomainObject.Predmet.StrankaListFormated>
  <DomainObject.Predmet.StrankaListFormatedOIB>
    <izvorni_sadrzaj>
      <item>BOXBOARD d.o.o. za proizvodnju i trgovinu, OIB 19753895202</item>
    </izvorni_sadrzaj>
    <derivirana_varijabla naziv="DomainObject.Predmet.StrankaListFormatedOIB_1">
      <item>BOXBOARD d.o.o. za proizvodnju i trgovinu, OIB 19753895202</item>
    </derivirana_varijabla>
  </DomainObject.Predmet.StrankaListFormatedOIB>
  <DomainObject.Predmet.StrankaListFormatedWithAdress>
    <izvorni_sadrzaj>
      <item>BOXBOARD d.o.o. za proizvodnju i trgovinu, Ribarova ulica 7, 10410 Ribnica</item>
    </izvorni_sadrzaj>
    <derivirana_varijabla naziv="DomainObject.Predmet.StrankaListFormatedWithAdress_1">
      <item>BOXBOARD d.o.o. za proizvodnju i trgovinu, Ribarova ulica 7, 10410 Ribnica</item>
    </derivirana_varijabla>
  </DomainObject.Predmet.StrankaListFormatedWithAdress>
  <DomainObject.Predmet.StrankaListFormatedWithAdressOIB>
    <izvorni_sadrzaj>
      <item>BOXBOARD d.o.o. za proizvodnju i trgovinu, OIB 19753895202, Ribarova ulica 7, 10410 Ribnica</item>
    </izvorni_sadrzaj>
    <derivirana_varijabla naziv="DomainObject.Predmet.StrankaListFormatedWithAdressOIB_1">
      <item>BOXBOARD d.o.o. za proizvodnju i trgovinu, OIB 19753895202, Ribarova ulica 7, 10410 Ribnica</item>
    </derivirana_varijabla>
  </DomainObject.Predmet.StrankaListFormatedWithAdressOIB>
  <DomainObject.Predmet.StrankaListNazivFormated>
    <izvorni_sadrzaj>
      <item>BOXBOARD d.o.o. za proizvodnju i trgovinu</item>
    </izvorni_sadrzaj>
    <derivirana_varijabla naziv="DomainObject.Predmet.StrankaListNazivFormated_1">
      <item>BOXBOARD d.o.o. za proizvodnju i trgovinu</item>
    </derivirana_varijabla>
  </DomainObject.Predmet.StrankaListNazivFormated>
  <DomainObject.Predmet.StrankaListNazivFormatedOIB>
    <izvorni_sadrzaj>
      <item>BOXBOARD d.o.o. za proizvodnju i trgovinu, OIB 19753895202</item>
    </izvorni_sadrzaj>
    <derivirana_varijabla naziv="DomainObject.Predmet.StrankaListNazivFormatedOIB_1">
      <item>BOXBOARD d.o.o. za proizvodnju i trgovinu, OIB 19753895202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St-833/2017-3</izvorni_sadrzaj>
    <derivirana_varijabla naziv="DomainObject.PoslovniBrojDokumenta_1">St-833/2017-3</derivirana_varijabla>
  </DomainObject.PoslovniBrojDokumenta>
  <DomainObject.Predmet.StrankaIDrugi>
    <izvorni_sadrzaj>BOXBOARD d.o.o. za proizvodnju i trgovinu</izvorni_sadrzaj>
    <derivirana_varijabla naziv="DomainObject.Predmet.StrankaIDrugi_1">BOXBOARD d.o.o. za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BOXBOARD d.o.o. za proizvodnju i trgovinu, OIB 19753895202, Ribarova ulica 7, 10410 Ribnica</izvorni_sadrzaj>
    <derivirana_varijabla naziv="DomainObject.Predmet.StrankaIDrugiAdressOIB_1">BOXBOARD d.o.o. za proizvodnju i trgovinu, OIB 19753895202, Ribarova ulica 7, 10410 Ribnica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BOXBOARD d.o.o. za proizvodnju i trgovinu</item>
    </izvorni_sadrzaj>
    <derivirana_varijabla naziv="DomainObject.Predmet.SudioniciListNaziv_1">
      <item>BOXBOARD d.o.o. za proizvodnju i trgovinu</item>
    </derivirana_varijabla>
  </DomainObject.Predmet.SudioniciListNaziv>
  <DomainObject.Predmet.SudioniciListAdressOIB>
    <izvorni_sadrzaj>
      <item>BOXBOARD d.o.o. za proizvodnju i trgovinu, OIB 19753895202, Ribarova ulica 7,10410 Ribnica</item>
    </izvorni_sadrzaj>
    <derivirana_varijabla naziv="DomainObject.Predmet.SudioniciListAdressOIB_1">
      <item>BOXBOARD d.o.o. za proizvodnju i trgovinu, OIB 19753895202, Ribarova ulica 7,10410 Ribnica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19753895202</item>
    </izvorni_sadrzaj>
    <derivirana_varijabla naziv="DomainObject.Predmet.SudioniciListNazivOIB_1">
      <item>, OIB 19753895202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St-2928/2017</izvorni_sadrzaj>
    <derivirana_varijabla naziv="DomainObject.Predmet.OznakaNizestupanjskogPredmeta_1">St-2928/2017</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1905</properties:Words>
  <properties:Characters>10813</properties:Characters>
  <properties:Lines>276</properties:Lines>
  <properties:Paragraphs>128</properties:Paragraphs>
  <properties:TotalTime>217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2017-10-06T11:32:00Z</dcterms:created>
  <dc:creator>Vesna Dragišić</dc:creator>
  <cp:lastModifiedBy>Vesna Dragišić</cp:lastModifiedBy>
  <cp:lastPrinted>2018-02-14T08:01:00Z</cp:lastPrinted>
  <dcterms:modified xmlns:xsi="http://www.w3.org/2001/XMLSchema-instance" xsi:type="dcterms:W3CDTF">2018-02-19T11:35:00Z</dcterms:modified>
  <cp:revision>40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St-833/2017-3 / Zapisnik - Ročište radi ispitivanja tražbina</vt:lpwstr>
  </prop:property>
  <prop:property name="CC_coloring" pid="4" fmtid="{D5CDD505-2E9C-101B-9397-08002B2CF9AE}">
    <vt:bool>false</vt:bool>
  </prop:property>
  <prop:property name="BrojStranica" pid="5" fmtid="{D5CDD505-2E9C-101B-9397-08002B2CF9AE}">
    <vt:i4>7</vt:i4>
  </prop:property>
</prop:Properties>
</file>