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70e4" w14:paraId="87b70e4" w:rsidRDefault="00EC6E36" w:rsidP="00EC6E36" w:rsidR="00EC6E36" w:rsidRPr="008369FE">
      <w:pPr>
        <w15:collapsed w:val="false"/>
        <w:rPr>
          <w:szCs w:val="24"/>
          <w:lang w:eastAsia="hr-HR" w:val="hr-HR"/>
        </w:rPr>
      </w:pPr>
      <w:bookmarkStart w:name="_GoBack" w:id="0"/>
      <w:bookmarkEnd w:id="0"/>
      <w:r w:rsidRPr="008369FE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8369FE">
      <w:pPr>
        <w:rPr>
          <w:szCs w:val="24"/>
          <w:lang w:val="hr-HR"/>
        </w:rPr>
      </w:pPr>
      <w:r w:rsidRPr="008369FE">
        <w:rPr>
          <w:szCs w:val="24"/>
          <w:lang w:val="hr-HR"/>
        </w:rPr>
        <w:t>REPUBLIKA HRVATSKA</w:t>
      </w:r>
    </w:p>
    <w:p w:rsidRDefault="00EC6E36" w:rsidP="00EC6E36" w:rsidR="00EC6E36" w:rsidRPr="008369FE">
      <w:pPr>
        <w:rPr>
          <w:szCs w:val="24"/>
          <w:lang w:val="hr-HR"/>
        </w:rPr>
      </w:pPr>
      <w:r w:rsidRPr="008369FE">
        <w:rPr>
          <w:szCs w:val="24"/>
          <w:lang w:val="hr-HR"/>
        </w:rPr>
        <w:t>TRGOVAČKI SUD U ZAGREBU</w:t>
      </w:r>
    </w:p>
    <w:p w:rsidRDefault="00EC6E36" w:rsidP="00EC6E36" w:rsidR="00EC6E36" w:rsidRPr="008369FE">
      <w:pPr>
        <w:jc w:val="both"/>
        <w:rPr>
          <w:szCs w:val="24"/>
          <w:lang w:val="hr-HR"/>
        </w:rPr>
      </w:pPr>
      <w:r w:rsidRPr="008369FE">
        <w:rPr>
          <w:szCs w:val="24"/>
          <w:lang w:val="hr-HR"/>
        </w:rPr>
        <w:t>Zagreb, Amruševa 2/II</w:t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  <w:t>7 St-</w:t>
      </w:r>
      <w:r w:rsidR="000F1905" w:rsidRPr="008369FE">
        <w:rPr>
          <w:szCs w:val="24"/>
          <w:lang w:val="hr-HR"/>
        </w:rPr>
        <w:t>5641/16-</w:t>
      </w:r>
      <w:r w:rsidR="001B424A">
        <w:rPr>
          <w:szCs w:val="24"/>
          <w:lang w:val="hr-HR"/>
        </w:rPr>
        <w:t>36</w:t>
      </w:r>
    </w:p>
    <w:p w:rsidRDefault="00EC6E36" w:rsidP="00EC6E36" w:rsidR="00EC6E36" w:rsidRPr="008369FE">
      <w:pPr>
        <w:jc w:val="both"/>
        <w:rPr>
          <w:szCs w:val="24"/>
          <w:lang w:val="hr-HR"/>
        </w:rPr>
      </w:pPr>
    </w:p>
    <w:p w:rsidRDefault="005B1D8E" w:rsidP="00EC6E36" w:rsidR="00EC6E36" w:rsidRPr="008369FE">
      <w:pPr>
        <w:jc w:val="center"/>
        <w:rPr>
          <w:szCs w:val="24"/>
          <w:lang w:val="hr-HR"/>
        </w:rPr>
      </w:pPr>
      <w:r w:rsidRPr="008369FE">
        <w:rPr>
          <w:szCs w:val="24"/>
          <w:lang w:val="hr-HR"/>
        </w:rPr>
        <w:t>U  I M E  R E P U B L I K E</w:t>
      </w:r>
      <w:r w:rsidR="00EC6E36" w:rsidRPr="008369FE">
        <w:rPr>
          <w:szCs w:val="24"/>
          <w:lang w:val="hr-HR"/>
        </w:rPr>
        <w:t xml:space="preserve">  H R V A T S K </w:t>
      </w:r>
      <w:r w:rsidRPr="008369FE">
        <w:rPr>
          <w:szCs w:val="24"/>
          <w:lang w:val="hr-HR"/>
        </w:rPr>
        <w:t>E</w:t>
      </w:r>
    </w:p>
    <w:p w:rsidRDefault="00EC6E36" w:rsidP="00EC6E36" w:rsidR="00EC6E36" w:rsidRPr="008369FE">
      <w:pPr>
        <w:jc w:val="center"/>
        <w:rPr>
          <w:szCs w:val="24"/>
          <w:lang w:val="hr-HR"/>
        </w:rPr>
      </w:pPr>
      <w:r w:rsidRPr="008369FE">
        <w:rPr>
          <w:szCs w:val="24"/>
          <w:lang w:val="hr-HR"/>
        </w:rPr>
        <w:t>R J E Š E N J E</w:t>
      </w:r>
    </w:p>
    <w:p w:rsidRDefault="00EC6E36" w:rsidP="00EC6E36" w:rsidR="00EC6E36" w:rsidRPr="008369FE">
      <w:pPr>
        <w:pStyle w:val="Tijeloteksta-uvlaka2"/>
        <w:ind w:firstLine="0"/>
        <w:rPr>
          <w:szCs w:val="24"/>
          <w:lang w:eastAsia="hr-HR"/>
        </w:rPr>
      </w:pPr>
    </w:p>
    <w:p w:rsidRDefault="00EC6E36" w:rsidP="00EC6E36" w:rsidR="00EC6E36" w:rsidRPr="008369FE">
      <w:pPr>
        <w:jc w:val="both"/>
        <w:rPr>
          <w:szCs w:val="24"/>
          <w:lang w:val="hr-HR"/>
        </w:rPr>
      </w:pPr>
      <w:r w:rsidRPr="008369FE">
        <w:rPr>
          <w:szCs w:val="24"/>
          <w:lang w:eastAsia="hr-HR" w:val="hr-HR"/>
        </w:rPr>
        <w:tab/>
      </w:r>
      <w:r w:rsidRPr="008369FE">
        <w:rPr>
          <w:szCs w:val="24"/>
          <w:lang w:val="hr-HR"/>
        </w:rPr>
        <w:t xml:space="preserve">TRGOVAČKI SUD U ZAGREBU po sucu pojedincu Vesni Malenica kao stečajnom sucu u stečajnom postupku nad dužnikom </w:t>
      </w:r>
      <w:r w:rsidR="000F1905" w:rsidRPr="008369FE">
        <w:rPr>
          <w:szCs w:val="24"/>
          <w:lang w:val="hr-HR"/>
        </w:rPr>
        <w:t xml:space="preserve"> </w:t>
      </w:r>
      <w:r w:rsidR="00EB1789" w:rsidRPr="008369FE">
        <w:rPr>
          <w:szCs w:val="24"/>
          <w:lang w:val="hr-HR"/>
        </w:rPr>
        <w:t>SCRIPTOR-VENTUS d. o. o. u stečaju, Zagreb, Šestinski dol odvojak 1B, OIB 98210774976,</w:t>
      </w:r>
      <w:r w:rsidRPr="008369FE">
        <w:rPr>
          <w:szCs w:val="24"/>
          <w:lang w:val="hr-HR"/>
        </w:rPr>
        <w:t xml:space="preserve"> </w:t>
      </w:r>
      <w:r w:rsidR="005B1D8E" w:rsidRPr="008369FE">
        <w:rPr>
          <w:szCs w:val="24"/>
          <w:lang w:val="hr-HR"/>
        </w:rPr>
        <w:t>10. kolovoza 2017.</w:t>
      </w:r>
    </w:p>
    <w:p w:rsidRDefault="00EC6E36" w:rsidP="00EC6E36" w:rsidR="00EC6E36" w:rsidRPr="008369FE">
      <w:pPr>
        <w:jc w:val="both"/>
        <w:rPr>
          <w:b/>
          <w:szCs w:val="24"/>
          <w:lang w:val="hr-HR"/>
        </w:rPr>
      </w:pPr>
    </w:p>
    <w:p w:rsidRDefault="00EC6E36" w:rsidP="00EC6E36" w:rsidR="00EC6E36" w:rsidRPr="008369FE">
      <w:pPr>
        <w:pStyle w:val="Naslov2"/>
        <w:rPr>
          <w:b w:val="false"/>
          <w:szCs w:val="24"/>
        </w:rPr>
      </w:pPr>
      <w:r w:rsidRPr="008369FE">
        <w:rPr>
          <w:b w:val="false"/>
          <w:szCs w:val="24"/>
        </w:rPr>
        <w:t>r i j e š i o     j e</w:t>
      </w:r>
    </w:p>
    <w:p w:rsidRDefault="00EC6E36" w:rsidP="00EC6E36" w:rsidR="00EC6E36" w:rsidRPr="008369FE">
      <w:pPr>
        <w:jc w:val="both"/>
        <w:rPr>
          <w:b/>
          <w:szCs w:val="24"/>
          <w:lang w:val="hr-HR"/>
        </w:rPr>
      </w:pPr>
    </w:p>
    <w:p w:rsidRDefault="005B1D8E" w:rsidP="008369FE" w:rsidR="008369FE" w:rsidRPr="008369FE">
      <w:pPr>
        <w:jc w:val="both"/>
        <w:rPr>
          <w:lang w:val="hr-HR"/>
        </w:rPr>
      </w:pPr>
      <w:r w:rsidRPr="008369FE">
        <w:rPr>
          <w:b/>
          <w:szCs w:val="24"/>
          <w:lang w:val="hr-HR"/>
        </w:rPr>
        <w:tab/>
      </w:r>
      <w:r w:rsidR="008369FE" w:rsidRPr="008369FE">
        <w:rPr>
          <w:lang w:val="hr-HR"/>
        </w:rPr>
        <w:t xml:space="preserve">1. Obustavlja se i zaključuje stečajni postupak nad dužnikom </w:t>
      </w:r>
      <w:r w:rsidR="008369FE" w:rsidRPr="008369FE">
        <w:rPr>
          <w:szCs w:val="24"/>
          <w:lang w:val="hr-HR"/>
        </w:rPr>
        <w:t>SCRIPTOR-VENTUS d. o. o. u stečaju, Zagreb, Šestinski dol odvojak 1B, OIB 98210774976</w:t>
      </w:r>
      <w:r w:rsidR="008369FE" w:rsidRPr="008369FE">
        <w:rPr>
          <w:lang w:val="hr-HR"/>
        </w:rPr>
        <w:t xml:space="preserve">, zbog nedostatnosti mase za </w:t>
      </w:r>
      <w:r w:rsidR="00F524CF">
        <w:rPr>
          <w:lang w:val="hr-HR"/>
        </w:rPr>
        <w:t xml:space="preserve">namirenje </w:t>
      </w:r>
      <w:r w:rsidR="008369FE" w:rsidRPr="008369FE">
        <w:rPr>
          <w:lang w:val="hr-HR"/>
        </w:rPr>
        <w:t>troškova p</w:t>
      </w:r>
      <w:r w:rsidR="008369FE">
        <w:rPr>
          <w:lang w:val="hr-HR"/>
        </w:rPr>
        <w:t>ostupka, temeljem odredbe čl. 29</w:t>
      </w:r>
      <w:r w:rsidR="008369FE" w:rsidRPr="008369FE">
        <w:rPr>
          <w:lang w:val="hr-HR"/>
        </w:rPr>
        <w:t>3 Stečajnog zakona.</w:t>
      </w:r>
    </w:p>
    <w:p w:rsidRDefault="008369FE" w:rsidP="008369FE" w:rsidR="008369FE" w:rsidRPr="008369FE">
      <w:pPr>
        <w:ind w:firstLine="720" w:right="-2"/>
        <w:jc w:val="both"/>
        <w:rPr>
          <w:lang w:val="hr-HR"/>
        </w:rPr>
      </w:pPr>
      <w:r w:rsidRPr="008369FE">
        <w:rPr>
          <w:lang w:val="hr-HR"/>
        </w:rPr>
        <w:t>2. Ovo rješenje objavit će se na e-oglasnoj ploči.</w:t>
      </w:r>
    </w:p>
    <w:p w:rsidRDefault="008369FE" w:rsidP="008369FE" w:rsidR="008369FE" w:rsidRPr="008369FE">
      <w:pPr>
        <w:ind w:firstLine="720" w:right="-2"/>
        <w:jc w:val="both"/>
        <w:rPr>
          <w:lang w:val="hr-HR"/>
        </w:rPr>
      </w:pPr>
      <w:r w:rsidRPr="008369FE">
        <w:rPr>
          <w:lang w:val="hr-HR"/>
        </w:rPr>
        <w:t>3. Rješenje će se nakon pravomoćnosti dostaviti sudskom registru radi brisanja  stečajnog dužnika.</w:t>
      </w:r>
    </w:p>
    <w:p w:rsidRDefault="008369FE" w:rsidP="008369FE" w:rsidR="008369FE" w:rsidRPr="008369FE">
      <w:pPr>
        <w:jc w:val="both"/>
        <w:rPr>
          <w:lang w:val="hr-HR"/>
        </w:rPr>
      </w:pPr>
    </w:p>
    <w:p w:rsidRDefault="008369FE" w:rsidP="008369FE" w:rsidR="008369FE" w:rsidRPr="008369FE">
      <w:pPr>
        <w:jc w:val="center"/>
        <w:rPr>
          <w:lang w:val="hr-HR"/>
        </w:rPr>
      </w:pPr>
      <w:r w:rsidRPr="008369FE">
        <w:rPr>
          <w:lang w:val="hr-HR"/>
        </w:rPr>
        <w:t xml:space="preserve">Obrazloženje </w:t>
      </w:r>
    </w:p>
    <w:p w:rsidRDefault="008369FE" w:rsidP="008369FE" w:rsidR="008369FE" w:rsidRPr="008369FE">
      <w:pPr>
        <w:jc w:val="center"/>
        <w:rPr>
          <w:b/>
          <w:lang w:val="hr-HR"/>
        </w:rPr>
      </w:pPr>
    </w:p>
    <w:p w:rsidRDefault="008369FE" w:rsidP="00756249" w:rsidR="00756249" w:rsidRPr="00AD1423">
      <w:pPr>
        <w:jc w:val="both"/>
        <w:rPr>
          <w:szCs w:val="24"/>
          <w:lang w:val="hr-HR"/>
        </w:rPr>
      </w:pPr>
      <w:r w:rsidRPr="008369FE">
        <w:rPr>
          <w:lang w:val="hr-HR"/>
        </w:rPr>
        <w:tab/>
      </w:r>
      <w:r w:rsidR="00756249" w:rsidRPr="00AD1423">
        <w:rPr>
          <w:szCs w:val="24"/>
          <w:lang w:val="hr-HR"/>
        </w:rPr>
        <w:t xml:space="preserve">Predlagatelj Financijska agencija (dalje: FINA) podnio je ovom sudu </w:t>
      </w:r>
      <w:r w:rsidR="00756249">
        <w:rPr>
          <w:szCs w:val="24"/>
          <w:lang w:val="hr-HR"/>
        </w:rPr>
        <w:t>30. listopada 2015</w:t>
      </w:r>
      <w:r w:rsidR="00756249" w:rsidRPr="00AD1423">
        <w:rPr>
          <w:szCs w:val="24"/>
          <w:lang w:val="hr-HR"/>
        </w:rPr>
        <w:t>. prijedlog za otvaranje stečajnog postupka nad gore navedenom pravnom osobom.</w:t>
      </w:r>
    </w:p>
    <w:p w:rsidRDefault="00756249" w:rsidP="00756249" w:rsidR="00756249" w:rsidRPr="00AD1423">
      <w:pPr>
        <w:jc w:val="both"/>
        <w:rPr>
          <w:szCs w:val="24"/>
          <w:lang w:val="hr-HR"/>
        </w:rPr>
      </w:pPr>
      <w:r w:rsidRPr="00AD1423">
        <w:rPr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>
        <w:rPr>
          <w:szCs w:val="24"/>
          <w:lang w:val="hr-HR"/>
        </w:rPr>
        <w:t>120</w:t>
      </w:r>
      <w:r w:rsidRPr="00AD1423">
        <w:rPr>
          <w:szCs w:val="24"/>
          <w:lang w:val="hr-HR"/>
        </w:rPr>
        <w:t xml:space="preserve"> dana u ukupnom iznosu od </w:t>
      </w:r>
      <w:r>
        <w:rPr>
          <w:szCs w:val="24"/>
          <w:lang w:val="hr-HR"/>
        </w:rPr>
        <w:t>86.955,85</w:t>
      </w:r>
      <w:r w:rsidRPr="00AD1423">
        <w:rPr>
          <w:szCs w:val="24"/>
          <w:lang w:val="hr-HR"/>
        </w:rPr>
        <w:t xml:space="preserve"> kn.</w:t>
      </w:r>
    </w:p>
    <w:p w:rsidRDefault="00756249" w:rsidP="00756249" w:rsidR="00756249">
      <w:pPr>
        <w:jc w:val="both"/>
        <w:rPr>
          <w:szCs w:val="24"/>
          <w:lang w:val="hr-HR"/>
        </w:rPr>
      </w:pPr>
      <w:r w:rsidRPr="00AD1423">
        <w:rPr>
          <w:szCs w:val="24"/>
          <w:lang w:val="hr-HR"/>
        </w:rPr>
        <w:tab/>
        <w:t xml:space="preserve">Dužnik ima </w:t>
      </w:r>
      <w:r>
        <w:rPr>
          <w:szCs w:val="24"/>
          <w:lang w:val="hr-HR"/>
        </w:rPr>
        <w:t xml:space="preserve">jednog </w:t>
      </w:r>
      <w:r w:rsidRPr="00AD1423">
        <w:rPr>
          <w:szCs w:val="24"/>
          <w:lang w:val="hr-HR"/>
        </w:rPr>
        <w:t>zaposlenika.</w:t>
      </w:r>
    </w:p>
    <w:p w:rsidRDefault="00756249" w:rsidP="00756249" w:rsidR="0075624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Stoga je rješenjem suda broj St-5641/16-18 od 7. listopada 2016.</w:t>
      </w:r>
    </w:p>
    <w:p w:rsidRDefault="008369FE" w:rsidP="00A257F1" w:rsidR="008369FE">
      <w:pPr>
        <w:jc w:val="both"/>
        <w:rPr>
          <w:lang w:val="hr-HR"/>
        </w:rPr>
      </w:pPr>
      <w:r w:rsidRPr="008369FE">
        <w:rPr>
          <w:lang w:val="hr-HR"/>
        </w:rPr>
        <w:t xml:space="preserve">Rješenjem </w:t>
      </w:r>
      <w:r w:rsidR="004344C2">
        <w:rPr>
          <w:lang w:val="hr-HR"/>
        </w:rPr>
        <w:t>broj St-5641/16-26 od 6. veljače 2017. otvoren je stečajni postupak nad dužnikom. Istim rješenjem određeno je ispitno i izvještajno ročište.</w:t>
      </w:r>
      <w:r w:rsidR="00A257F1">
        <w:rPr>
          <w:lang w:val="hr-HR"/>
        </w:rPr>
        <w:t xml:space="preserve"> </w:t>
      </w:r>
      <w:r w:rsidR="00A257F1" w:rsidRPr="008369FE">
        <w:rPr>
          <w:lang w:val="hr-HR"/>
        </w:rPr>
        <w:t xml:space="preserve">Rješenje je objavljeno na e-oglasnoj ploči suda </w:t>
      </w:r>
      <w:r w:rsidR="00A257F1">
        <w:rPr>
          <w:lang w:val="hr-HR"/>
        </w:rPr>
        <w:t>6. veljače 2017.</w:t>
      </w:r>
    </w:p>
    <w:p w:rsidRDefault="00515DFC" w:rsidP="00515DFC" w:rsidR="00515DFC">
      <w:pPr>
        <w:ind w:firstLine="708"/>
        <w:jc w:val="both"/>
        <w:rPr>
          <w:lang w:val="hr-HR"/>
        </w:rPr>
      </w:pPr>
      <w:r>
        <w:rPr>
          <w:lang w:val="hr-HR"/>
        </w:rPr>
        <w:t>Ročišta su održana 11. svibnja 2017.</w:t>
      </w:r>
    </w:p>
    <w:p w:rsidRDefault="00515DFC" w:rsidP="00515DFC" w:rsidR="00F524CF" w:rsidRPr="008369FE">
      <w:pPr>
        <w:ind w:firstLine="708"/>
        <w:jc w:val="both"/>
        <w:rPr>
          <w:lang w:val="hr-HR"/>
        </w:rPr>
      </w:pPr>
      <w:r>
        <w:rPr>
          <w:lang w:val="hr-HR"/>
        </w:rPr>
        <w:t xml:space="preserve">Na izvještajnom ročištu </w:t>
      </w:r>
      <w:r w:rsidR="00F524CF" w:rsidRPr="008369FE">
        <w:rPr>
          <w:lang w:val="hr-HR"/>
        </w:rPr>
        <w:t xml:space="preserve">stečajni upravitelj predložio je obustavu i zaključenje stečajnog postupka zbog nedostatnosti mase za </w:t>
      </w:r>
      <w:r>
        <w:rPr>
          <w:lang w:val="hr-HR"/>
        </w:rPr>
        <w:t>namirenje nužnih t</w:t>
      </w:r>
      <w:r w:rsidR="00F524CF" w:rsidRPr="008369FE">
        <w:rPr>
          <w:lang w:val="hr-HR"/>
        </w:rPr>
        <w:t>roškova postupka.</w:t>
      </w:r>
    </w:p>
    <w:p w:rsidRDefault="00515DFC" w:rsidP="008369FE" w:rsidR="00F524CF">
      <w:pPr>
        <w:jc w:val="both"/>
        <w:rPr>
          <w:lang w:val="hr-HR"/>
        </w:rPr>
      </w:pPr>
      <w:r>
        <w:rPr>
          <w:lang w:val="hr-HR"/>
        </w:rPr>
        <w:tab/>
      </w:r>
      <w:r w:rsidR="00A257F1">
        <w:rPr>
          <w:lang w:val="hr-HR"/>
        </w:rPr>
        <w:t>Rješenjem od 12. svibnja 2017. pozvani su vjerovnici stečajne mase i stečajni vjerovnici da se očituju o prijedlogu za obustavu i zaključenje i predujme troškove postupka u iznosu od 5.000,00 kn.</w:t>
      </w:r>
    </w:p>
    <w:p w:rsidRDefault="00A257F1" w:rsidP="008369FE" w:rsidR="00A257F1" w:rsidRPr="008369FE">
      <w:pPr>
        <w:jc w:val="both"/>
        <w:rPr>
          <w:lang w:val="hr-HR"/>
        </w:rPr>
      </w:pPr>
      <w:r>
        <w:rPr>
          <w:lang w:val="hr-HR"/>
        </w:rPr>
        <w:tab/>
      </w:r>
      <w:r w:rsidR="001B424A">
        <w:rPr>
          <w:lang w:val="hr-HR"/>
        </w:rPr>
        <w:t>Do donošenja ovog rješenja nitko od pozvanih osoba nije se očitovao o prijedlogu, usprotivio istom ili predujmio zatražene troškove.</w:t>
      </w:r>
    </w:p>
    <w:p w:rsidRDefault="008369FE" w:rsidP="008369FE" w:rsidR="008369FE">
      <w:pPr>
        <w:jc w:val="both"/>
        <w:rPr>
          <w:lang w:val="hr-HR"/>
        </w:rPr>
      </w:pPr>
      <w:r w:rsidRPr="008369FE">
        <w:rPr>
          <w:lang w:val="hr-HR"/>
        </w:rPr>
        <w:tab/>
      </w:r>
      <w:r w:rsidR="0004756B">
        <w:rPr>
          <w:lang w:val="hr-HR"/>
        </w:rPr>
        <w:t>Stoga je temeljem odredbe čl. 29</w:t>
      </w:r>
      <w:r w:rsidRPr="008369FE">
        <w:rPr>
          <w:lang w:val="hr-HR"/>
        </w:rPr>
        <w:t>3 Stečajnog zakona valjalo riješiti kao u izreci.</w:t>
      </w:r>
    </w:p>
    <w:p w:rsidRDefault="009A3C89" w:rsidP="009A3C89" w:rsidR="009A3C89">
      <w:pPr>
        <w:jc w:val="center"/>
        <w:rPr>
          <w:lang w:val="hr-HR"/>
        </w:rPr>
      </w:pPr>
      <w:r>
        <w:rPr>
          <w:lang w:val="hr-HR"/>
        </w:rPr>
        <w:t>Zagreb, 10. kolovoz 2017.</w:t>
      </w:r>
    </w:p>
    <w:p w:rsidRDefault="009A3C89" w:rsidP="009A3C89" w:rsidR="009A3C89" w:rsidRPr="008369FE">
      <w:pPr>
        <w:jc w:val="center"/>
        <w:rPr>
          <w:lang w:val="hr-HR"/>
        </w:rPr>
      </w:pPr>
    </w:p>
    <w:p w:rsidRDefault="00EC6E36" w:rsidP="00EC6E36" w:rsidR="00EC6E36" w:rsidRPr="008369FE">
      <w:pPr>
        <w:jc w:val="both"/>
        <w:rPr>
          <w:szCs w:val="24"/>
          <w:lang w:val="hr-HR"/>
        </w:rPr>
      </w:pP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  <w:t>SUDAC:</w:t>
      </w:r>
    </w:p>
    <w:p w:rsidRDefault="00EC6E36" w:rsidP="00EC6E36" w:rsidR="00EC6E36" w:rsidRPr="008369FE">
      <w:pPr>
        <w:jc w:val="both"/>
        <w:rPr>
          <w:szCs w:val="24"/>
          <w:lang w:val="hr-HR"/>
        </w:rPr>
      </w:pP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</w:r>
      <w:r w:rsidRPr="008369FE">
        <w:rPr>
          <w:szCs w:val="24"/>
          <w:lang w:val="hr-HR"/>
        </w:rPr>
        <w:tab/>
        <w:t>Vesna Malenica</w:t>
      </w:r>
      <w:r w:rsidR="00117835">
        <w:rPr>
          <w:szCs w:val="24"/>
          <w:lang w:val="hr-HR"/>
        </w:rPr>
        <w:t xml:space="preserve"> v. r. </w:t>
      </w:r>
    </w:p>
    <w:p w:rsidRDefault="00EC6E36" w:rsidP="00EC6E36" w:rsidR="00EC6E36" w:rsidRPr="008369FE">
      <w:pPr>
        <w:jc w:val="both"/>
        <w:rPr>
          <w:szCs w:val="24"/>
          <w:lang w:val="hr-HR"/>
        </w:rPr>
      </w:pPr>
    </w:p>
    <w:p w:rsidRDefault="00EC6E36" w:rsidP="00EC6E36" w:rsidR="00EC6E36" w:rsidRPr="008369FE">
      <w:pPr>
        <w:rPr>
          <w:szCs w:val="24"/>
          <w:lang w:val="hr-HR"/>
        </w:rPr>
      </w:pPr>
      <w:r w:rsidRPr="008369FE">
        <w:rPr>
          <w:szCs w:val="24"/>
          <w:lang w:val="hr-HR"/>
        </w:rPr>
        <w:t>POUKA O PRAVNOM LIJEKU:</w:t>
      </w:r>
    </w:p>
    <w:p w:rsidRDefault="00EC6E36" w:rsidP="00EC6E36" w:rsidR="00EC6E36" w:rsidRPr="008369FE">
      <w:pPr>
        <w:pStyle w:val="Tijeloteksta-uvlaka3"/>
        <w:rPr>
          <w:szCs w:val="24"/>
          <w:lang w:val="hr-HR"/>
        </w:rPr>
      </w:pPr>
      <w:r w:rsidRPr="008369FE">
        <w:rPr>
          <w:szCs w:val="24"/>
          <w:lang w:val="hr-HR"/>
        </w:rPr>
        <w:lastRenderedPageBreak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EC6E36" w:rsidP="00EC6E36" w:rsidR="00EC6E36" w:rsidRPr="008369FE">
      <w:pPr>
        <w:jc w:val="both"/>
        <w:rPr>
          <w:szCs w:val="24"/>
          <w:lang w:val="hr-HR"/>
        </w:rPr>
      </w:pPr>
    </w:p>
    <w:p w:rsidRDefault="00117835" w:rsidP="00AB7A2F" w:rsidR="0011783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17835" w:rsidP="00995CE9" w:rsidR="0011783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 w:rsidR="00090A5C">
        <w:rPr>
          <w:szCs w:val="24"/>
          <w:lang w:val="pl-PL"/>
        </w:rPr>
        <w:tab/>
      </w:r>
      <w:r>
        <w:rPr>
          <w:szCs w:val="24"/>
          <w:lang w:val="pl-PL"/>
        </w:rPr>
        <w:t>Kristina Švajger</w:t>
      </w:r>
    </w:p>
    <w:p w:rsidRDefault="00EC6E36" w:rsidP="00EC6E36" w:rsidR="00EC6E36" w:rsidRPr="008369FE">
      <w:pPr>
        <w:jc w:val="both"/>
        <w:rPr>
          <w:szCs w:val="24"/>
          <w:lang w:val="hr-HR"/>
        </w:rPr>
      </w:pPr>
    </w:p>
    <w:p w:rsidRDefault="00EC6E36" w:rsidP="00EC6E36" w:rsidR="00EC6E36" w:rsidRPr="008369FE">
      <w:pPr>
        <w:jc w:val="both"/>
        <w:rPr>
          <w:szCs w:val="24"/>
          <w:lang w:val="hr-HR"/>
        </w:rPr>
      </w:pPr>
    </w:p>
    <w:p w:rsidRDefault="00EC6E36" w:rsidP="00EC6E36" w:rsidR="00EC6E36" w:rsidRPr="008369FE">
      <w:pPr>
        <w:jc w:val="both"/>
        <w:rPr>
          <w:szCs w:val="24"/>
          <w:lang w:val="hr-HR"/>
        </w:rPr>
      </w:pPr>
      <w:r w:rsidRPr="008369FE">
        <w:rPr>
          <w:szCs w:val="24"/>
          <w:lang w:val="hr-HR"/>
        </w:rPr>
        <w:tab/>
        <w:t xml:space="preserve"> </w:t>
      </w:r>
    </w:p>
    <w:p w:rsidRDefault="00EC6E36" w:rsidP="00EC6E36" w:rsidR="00EC6E36" w:rsidRPr="008369FE">
      <w:pPr>
        <w:jc w:val="both"/>
        <w:rPr>
          <w:szCs w:val="24"/>
          <w:lang w:val="hr-HR"/>
        </w:rPr>
      </w:pPr>
    </w:p>
    <w:p w:rsidRDefault="00EC6E36" w:rsidP="00EC6E36" w:rsidR="00EC6E36" w:rsidRPr="008369FE">
      <w:pPr>
        <w:jc w:val="both"/>
        <w:rPr>
          <w:szCs w:val="24"/>
          <w:lang w:val="hr-HR"/>
        </w:rPr>
      </w:pPr>
      <w:r w:rsidRPr="008369FE">
        <w:rPr>
          <w:szCs w:val="24"/>
          <w:lang w:val="hr-HR"/>
        </w:rPr>
        <w:tab/>
      </w:r>
    </w:p>
    <w:p w:rsidRDefault="00EC6E36" w:rsidP="00EC6E36" w:rsidR="00EC6E36" w:rsidRPr="008369FE">
      <w:pPr>
        <w:rPr>
          <w:szCs w:val="24"/>
          <w:lang w:val="hr-HR"/>
        </w:rPr>
      </w:pPr>
    </w:p>
    <w:p w:rsidRDefault="00EB1789" w:rsidR="00EB1789" w:rsidRPr="008369FE">
      <w:pPr>
        <w:rPr>
          <w:lang w:val="hr-HR"/>
        </w:rPr>
      </w:pPr>
    </w:p>
    <w:sectPr w:rsidSect="00EB1789" w:rsidR="00EB1789" w:rsidRPr="008369FE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789" w:rsidR="00EB1789">
      <w:r>
        <w:separator/>
      </w:r>
    </w:p>
  </w:endnote>
  <w:endnote w:id="0" w:type="continuationSeparator">
    <w:p w:rsidRDefault="00EB1789" w:rsidR="00EB1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789" w:rsidR="00EB1789">
      <w:r>
        <w:separator/>
      </w:r>
    </w:p>
  </w:footnote>
  <w:footnote w:id="0" w:type="continuationSeparator">
    <w:p w:rsidRDefault="00EB1789" w:rsidR="00EB17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789" w:rsidR="00EB17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B1789" w:rsidR="00EB17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789" w:rsidR="00EB1789">
    <w:pPr>
      <w:pStyle w:val="Zaglavlje"/>
      <w:jc w:val="right"/>
    </w:pPr>
    <w:r>
      <w:t>7 St-</w:t>
    </w:r>
    <w:r w:rsidR="009A3C89">
      <w:t>5641/16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90A5C" w:rsidRPr="00090A5C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EB1789" w:rsidR="00EB1789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4756B"/>
    <w:rsid w:val="00090A5C"/>
    <w:rsid w:val="000B5D0E"/>
    <w:rsid w:val="000F1905"/>
    <w:rsid w:val="00117835"/>
    <w:rsid w:val="00130D68"/>
    <w:rsid w:val="00176638"/>
    <w:rsid w:val="001936A7"/>
    <w:rsid w:val="001B424A"/>
    <w:rsid w:val="001F112F"/>
    <w:rsid w:val="0023577C"/>
    <w:rsid w:val="00237FCF"/>
    <w:rsid w:val="002F2BD1"/>
    <w:rsid w:val="002F5688"/>
    <w:rsid w:val="00361423"/>
    <w:rsid w:val="004344C2"/>
    <w:rsid w:val="00515DFC"/>
    <w:rsid w:val="005B1D8E"/>
    <w:rsid w:val="0072617A"/>
    <w:rsid w:val="00756249"/>
    <w:rsid w:val="007A6C34"/>
    <w:rsid w:val="007C1B9C"/>
    <w:rsid w:val="007F1FAC"/>
    <w:rsid w:val="008369FE"/>
    <w:rsid w:val="00920EDA"/>
    <w:rsid w:val="009A3C89"/>
    <w:rsid w:val="00A22213"/>
    <w:rsid w:val="00A257F1"/>
    <w:rsid w:val="00A840B1"/>
    <w:rsid w:val="00AB410D"/>
    <w:rsid w:val="00AC1C6C"/>
    <w:rsid w:val="00B35DAD"/>
    <w:rsid w:val="00BB4A20"/>
    <w:rsid w:val="00C643A4"/>
    <w:rsid w:val="00C64812"/>
    <w:rsid w:val="00C757C2"/>
    <w:rsid w:val="00CB6F39"/>
    <w:rsid w:val="00D80048"/>
    <w:rsid w:val="00EB1789"/>
    <w:rsid w:val="00EC6E36"/>
    <w:rsid w:val="00F26225"/>
    <w:rsid w:val="00F5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1C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1C6C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7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8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7835"/>
    <w:rPr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78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78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1C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1C6C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7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8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7835"/>
    <w:rPr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78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78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5641</izvorni_sadrzaj>
    <derivirana_varijabla naziv="DomainObject.Predmet.Broj_1">5641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St-5641/2016</izvorni_sadrzaj>
    <derivirana_varijabla naziv="DomainObject.Predmet.OznakaBroj_1">St-5641/2016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SCRIPTOR-VENTUS d.o.o.</izvorni_sadrzaj>
    <derivirana_varijabla naziv="DomainObject.Predmet.ProtustrankaFormated_1">  SCRIPTOR-VENTUS d.o.o.</derivirana_varijabla>
  </DomainObject.Predmet.ProtustrankaFormated>
  <DomainObject.Predmet.ProtustrankaFormatedOIB>
    <izvorni_sadrzaj>  SCRIPTOR-VENTUS d.o.o., OIB 98210774976</izvorni_sadrzaj>
    <derivirana_varijabla naziv="DomainObject.Predmet.ProtustrankaFormatedOIB_1">  SCRIPTOR-VENTUS d.o.o., OIB 98210774976</derivirana_varijabla>
  </DomainObject.Predmet.ProtustrankaFormatedOIB>
  <DomainObject.Predmet.ProtustrankaFormatedWithAdress>
    <izvorni_sadrzaj> SCRIPTOR-VENTUS d.o.o., Šestinski dol odvojak 1B, 10000 Zagreb</izvorni_sadrzaj>
    <derivirana_varijabla naziv="DomainObject.Predmet.ProtustrankaFormatedWithAdress_1"> SCRIPTOR-VENTUS d.o.o., Šestinski dol odvojak 1B, 10000 Zagreb</derivirana_varijabla>
  </DomainObject.Predmet.ProtustrankaFormatedWithAdress>
  <DomainObject.Predmet.ProtustrankaFormatedWithAdressOIB>
    <izvorni_sadrzaj> SCRIPTOR-VENTUS d.o.o., OIB 98210774976, Šestinski dol odvojak 1B, 10000 Zagreb</izvorni_sadrzaj>
    <derivirana_varijabla naziv="DomainObject.Predmet.ProtustrankaFormatedWithAdressOIB_1"> SCRIPTOR-VENTUS d.o.o., OIB 98210774976, Šestinski dol odvojak 1B, 10000 Zagreb</derivirana_varijabla>
  </DomainObject.Predmet.ProtustrankaFormatedWithAdressOIB>
  <DomainObject.Predmet.ProtustrankaWithAdress>
    <izvorni_sadrzaj>SCRIPTOR-VENTUS d.o.o. Šestinski dol odvojak 1B, 10000 Zagreb</izvorni_sadrzaj>
    <derivirana_varijabla naziv="DomainObject.Predmet.ProtustrankaWithAdress_1">SCRIPTOR-VENTUS d.o.o. Šestinski dol odvojak 1B, 10000 Zagreb</derivirana_varijabla>
  </DomainObject.Predmet.ProtustrankaWithAdress>
  <DomainObject.Predmet.ProtustrankaWithAdressOIB>
    <izvorni_sadrzaj>SCRIPTOR-VENTUS d.o.o., OIB 98210774976, Šestinski dol odvojak 1B, 10000 Zagreb</izvorni_sadrzaj>
    <derivirana_varijabla naziv="DomainObject.Predmet.ProtustrankaWithAdressOIB_1">SCRIPTOR-VENTUS d.o.o., OIB 98210774976, Šestinski dol odvojak 1B, 10000 Zagreb</derivirana_varijabla>
  </DomainObject.Predmet.ProtustrankaWithAdressOIB>
  <DomainObject.Predmet.ProtustrankaNazivFormated>
    <izvorni_sadrzaj>SCRIPTOR-VENTUS d.o.o.</izvorni_sadrzaj>
    <derivirana_varijabla naziv="DomainObject.Predmet.ProtustrankaNazivFormated_1">SCRIPTOR-VENTUS d.o.o.</derivirana_varijabla>
  </DomainObject.Predmet.ProtustrankaNazivFormated>
  <DomainObject.Predmet.ProtustrankaNazivFormatedOIB>
    <izvorni_sadrzaj>SCRIPTOR-VENTUS d.o.o., OIB 98210774976</izvorni_sadrzaj>
    <derivirana_varijabla naziv="DomainObject.Predmet.ProtustrankaNazivFormatedOIB_1">SCRIPTOR-VENTUS d.o.o., OIB 98210774976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Vuk</izvorni_sadrzaj>
    <derivirana_varijabla naziv="DomainObject.Predmet.StrankaFormated_1">  FINA Regionalni centar Zagreb; Renato Vuk</derivirana_varijabla>
  </DomainObject.Predmet.StrankaFormated>
  <DomainObject.Predmet.StrankaFormatedOIB>
    <izvorni_sadrzaj>  FINA Regionalni centar Zagreb, OIB 85821130368; Renato Vuk, OIB 21072341496</izvorni_sadrzaj>
    <derivirana_varijabla naziv="DomainObject.Predmet.StrankaFormatedOIB_1">  FINA Regionalni centar Zagreb, OIB 85821130368; Renato Vuk, OIB 21072341496</derivirana_varijabla>
  </DomainObject.Predmet.StrankaFormatedOIB>
  <DomainObject.Predmet.StrankaFormatedWithAdress>
    <izvorni_sadrzaj> FINA Regionalni centar Zagreb, Trg svibanjskih žrtava 1995. br.1, 10000 Zagreb; Renato Vuk, Šestinski Dol Odvojak 1b, 10000 Zagreb</izvorni_sadrzaj>
    <derivirana_varijabla naziv="DomainObject.Predmet.StrankaFormatedWithAdress_1"> FINA Regionalni centar Zagreb, Trg svibanjskih žrtava 1995. br.1, 10000 Zagreb; Renato Vuk, Šestinski Dol Odvojak 1b, 10000 Zagreb</derivirana_varijabla>
  </DomainObject.Predmet.StrankaFormatedWithAdress>
  <DomainObject.Predmet.StrankaFormatedWithAdressOIB>
    <izvorni_sadrzaj> FINA Regionalni centar Zagreb, OIB 85821130368, Trg svibanjskih žrtava 1995. br.1, 10000 Zagreb; Renato Vuk, OIB 21072341496, Šestinski Dol Odvojak 1b, 10000 Zagreb</izvorni_sadrzaj>
    <derivirana_varijabla naziv="DomainObject.Predmet.StrankaFormatedWithAdressOIB_1"> FINA Regionalni centar Zagreb, OIB 85821130368, Trg svibanjskih žrtava 1995. br.1, 10000 Zagreb; Renato Vuk, OIB 21072341496, Šestinski Dol Odvojak 1b, 10000 Zagreb</derivirana_varijabla>
  </DomainObject.Predmet.StrankaFormatedWithAdressOIB>
  <DomainObject.Predmet.StrankaWithAdress>
    <izvorni_sadrzaj>FINA Regionalni centar Zagreb Trg svibanjskih žrtava 1995. br.1,10000 Zagreb,Renato Vuk Šestinski Dol Odvojak 1b,10000 Zagreb</izvorni_sadrzaj>
    <derivirana_varijabla naziv="DomainObject.Predmet.StrankaWithAdress_1">FINA Regionalni centar Zagreb Trg svibanjskih žrtava 1995. br.1,10000 Zagreb,Renato Vuk Šestinski Dol Odvojak 1b,10000 Zagreb</derivirana_varijabla>
  </DomainObject.Predmet.StrankaWithAdress>
  <DomainObject.Predmet.StrankaWithAdressOIB>
    <izvorni_sadrzaj>FINA Regionalni centar Zagreb, OIB 85821130368, Trg svibanjskih žrtava 1995. br.1,10000 Zagreb,Renato Vuk, OIB 21072341496, Šestinski Dol Odvojak 1b,10000 Zagreb</izvorni_sadrzaj>
    <derivirana_varijabla naziv="DomainObject.Predmet.StrankaWithAdressOIB_1">FINA Regionalni centar Zagreb, OIB 85821130368, Trg svibanjskih žrtava 1995. br.1,10000 Zagreb,Renato Vuk, OIB 21072341496, Šestinski Dol Odvojak 1b,10000 Zagreb</derivirana_varijabla>
  </DomainObject.Predmet.StrankaWithAdressOIB>
  <DomainObject.Predmet.StrankaNazivFormated>
    <izvorni_sadrzaj>FINA Regionalni centar Zagreb,Renato Vuk</izvorni_sadrzaj>
    <derivirana_varijabla naziv="DomainObject.Predmet.StrankaNazivFormated_1">FINA Regionalni centar Zagreb,Renato Vuk</derivirana_varijabla>
  </DomainObject.Predmet.StrankaNazivFormated>
  <DomainObject.Predmet.StrankaNazivFormatedOIB>
    <izvorni_sadrzaj>FINA Regionalni centar Zagreb, OIB 85821130368,Renato Vuk, OIB 21072341496</izvorni_sadrzaj>
    <derivirana_varijabla naziv="DomainObject.Predmet.StrankaNazivFormatedOIB_1">FINA Regionalni centar Zagreb, OIB 85821130368,Renato Vuk, OIB 21072341496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Renato Vuk</item>
    </izvorni_sadrzaj>
    <derivirana_varijabla naziv="DomainObject.Predmet.StrankaListFormated_1">
      <item>FINA Regionalni centar Zagreb</item>
      <item>Renato Vuk</item>
    </derivirana_varijabla>
  </DomainObject.Predmet.StrankaListFormated>
  <DomainObject.Predmet.StrankaListFormatedOIB>
    <izvorni_sadrzaj>
      <item>FINA Regionalni centar Zagreb, OIB 85821130368</item>
      <item>Renato Vuk, OIB 21072341496</item>
    </izvorni_sadrzaj>
    <derivirana_varijabla naziv="DomainObject.Predmet.StrankaListFormatedOIB_1">
      <item>FINA Regionalni centar Zagreb, OIB 85821130368</item>
      <item>Renato Vuk, OIB 21072341496</item>
    </derivirana_varijabla>
  </DomainObject.Predmet.StrankaListFormatedOIB>
  <DomainObject.Predmet.StrankaListFormatedWithAdress>
    <izvorni_sadrzaj>
      <item>FINA Regionalni centar Zagreb, Trg svibanjskih žrtava 1995. br.1, 10000 Zagreb</item>
      <item>Renato Vuk, Šestinski Dol Odvojak 1b, 10000 Zagreb</item>
    </izvorni_sadrzaj>
    <derivirana_varijabla naziv="DomainObject.Predmet.StrankaListFormatedWithAdress_1">
      <item>FINA Regionalni centar Zagreb, Trg svibanjskih žrtava 1995. br.1, 10000 Zagreb</item>
      <item>Renato Vuk, Šestinski Dol Odvojak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Renato Vuk, OIB 21072341496, Šestinski Dol Odvojak 1b, 10000 Zagreb</item>
    </izvorni_sadrzaj>
    <derivirana_varijabla naziv="DomainObject.Predmet.StrankaListFormatedWithAdressOIB_1">
      <item>FINA Regionalni centar Zagreb, OIB 85821130368, Trg svibanjskih žrtava 1995. br.1, 10000 Zagreb</item>
      <item>Renato Vuk, OIB 21072341496, Šestinski Dol Odvojak 1b, 10000 Zagreb</item>
    </derivirana_varijabla>
  </DomainObject.Predmet.StrankaListFormatedWithAdressOIB>
  <DomainObject.Predmet.StrankaListNazivFormated>
    <izvorni_sadrzaj>
      <item>FINA Regionalni centar Zagreb</item>
      <item>Renato Vuk</item>
    </izvorni_sadrzaj>
    <derivirana_varijabla naziv="DomainObject.Predmet.StrankaListNazivFormated_1">
      <item>FINA Regionalni centar Zagreb</item>
      <item>Renato Vuk</item>
    </derivirana_varijabla>
  </DomainObject.Predmet.StrankaListNazivFormated>
  <DomainObject.Predmet.StrankaListNazivFormatedOIB>
    <izvorni_sadrzaj>
      <item>FINA Regionalni centar Zagreb, OIB 85821130368</item>
      <item>Renato Vuk, OIB 21072341496</item>
    </izvorni_sadrzaj>
    <derivirana_varijabla naziv="DomainObject.Predmet.StrankaListNazivFormatedOIB_1">
      <item>FINA Regionalni centar Zagreb, OIB 85821130368</item>
      <item>Renato Vuk, OIB 21072341496</item>
    </derivirana_varijabla>
  </DomainObject.Predmet.StrankaListNazivFormatedOIB>
  <DomainObject.Predmet.ProtuStrankaListFormated>
    <izvorni_sadrzaj>
      <item>SCRIPTOR-VENTUS d.o.o.</item>
    </izvorni_sadrzaj>
    <derivirana_varijabla naziv="DomainObject.Predmet.ProtuStrankaListFormated_1">
      <item>SCRIPTOR-VENTUS d.o.o.</item>
    </derivirana_varijabla>
  </DomainObject.Predmet.ProtuStrankaListFormated>
  <DomainObject.Predmet.ProtuStrankaListFormatedOIB>
    <izvorni_sadrzaj>
      <item>SCRIPTOR-VENTUS d.o.o., OIB 98210774976</item>
    </izvorni_sadrzaj>
    <derivirana_varijabla naziv="DomainObject.Predmet.ProtuStrankaListFormatedOIB_1">
      <item>SCRIPTOR-VENTUS d.o.o., OIB 98210774976</item>
    </derivirana_varijabla>
  </DomainObject.Predmet.ProtuStrankaListFormatedOIB>
  <DomainObject.Predmet.ProtuStrankaListFormatedWithAdress>
    <izvorni_sadrzaj>
      <item>SCRIPTOR-VENTUS d.o.o., Šestinski dol odvojak 1B, 10000 Zagreb</item>
    </izvorni_sadrzaj>
    <derivirana_varijabla naziv="DomainObject.Predmet.ProtuStrankaListFormatedWithAdress_1">
      <item>SCRIPTOR-VENTUS d.o.o., Šestinski dol odvojak 1B, 10000 Zagreb</item>
    </derivirana_varijabla>
  </DomainObject.Predmet.ProtuStrankaListFormatedWithAdress>
  <DomainObject.Predmet.ProtuStrankaListFormatedWithAdressOIB>
    <izvorni_sadrzaj>
      <item>SCRIPTOR-VENTUS d.o.o., OIB 98210774976, Šestinski dol odvojak 1B, 10000 Zagreb</item>
    </izvorni_sadrzaj>
    <derivirana_varijabla naziv="DomainObject.Predmet.ProtuStrankaListFormatedWithAdressOIB_1">
      <item>SCRIPTOR-VENTUS d.o.o., OIB 98210774976, Šestinski dol odvojak 1B, 10000 Zagreb</item>
    </derivirana_varijabla>
  </DomainObject.Predmet.ProtuStrankaListFormatedWithAdressOIB>
  <DomainObject.Predmet.ProtuStrankaListNazivFormated>
    <izvorni_sadrzaj>
      <item>SCRIPTOR-VENTUS d.o.o.</item>
    </izvorni_sadrzaj>
    <derivirana_varijabla naziv="DomainObject.Predmet.ProtuStrankaListNazivFormated_1">
      <item>SCRIPTOR-VENTUS d.o.o.</item>
    </derivirana_varijabla>
  </DomainObject.Predmet.ProtuStrankaListNazivFormated>
  <DomainObject.Predmet.ProtuStrankaListNazivFormatedOIB>
    <izvorni_sadrzaj>
      <item>SCRIPTOR-VENTUS d.o.o., OIB 98210774976</item>
    </izvorni_sadrzaj>
    <derivirana_varijabla naziv="DomainObject.Predmet.ProtuStrankaListNazivFormatedOIB_1">
      <item>SCRIPTOR-VENTUS d.o.o., OIB 98210774976</item>
    </derivirana_varijabla>
  </DomainObject.Predmet.ProtuStrankaListNazivFormatedOIB>
  <DomainObject.Predmet.OstaliListFormated>
    <izvorni_sadrzaj>
      <item>Renato Vuk</item>
      <item>Davor Ivančić</item>
    </izvorni_sadrzaj>
    <derivirana_varijabla naziv="DomainObject.Predmet.OstaliListFormated_1">
      <item>Renato Vuk</item>
      <item>Davor Ivančić</item>
    </derivirana_varijabla>
  </DomainObject.Predmet.OstaliListFormated>
  <DomainObject.Predmet.OstaliListFormatedOIB>
    <izvorni_sadrzaj>
      <item>Renato Vuk, OIB 21072341496</item>
      <item>Davor Ivančić, OIB 21146522885</item>
    </izvorni_sadrzaj>
    <derivirana_varijabla naziv="DomainObject.Predmet.OstaliListFormatedOIB_1">
      <item>Renato Vuk, OIB 21072341496</item>
      <item>Davor Ivančić, OIB 21146522885</item>
    </derivirana_varijabla>
  </DomainObject.Predmet.OstaliListFormatedOIB>
  <DomainObject.Predmet.OstaliListFormatedWithAdress>
    <izvorni_sadrzaj>
      <item>Renato Vuk, Šestinski Dol Odvojak 1b, 10000 Zagreb</item>
      <item>Davor Ivančić, Ivana Plemenitog Zajca 17, 40000 Čakovec</item>
    </izvorni_sadrzaj>
    <derivirana_varijabla naziv="DomainObject.Predmet.OstaliListFormatedWithAdress_1">
      <item>Renato Vuk, Šestinski Dol Odvojak 1b, 10000 Zagreb</item>
      <item>Davor Ivančić, Ivana Plemenitog Zajca 17, 40000 Čakovec</item>
    </derivirana_varijabla>
  </DomainObject.Predmet.OstaliListFormatedWithAdress>
  <DomainObject.Predmet.OstaliListFormatedWithAdressOIB>
    <izvorni_sadrzaj>
      <item>Renato Vuk, OIB 21072341496, Šestinski Dol Odvojak 1b, 10000 Zagreb</item>
      <item>Davor Ivančić, OIB 21146522885, Ivana Plemenitog Zajca 17, 40000 Čakovec</item>
    </izvorni_sadrzaj>
    <derivirana_varijabla naziv="DomainObject.Predmet.OstaliListFormatedWithAdressOIB_1">
      <item>Renato Vuk, OIB 21072341496, Šestinski Dol Odvojak 1b, 10000 Zagreb</item>
      <item>Davor Ivančić, OIB 21146522885, Ivana Plemenitog Zajca 17, 40000 Čakovec</item>
    </derivirana_varijabla>
  </DomainObject.Predmet.OstaliListFormatedWithAdressOIB>
  <DomainObject.Predmet.OstaliListNazivFormated>
    <izvorni_sadrzaj>
      <item>Renato Vuk</item>
      <item>Davor Ivančić</item>
    </izvorni_sadrzaj>
    <derivirana_varijabla naziv="DomainObject.Predmet.OstaliListNazivFormated_1">
      <item>Renato Vuk</item>
      <item>Davor Ivančić</item>
    </derivirana_varijabla>
  </DomainObject.Predmet.OstaliListNazivFormated>
  <DomainObject.Predmet.OstaliListNazivFormatedOIB>
    <izvorni_sadrzaj>
      <item>Renato Vuk, OIB 21072341496</item>
      <item>Davor Ivančić, OIB 21146522885</item>
    </izvorni_sadrzaj>
    <derivirana_varijabla naziv="DomainObject.Predmet.OstaliListNazivFormatedOIB_1">
      <item>Renato Vuk, OIB 21072341496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SCRIPTOR-VENTUS d.o.o.</izvorni_sadrzaj>
    <derivirana_varijabla naziv="DomainObject.Predmet.ProtustrankaIDrugi_1">SCRIPTOR-VENTUS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SCRIPTOR-VENTUS d.o.o., OIB 98210774976, Šestinski dol odvojak 1B, 10000 Zagreb</izvorni_sadrzaj>
    <derivirana_varijabla naziv="DomainObject.Predmet.ProtustrankaIDrugiAdressOIB_1">SCRIPTOR-VENTUS d.o.o., OIB 98210774976, Šestinski dol odvojak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SCRIPTOR-VENTUS d.o.o.</item>
      <item>FINA Regionalni centar Zagreb</item>
      <item>Renato Vuk</item>
      <item>Renato Vuk</item>
      <item>Davor Ivančić</item>
    </izvorni_sadrzaj>
    <derivirana_varijabla naziv="DomainObject.Predmet.SudioniciListNaziv_1">
      <item>SCRIPTOR-VENTUS d.o.o.</item>
      <item>FINA Regionalni centar Zagreb</item>
      <item>Renato Vuk</item>
      <item>Renato Vuk</item>
      <item>Davor Ivančić</item>
    </derivirana_varijabla>
  </DomainObject.Predmet.SudioniciListNaziv>
  <DomainObject.Predmet.SudioniciListAdressOIB>
    <izvorni_sadrzaj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  <item>Renato Vuk, OIB 21072341496, Šestinski Dol Odvojak 1b,10000 Zagreb</item>
      <item>Davor Ivančić, OIB 21146522885, Ivana Plemenitog Zajca 17,40000 Čakovec</item>
    </izvorni_sadrzaj>
    <derivirana_varijabla naziv="DomainObject.Predmet.SudioniciListAdressOIB_1"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  <item>Renato Vuk, OIB 21072341496, Šestinski Dol Odvojak 1b,10000 Zagreb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98210774976</item>
      <item>, OIB 85821130368</item>
      <item>, OIB 21072341496</item>
      <item>, OIB 21072341496</item>
      <item>, OIB 21146522885</item>
    </izvorni_sadrzaj>
    <derivirana_varijabla naziv="DomainObject.Predmet.SudioniciListNazivOIB_1">
      <item>, OIB 98210774976</item>
      <item>, OIB 85821130368</item>
      <item>, OIB 21072341496</item>
      <item>, OIB 21072341496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4D8C6-4E35-4DBF-823F-4787207D2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2012</properties:Characters>
  <properties:Lines>59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2017-08-10T08:19:00Z</dcterms:created>
  <dc:creator>Kristina Švajger</dc:creator>
  <cp:lastModifiedBy>Kristina Švajger</cp:lastModifiedBy>
  <cp:lastPrinted>2017-08-10T08:57:00Z</cp:lastPrinted>
  <dcterms:modified xmlns:xsi="http://www.w3.org/2001/XMLSchema-instance" xsi:type="dcterms:W3CDTF">2017-08-10T08:57:00Z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