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7818" w14:paraId="5997818" w:rsidRDefault="00657985" w:rsidP="00657985" w:rsidR="00657985" w:rsidRPr="00412AEB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Arial" w:eastAsia="SimSun" w:hAnsi="Arial" w:ascii="Arial"/>
          <w:kern w:val="3"/>
          <w:szCs w:val="22"/>
          <w:lang w:bidi="hi-IN" w:eastAsia="zh-CN" w:val="hr-HR"/>
        </w:rPr>
      </w:pPr>
      <w:bookmarkStart w:name="_GoBack" w:id="0"/>
      <w:bookmarkEnd w:id="0"/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Nadle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ž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an trgova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č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ki sud</w:t>
      </w:r>
      <w:r w:rsidRPr="00412AEB">
        <w:rPr>
          <w:rFonts w:cs="Arial" w:eastAsia="SimSun" w:hAnsi="Arial" w:ascii="Arial"/>
          <w:kern w:val="3"/>
          <w:szCs w:val="22"/>
          <w:lang w:bidi="hi-IN" w:eastAsia="zh-CN" w:val="pl-PL"/>
        </w:rPr>
        <w:t xml:space="preserve">: </w:t>
      </w:r>
      <w:r w:rsidRPr="00412AEB">
        <w:rPr>
          <w:rFonts w:cs="Arial" w:eastAsia="SimSun" w:hAnsi="Arial" w:ascii="Arial"/>
          <w:kern w:val="3"/>
          <w:szCs w:val="22"/>
          <w:lang w:bidi="hi-IN" w:eastAsia="zh-CN" w:val="hr-HR"/>
        </w:rPr>
        <w:tab/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Trgovački sud u Bjelovaru</w:t>
      </w:r>
    </w:p>
    <w:p w:rsidRDefault="00657985" w:rsidP="00657985" w:rsidR="00657985" w:rsidRPr="00412AEB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kern w:val="3"/>
          <w:szCs w:val="22"/>
          <w:lang w:bidi="hi-IN" w:eastAsia="zh-CN" w:val="hr-HR"/>
        </w:rPr>
      </w:pP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Poslovni broj spisa</w:t>
      </w:r>
      <w:r w:rsidRPr="00412AEB">
        <w:rPr>
          <w:rFonts w:cs="Arial" w:eastAsia="SimSun" w:hAnsi="Arial" w:ascii="Arial"/>
          <w:kern w:val="3"/>
          <w:szCs w:val="22"/>
          <w:lang w:bidi="hi-IN" w:eastAsia="zh-CN" w:val="pl-PL"/>
        </w:rPr>
        <w:t>:</w:t>
      </w:r>
      <w:r w:rsidRPr="00412AEB">
        <w:rPr>
          <w:rFonts w:cs="Arial" w:eastAsia="SimSun" w:hAnsi="Arial" w:ascii="Arial"/>
          <w:kern w:val="3"/>
          <w:szCs w:val="22"/>
          <w:lang w:bidi="hi-IN" w:eastAsia="zh-CN" w:val="pl-PL"/>
        </w:rPr>
        <w:tab/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1.</w:t>
      </w:r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 xml:space="preserve"> 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St-106/2018</w:t>
      </w:r>
    </w:p>
    <w:p w:rsidRDefault="00657985" w:rsidP="00657985" w:rsidR="00657985" w:rsidRPr="00412AEB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b/>
          <w:kern w:val="3"/>
          <w:szCs w:val="22"/>
          <w:lang w:bidi="hi-IN" w:eastAsia="zh-CN" w:val="pl-PL"/>
        </w:rPr>
      </w:pP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 xml:space="preserve">Dužnik: 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  <w:t xml:space="preserve">Stečajna masa iza Benzinske postaje DELTA d.o.o. u </w:t>
      </w:r>
    </w:p>
    <w:p w:rsidRDefault="00657985" w:rsidP="00657985" w:rsidR="00EE23C7" w:rsidRPr="00657985">
      <w:pPr>
        <w:pStyle w:val="Tijelo"/>
        <w:widowControl w:val="false"/>
        <w:suppressAutoHyphens/>
        <w:spacing w:lineRule="auto" w:line="288" w:after="0"/>
        <w:ind w:firstLine="708" w:left="1416"/>
        <w:jc w:val="center"/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</w:pPr>
      <w:r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 xml:space="preserve">    s</w:t>
      </w:r>
      <w:r w:rsidRPr="00657985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>tečaju, B.Radića 20, Jalkovec, OIB: 87468585568</w:t>
      </w:r>
    </w:p>
    <w:p w:rsidRDefault="00657985" w:rsidP="00657985" w:rsidR="00657985">
      <w:pPr>
        <w:pStyle w:val="Tijelo"/>
        <w:widowControl w:val="false"/>
        <w:suppressAutoHyphens/>
        <w:spacing w:lineRule="auto" w:line="288" w:after="0"/>
        <w:jc w:val="center"/>
        <w:rPr>
          <w:rFonts w:hAnsi="Arial" w:ascii="Arial"/>
          <w:b/>
          <w:bCs/>
          <w:kern w:val="3"/>
          <w:sz w:val="24"/>
          <w:szCs w:val="24"/>
        </w:rPr>
      </w:pPr>
    </w:p>
    <w:p w:rsidRDefault="00834686" w:rsidP="00B968CD" w:rsidR="00834686">
      <w:pPr>
        <w:pStyle w:val="Tijelo"/>
        <w:widowControl w:val="false"/>
        <w:suppressAutoHyphens/>
        <w:spacing w:lineRule="auto" w:line="288" w:after="0"/>
        <w:jc w:val="center"/>
        <w:rPr>
          <w:rFonts w:hAnsi="Arial" w:ascii="Arial"/>
          <w:b/>
          <w:bCs/>
          <w:kern w:val="3"/>
          <w:sz w:val="24"/>
          <w:szCs w:val="24"/>
        </w:rPr>
      </w:pPr>
    </w:p>
    <w:p w:rsidRDefault="00834686" w:rsidP="003A2F40" w:rsidR="00834686" w:rsidRPr="00834686">
      <w:pPr>
        <w:pStyle w:val="Tijelo"/>
        <w:spacing w:lineRule="auto" w:line="288" w:after="0"/>
        <w:jc w:val="both"/>
        <w:rPr>
          <w:rFonts w:cs="Arial" w:hAnsi="Arial" w:ascii="Arial"/>
          <w:kern w:val="3"/>
          <w:lang w:val="pl-PL"/>
        </w:rPr>
      </w:pPr>
      <w:r w:rsidRPr="00834686">
        <w:rPr>
          <w:rFonts w:cs="Arial" w:hAnsi="Arial" w:ascii="Arial"/>
          <w:kern w:val="3"/>
          <w:lang w:val="pl-PL"/>
        </w:rPr>
        <w:t>Rješenjem Trgovačkog suda u Bjelovaru, poslovni broj</w:t>
      </w:r>
      <w:r w:rsidR="00B1156B">
        <w:rPr>
          <w:rFonts w:cs="Arial" w:hAnsi="Arial" w:ascii="Arial"/>
          <w:kern w:val="3"/>
          <w:lang w:val="pl-PL"/>
        </w:rPr>
        <w:t xml:space="preserve">: </w:t>
      </w:r>
      <w:r w:rsidRPr="00834686">
        <w:rPr>
          <w:rFonts w:cs="Arial" w:hAnsi="Arial" w:ascii="Arial"/>
          <w:kern w:val="3"/>
          <w:lang w:val="pl-PL"/>
        </w:rPr>
        <w:t>1</w:t>
      </w:r>
      <w:r w:rsidR="00B1156B">
        <w:rPr>
          <w:rFonts w:cs="Arial" w:hAnsi="Arial" w:ascii="Arial"/>
          <w:kern w:val="3"/>
          <w:lang w:val="pl-PL"/>
        </w:rPr>
        <w:t xml:space="preserve"> </w:t>
      </w:r>
      <w:r w:rsidRPr="00834686">
        <w:rPr>
          <w:rFonts w:cs="Arial" w:hAnsi="Arial" w:ascii="Arial"/>
          <w:kern w:val="3"/>
          <w:lang w:val="pl-PL"/>
        </w:rPr>
        <w:t>St-599/2016-4 od 3.</w:t>
      </w:r>
      <w:r w:rsidR="00B1156B">
        <w:rPr>
          <w:rFonts w:cs="Arial" w:hAnsi="Arial" w:ascii="Arial"/>
          <w:kern w:val="3"/>
          <w:lang w:val="pl-PL"/>
        </w:rPr>
        <w:t>8.</w:t>
      </w:r>
      <w:r w:rsidRPr="00834686">
        <w:rPr>
          <w:rFonts w:cs="Arial" w:hAnsi="Arial" w:ascii="Arial"/>
          <w:kern w:val="3"/>
          <w:lang w:val="pl-PL"/>
        </w:rPr>
        <w:t xml:space="preserve">2016. </w:t>
      </w:r>
      <w:r w:rsidRPr="00834686">
        <w:rPr>
          <w:rFonts w:cs="Arial" w:hAnsi="Arial" w:ascii="Arial"/>
          <w:kern w:val="3"/>
          <w:u w:val="single"/>
          <w:lang w:val="pl-PL"/>
        </w:rPr>
        <w:t>otvoren je i istovremeno zaključen stečajni postupak</w:t>
      </w:r>
      <w:r w:rsidRPr="00834686">
        <w:rPr>
          <w:rFonts w:cs="Arial" w:hAnsi="Arial" w:ascii="Arial"/>
          <w:kern w:val="3"/>
          <w:lang w:val="pl-PL"/>
        </w:rPr>
        <w:t xml:space="preserve"> nad dužnikom BENZINSKA POSTAJA DELTA d.o.o. za trgovinu i usluge u likvidaciji, Slavonska Avenija 1, Zagreb, OIB: 94029810051, u kojem sam postupku imenovan stečajnim upraviteljem, te je dužnik nakon pravomoćnosti rješenja brisan iz sudskog registra i prestao je postojati kao pravna osoba. </w:t>
      </w:r>
    </w:p>
    <w:p w:rsidRDefault="00834686" w:rsidP="003A2F40" w:rsidR="00834686" w:rsidRPr="00834686">
      <w:pPr>
        <w:pStyle w:val="Tijelo"/>
        <w:spacing w:lineRule="auto" w:line="288" w:after="0"/>
        <w:jc w:val="both"/>
        <w:rPr>
          <w:rFonts w:cs="Arial" w:hAnsi="Arial" w:ascii="Arial"/>
          <w:kern w:val="3"/>
          <w:lang w:val="pl-PL"/>
        </w:rPr>
      </w:pPr>
    </w:p>
    <w:p w:rsidRDefault="00834686" w:rsidP="003A2F40" w:rsidR="00834686" w:rsidRPr="00834686">
      <w:pPr>
        <w:pStyle w:val="Tijelo"/>
        <w:spacing w:lineRule="auto" w:line="288" w:after="0"/>
        <w:jc w:val="both"/>
        <w:rPr>
          <w:rFonts w:cs="Arial" w:hAnsi="Arial" w:ascii="Arial"/>
          <w:kern w:val="3"/>
          <w:lang w:val="pl-PL"/>
        </w:rPr>
      </w:pPr>
      <w:r w:rsidRPr="00834686">
        <w:rPr>
          <w:rFonts w:cs="Arial" w:hAnsi="Arial" w:ascii="Arial"/>
          <w:kern w:val="3"/>
          <w:lang w:val="pl-PL"/>
        </w:rPr>
        <w:t xml:space="preserve">Nadalje, nakon obavijesti vjerovnika Krajačić Zdravka i njegovog punomoćnika, a zbog naknadno pronađene imovine i to nekretnine predložen je nastavak stečajnog postupka, te je od strane Trgovačkog suda u Bjelovaru poslovni broj: 1 St-599/2016-9 donijeto Rješenje o nastavku postupka nad stečajnom masom iza stečajnog dužnika Benzinska postaja DELTA d.o.o. radi naknadne diobe dana </w:t>
      </w:r>
      <w:r w:rsidRPr="00834686">
        <w:rPr>
          <w:rFonts w:cs="Arial" w:hAnsi="Arial" w:ascii="Arial"/>
          <w:kern w:val="3"/>
          <w:u w:val="single"/>
          <w:lang w:val="pl-PL"/>
        </w:rPr>
        <w:t>23. siječnja 2018</w:t>
      </w:r>
      <w:r w:rsidRPr="00B1156B">
        <w:rPr>
          <w:rFonts w:cs="Arial" w:hAnsi="Arial" w:ascii="Arial"/>
          <w:kern w:val="3"/>
          <w:lang w:val="pl-PL"/>
        </w:rPr>
        <w:t>.</w:t>
      </w:r>
      <w:r w:rsidR="00B1156B">
        <w:rPr>
          <w:rFonts w:cs="Arial" w:hAnsi="Arial" w:ascii="Arial"/>
          <w:kern w:val="3"/>
          <w:lang w:val="pl-PL"/>
        </w:rPr>
        <w:t>,</w:t>
      </w:r>
      <w:r w:rsidRPr="00B1156B">
        <w:rPr>
          <w:rFonts w:cs="Arial" w:hAnsi="Arial" w:ascii="Arial"/>
          <w:kern w:val="3"/>
          <w:lang w:val="pl-PL"/>
        </w:rPr>
        <w:t xml:space="preserve"> </w:t>
      </w:r>
      <w:r w:rsidR="00B1156B">
        <w:rPr>
          <w:rFonts w:cs="Arial" w:hAnsi="Arial" w:ascii="Arial"/>
          <w:kern w:val="3"/>
          <w:lang w:val="pl-PL"/>
        </w:rPr>
        <w:t xml:space="preserve">te je </w:t>
      </w:r>
      <w:r w:rsidRPr="00834686">
        <w:rPr>
          <w:rFonts w:cs="Arial" w:hAnsi="Arial" w:ascii="Arial"/>
          <w:kern w:val="3"/>
          <w:lang w:val="pl-PL"/>
        </w:rPr>
        <w:t xml:space="preserve">izvršen upis </w:t>
      </w:r>
      <w:r w:rsidR="00B1156B">
        <w:rPr>
          <w:rFonts w:cs="Arial" w:hAnsi="Arial" w:ascii="Arial"/>
          <w:kern w:val="3"/>
          <w:lang w:val="pl-PL"/>
        </w:rPr>
        <w:t xml:space="preserve">stečajne mase </w:t>
      </w:r>
      <w:r w:rsidRPr="00834686">
        <w:rPr>
          <w:rFonts w:cs="Arial" w:hAnsi="Arial" w:ascii="Arial"/>
          <w:kern w:val="3"/>
          <w:lang w:val="pl-PL"/>
        </w:rPr>
        <w:t>u sudski registar</w:t>
      </w:r>
      <w:r w:rsidR="00B1156B">
        <w:rPr>
          <w:rFonts w:cs="Arial" w:hAnsi="Arial" w:ascii="Arial"/>
          <w:kern w:val="3"/>
          <w:lang w:val="pl-PL"/>
        </w:rPr>
        <w:t xml:space="preserve">: </w:t>
      </w:r>
      <w:r w:rsidRPr="00834686">
        <w:rPr>
          <w:rFonts w:cs="Arial" w:hAnsi="Arial" w:ascii="Arial"/>
          <w:b/>
          <w:kern w:val="3"/>
          <w:lang w:val="pl-PL"/>
        </w:rPr>
        <w:t>Stečajna masa iza Benzinske postaje DELTA d.o.o. u stečaju, Varaždin, B.Radić 20, OIB: 87468585568, MBS: 081147691</w:t>
      </w:r>
      <w:r w:rsidRPr="00834686">
        <w:rPr>
          <w:rFonts w:cs="Arial" w:hAnsi="Arial" w:ascii="Arial"/>
          <w:kern w:val="3"/>
          <w:lang w:val="pl-PL"/>
        </w:rPr>
        <w:t xml:space="preserve">. </w:t>
      </w:r>
    </w:p>
    <w:p w:rsidRDefault="00834686" w:rsidP="003A2F40" w:rsidR="00834686" w:rsidRPr="00834686">
      <w:pPr>
        <w:pStyle w:val="Standardno"/>
        <w:spacing w:lineRule="auto" w:line="288"/>
        <w:jc w:val="both"/>
        <w:rPr>
          <w:rFonts w:cs="Arial" w:hAnsi="Arial" w:ascii="Arial"/>
        </w:rPr>
      </w:pPr>
    </w:p>
    <w:p w:rsidRDefault="001502F5" w:rsidP="001502F5" w:rsidR="001502F5" w:rsidRPr="001502F5">
      <w:pPr>
        <w:pStyle w:val="Standardno"/>
        <w:rPr>
          <w:rFonts w:cs="Arial" w:hAnsi="Arial" w:ascii="Arial"/>
        </w:rPr>
      </w:pPr>
      <w:r w:rsidRPr="001502F5">
        <w:rPr>
          <w:rFonts w:cs="Arial" w:hAnsi="Arial" w:ascii="Arial"/>
        </w:rPr>
        <w:t xml:space="preserve">Obzirom na činjenicu da je </w:t>
      </w:r>
      <w:r w:rsidRPr="001502F5">
        <w:rPr>
          <w:rFonts w:cs="Arial" w:hAnsi="Arial" w:ascii="Arial"/>
          <w:u w:val="single"/>
        </w:rPr>
        <w:t>unovčena imovina stečajnog dužnika u cijelosti</w:t>
      </w:r>
      <w:r w:rsidRPr="001502F5">
        <w:rPr>
          <w:rFonts w:cs="Arial" w:hAnsi="Arial" w:ascii="Arial"/>
        </w:rPr>
        <w:t xml:space="preserve"> podnosim:   </w:t>
      </w:r>
    </w:p>
    <w:p w:rsidRDefault="001502F5" w:rsidP="001502F5" w:rsidR="001502F5" w:rsidRPr="001502F5">
      <w:pPr>
        <w:pStyle w:val="Standardno"/>
        <w:jc w:val="center"/>
        <w:rPr>
          <w:rFonts w:cs="Arial" w:hAnsi="Arial" w:ascii="Arial"/>
          <w:b/>
        </w:rPr>
      </w:pPr>
      <w:r w:rsidRPr="001502F5">
        <w:rPr>
          <w:rFonts w:cs="Arial" w:hAnsi="Arial" w:ascii="Arial"/>
          <w:b/>
          <w:lang w:val="pl-PL"/>
        </w:rPr>
        <w:t xml:space="preserve"> </w:t>
      </w:r>
    </w:p>
    <w:p w:rsidRDefault="001502F5" w:rsidP="001502F5" w:rsidR="001502F5">
      <w:pPr>
        <w:pStyle w:val="Standardno"/>
        <w:spacing w:lineRule="auto" w:line="288"/>
        <w:jc w:val="center"/>
        <w:rPr>
          <w:rFonts w:cs="Arial" w:hAnsi="Arial" w:ascii="Arial"/>
          <w:b/>
        </w:rPr>
      </w:pPr>
    </w:p>
    <w:p w:rsidRDefault="001502F5" w:rsidP="001502F5" w:rsidR="001502F5" w:rsidRPr="001502F5">
      <w:pPr>
        <w:pStyle w:val="Standardno"/>
        <w:spacing w:lineRule="auto" w:line="288"/>
        <w:jc w:val="center"/>
        <w:rPr>
          <w:rFonts w:cs="Arial" w:hAnsi="Arial" w:ascii="Arial"/>
          <w:b/>
        </w:rPr>
      </w:pPr>
      <w:r w:rsidRPr="001502F5">
        <w:rPr>
          <w:rFonts w:cs="Arial" w:hAnsi="Arial" w:ascii="Arial"/>
          <w:b/>
        </w:rPr>
        <w:t>ZAVRŠNI RAČUN- izvješće stečajnoga postupka</w:t>
      </w:r>
    </w:p>
    <w:p w:rsidRDefault="001502F5" w:rsidP="001502F5" w:rsidR="001502F5" w:rsidRPr="001502F5">
      <w:pPr>
        <w:pStyle w:val="Standardno"/>
        <w:spacing w:lineRule="auto" w:line="288"/>
        <w:jc w:val="center"/>
        <w:rPr>
          <w:rFonts w:cs="Arial" w:hAnsi="Arial" w:ascii="Arial"/>
          <w:b/>
        </w:rPr>
      </w:pPr>
      <w:r w:rsidRPr="001502F5">
        <w:rPr>
          <w:rFonts w:cs="Arial" w:hAnsi="Arial" w:ascii="Arial"/>
          <w:b/>
        </w:rPr>
        <w:t xml:space="preserve">i stanju stečajne mase za razdoblje od </w:t>
      </w:r>
      <w:r>
        <w:rPr>
          <w:rFonts w:cs="Arial" w:hAnsi="Arial" w:ascii="Arial"/>
          <w:b/>
        </w:rPr>
        <w:t>23.1.2018. do 17.12.2018</w:t>
      </w:r>
      <w:r w:rsidRPr="001502F5">
        <w:rPr>
          <w:rFonts w:cs="Arial" w:hAnsi="Arial" w:ascii="Arial"/>
          <w:b/>
        </w:rPr>
        <w:t>.</w:t>
      </w:r>
    </w:p>
    <w:p w:rsidRDefault="001502F5" w:rsidP="001502F5" w:rsidR="001502F5" w:rsidRPr="001502F5">
      <w:pPr>
        <w:pStyle w:val="Standardno"/>
        <w:spacing w:lineRule="auto" w:line="288"/>
        <w:jc w:val="center"/>
        <w:rPr>
          <w:rFonts w:cs="Arial" w:hAnsi="Arial" w:ascii="Arial"/>
          <w:b/>
        </w:rPr>
      </w:pPr>
      <w:r w:rsidRPr="001502F5">
        <w:rPr>
          <w:rFonts w:cs="Arial" w:hAnsi="Arial" w:ascii="Arial"/>
          <w:b/>
          <w:u w:val="single"/>
        </w:rPr>
        <w:t>uz prijedlog obustave i zaključenja stečajnog postupka</w:t>
      </w:r>
    </w:p>
    <w:p w:rsidRDefault="001502F5" w:rsidP="003A2F40" w:rsidR="00834686" w:rsidRPr="001502F5">
      <w:pPr>
        <w:pStyle w:val="Standardno"/>
        <w:spacing w:lineRule="auto" w:line="288"/>
        <w:jc w:val="center"/>
        <w:rPr>
          <w:rFonts w:cs="Arial" w:hAnsi="Arial" w:ascii="Arial"/>
          <w:b/>
          <w:bCs/>
          <w:sz w:val="18"/>
          <w:szCs w:val="18"/>
        </w:rPr>
      </w:pPr>
      <w:r w:rsidRPr="001502F5">
        <w:rPr>
          <w:rFonts w:cs="Arial" w:hAnsi="Arial" w:ascii="Arial"/>
          <w:b/>
          <w:bCs/>
          <w:sz w:val="18"/>
          <w:szCs w:val="18"/>
        </w:rPr>
        <w:t xml:space="preserve"> </w:t>
      </w:r>
      <w:r w:rsidR="00834686" w:rsidRPr="001502F5">
        <w:rPr>
          <w:rFonts w:cs="Arial" w:hAnsi="Arial" w:ascii="Arial"/>
          <w:b/>
          <w:bCs/>
          <w:sz w:val="18"/>
          <w:szCs w:val="18"/>
        </w:rPr>
        <w:t>(Obrazac 22.)</w:t>
      </w:r>
    </w:p>
    <w:p w:rsidRDefault="00834686" w:rsidP="003A2F40" w:rsidR="00834686" w:rsidRPr="00834686">
      <w:pPr>
        <w:pStyle w:val="Standardno"/>
        <w:spacing w:lineRule="auto" w:line="288"/>
        <w:jc w:val="both"/>
        <w:rPr>
          <w:rFonts w:cs="Arial" w:hAnsi="Arial" w:ascii="Arial"/>
        </w:rPr>
      </w:pPr>
    </w:p>
    <w:p w:rsidRDefault="00834686" w:rsidP="003A2F40" w:rsidR="00834686" w:rsidRPr="00834686">
      <w:pPr>
        <w:pStyle w:val="Standardno"/>
        <w:spacing w:lineRule="auto" w:line="288"/>
        <w:jc w:val="both"/>
        <w:rPr>
          <w:rFonts w:cs="Arial" w:hAnsi="Arial" w:ascii="Arial"/>
          <w:bCs/>
        </w:rPr>
      </w:pPr>
    </w:p>
    <w:p w:rsidRDefault="00834686" w:rsidP="003A2F40" w:rsidR="00834686" w:rsidRPr="00834686">
      <w:pPr>
        <w:pStyle w:val="Standardno"/>
        <w:spacing w:lineRule="auto" w:line="288"/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 xml:space="preserve">koji obuhvaća tijek ovog stečajnog </w:t>
      </w:r>
      <w:r w:rsidRPr="00834686">
        <w:rPr>
          <w:rFonts w:cs="Arial" w:hAnsi="Arial" w:ascii="Arial"/>
          <w:bCs/>
        </w:rPr>
        <w:t xml:space="preserve">postupka </w:t>
      </w:r>
      <w:r>
        <w:rPr>
          <w:rFonts w:cs="Arial" w:hAnsi="Arial" w:ascii="Arial"/>
          <w:bCs/>
        </w:rPr>
        <w:t xml:space="preserve">nad stečajnom masom </w:t>
      </w:r>
      <w:r w:rsidRPr="00834686">
        <w:rPr>
          <w:rFonts w:cs="Arial" w:hAnsi="Arial" w:ascii="Arial"/>
          <w:bCs/>
        </w:rPr>
        <w:t>u razdoblju od 2</w:t>
      </w:r>
      <w:r>
        <w:rPr>
          <w:rFonts w:cs="Arial" w:hAnsi="Arial" w:ascii="Arial"/>
          <w:bCs/>
        </w:rPr>
        <w:t>3</w:t>
      </w:r>
      <w:r w:rsidRPr="00834686">
        <w:rPr>
          <w:rFonts w:cs="Arial" w:hAnsi="Arial" w:ascii="Arial"/>
          <w:bCs/>
        </w:rPr>
        <w:t>.</w:t>
      </w:r>
      <w:r>
        <w:rPr>
          <w:rFonts w:cs="Arial" w:hAnsi="Arial" w:ascii="Arial"/>
          <w:bCs/>
        </w:rPr>
        <w:t>1</w:t>
      </w:r>
      <w:r w:rsidRPr="00834686">
        <w:rPr>
          <w:rFonts w:cs="Arial" w:hAnsi="Arial" w:ascii="Arial"/>
          <w:bCs/>
        </w:rPr>
        <w:t>.201</w:t>
      </w:r>
      <w:r>
        <w:rPr>
          <w:rFonts w:cs="Arial" w:hAnsi="Arial" w:ascii="Arial"/>
          <w:bCs/>
        </w:rPr>
        <w:t>8</w:t>
      </w:r>
      <w:r w:rsidRPr="00834686">
        <w:rPr>
          <w:rFonts w:cs="Arial" w:hAnsi="Arial" w:ascii="Arial"/>
          <w:bCs/>
        </w:rPr>
        <w:t>. do 1</w:t>
      </w:r>
      <w:r>
        <w:rPr>
          <w:rFonts w:cs="Arial" w:hAnsi="Arial" w:ascii="Arial"/>
          <w:bCs/>
        </w:rPr>
        <w:t>7.12</w:t>
      </w:r>
      <w:r w:rsidRPr="00834686">
        <w:rPr>
          <w:rFonts w:cs="Arial" w:hAnsi="Arial" w:ascii="Arial"/>
          <w:bCs/>
        </w:rPr>
        <w:t>.2018. godine, a u sklopu kojeg se dostavljaju izvješća:</w:t>
      </w:r>
    </w:p>
    <w:p w:rsidRDefault="00834686" w:rsidP="003A2F40" w:rsidR="00834686" w:rsidRPr="00834686">
      <w:pPr>
        <w:pStyle w:val="Standardno"/>
        <w:spacing w:lineRule="auto" w:line="288"/>
        <w:jc w:val="both"/>
        <w:rPr>
          <w:rFonts w:cs="Arial" w:hAnsi="Arial" w:ascii="Arial"/>
          <w:bCs/>
        </w:rPr>
      </w:pPr>
    </w:p>
    <w:p w:rsidRDefault="003865B8" w:rsidP="00035810" w:rsidR="00834686" w:rsidRPr="00834686">
      <w:pPr>
        <w:pStyle w:val="Standardno"/>
        <w:numPr>
          <w:ilvl w:val="0"/>
          <w:numId w:val="10"/>
        </w:numPr>
        <w:spacing w:lineRule="auto" w:line="288"/>
        <w:ind w:left="1077"/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>Tijek stečajnog postupka nad stečajnom masom</w:t>
      </w:r>
    </w:p>
    <w:p w:rsidRDefault="00834686" w:rsidP="00035810" w:rsidR="00834686" w:rsidRPr="00834686">
      <w:pPr>
        <w:pStyle w:val="Odlomakpopisa"/>
        <w:widowControl w:val="false"/>
        <w:numPr>
          <w:ilvl w:val="0"/>
          <w:numId w:val="10"/>
        </w:numPr>
        <w:suppressAutoHyphens/>
        <w:spacing w:lineRule="auto" w:line="288" w:after="0"/>
        <w:ind w:left="1077"/>
        <w:rPr>
          <w:rFonts w:cs="Arial" w:eastAsia="Helvetica Neue" w:hAnsi="Arial" w:ascii="Arial"/>
          <w:bCs/>
        </w:rPr>
      </w:pPr>
      <w:r w:rsidRPr="00834686">
        <w:rPr>
          <w:rFonts w:cs="Arial" w:hAnsi="Arial" w:ascii="Arial"/>
          <w:bCs/>
        </w:rPr>
        <w:t xml:space="preserve">Ostvareni troškovi stečajnog postupka </w:t>
      </w:r>
      <w:r w:rsidRPr="00834686">
        <w:rPr>
          <w:rFonts w:cs="Arial" w:eastAsia="Helvetica Neue" w:hAnsi="Arial" w:ascii="Arial"/>
          <w:bCs/>
        </w:rPr>
        <w:t xml:space="preserve">u razdoblju od </w:t>
      </w:r>
      <w:r>
        <w:rPr>
          <w:rFonts w:cs="Arial" w:eastAsia="Helvetica Neue" w:hAnsi="Arial" w:ascii="Arial"/>
          <w:bCs/>
        </w:rPr>
        <w:t>23.1.2018</w:t>
      </w:r>
      <w:r w:rsidRPr="00834686">
        <w:rPr>
          <w:rFonts w:cs="Arial" w:eastAsia="Helvetica Neue" w:hAnsi="Arial" w:ascii="Arial"/>
          <w:bCs/>
        </w:rPr>
        <w:t>. do 1</w:t>
      </w:r>
      <w:r>
        <w:rPr>
          <w:rFonts w:cs="Arial" w:eastAsia="Helvetica Neue" w:hAnsi="Arial" w:ascii="Arial"/>
          <w:bCs/>
        </w:rPr>
        <w:t>7</w:t>
      </w:r>
      <w:r w:rsidRPr="00834686">
        <w:rPr>
          <w:rFonts w:cs="Arial" w:eastAsia="Helvetica Neue" w:hAnsi="Arial" w:ascii="Arial"/>
          <w:bCs/>
        </w:rPr>
        <w:t>.</w:t>
      </w:r>
      <w:r>
        <w:rPr>
          <w:rFonts w:cs="Arial" w:eastAsia="Helvetica Neue" w:hAnsi="Arial" w:ascii="Arial"/>
          <w:bCs/>
        </w:rPr>
        <w:t>12</w:t>
      </w:r>
      <w:r w:rsidRPr="00834686">
        <w:rPr>
          <w:rFonts w:cs="Arial" w:eastAsia="Helvetica Neue" w:hAnsi="Arial" w:ascii="Arial"/>
          <w:bCs/>
        </w:rPr>
        <w:t>.2018.</w:t>
      </w:r>
    </w:p>
    <w:p w:rsidRDefault="00834686" w:rsidP="00035810" w:rsidR="00834686" w:rsidRPr="00834686">
      <w:pPr>
        <w:pStyle w:val="Standardno"/>
        <w:numPr>
          <w:ilvl w:val="0"/>
          <w:numId w:val="10"/>
        </w:numPr>
        <w:spacing w:lineRule="auto" w:line="288"/>
        <w:ind w:left="1077"/>
        <w:jc w:val="both"/>
        <w:rPr>
          <w:rFonts w:cs="Arial" w:hAnsi="Arial" w:ascii="Arial"/>
          <w:bCs/>
        </w:rPr>
      </w:pPr>
      <w:r w:rsidRPr="00834686">
        <w:rPr>
          <w:rFonts w:cs="Arial" w:hAnsi="Arial" w:ascii="Arial"/>
          <w:bCs/>
        </w:rPr>
        <w:t xml:space="preserve">Prijedlog završne stečajne bilance </w:t>
      </w:r>
      <w:r>
        <w:rPr>
          <w:rFonts w:cs="Arial" w:hAnsi="Arial" w:ascii="Arial"/>
          <w:bCs/>
        </w:rPr>
        <w:t xml:space="preserve">za stečajnu masu </w:t>
      </w:r>
      <w:r w:rsidRPr="00834686">
        <w:rPr>
          <w:rFonts w:cs="Arial" w:hAnsi="Arial" w:ascii="Arial"/>
          <w:bCs/>
        </w:rPr>
        <w:t>na dan 1</w:t>
      </w:r>
      <w:r>
        <w:rPr>
          <w:rFonts w:cs="Arial" w:hAnsi="Arial" w:ascii="Arial"/>
          <w:bCs/>
        </w:rPr>
        <w:t>7</w:t>
      </w:r>
      <w:r w:rsidRPr="00834686">
        <w:rPr>
          <w:rFonts w:cs="Arial" w:hAnsi="Arial" w:ascii="Arial"/>
          <w:bCs/>
        </w:rPr>
        <w:t>.</w:t>
      </w:r>
      <w:r>
        <w:rPr>
          <w:rFonts w:cs="Arial" w:hAnsi="Arial" w:ascii="Arial"/>
          <w:bCs/>
        </w:rPr>
        <w:t>12</w:t>
      </w:r>
      <w:r w:rsidRPr="00834686">
        <w:rPr>
          <w:rFonts w:cs="Arial" w:hAnsi="Arial" w:ascii="Arial"/>
          <w:bCs/>
        </w:rPr>
        <w:t>.2018. godine,</w:t>
      </w:r>
    </w:p>
    <w:p w:rsidRDefault="00834686" w:rsidP="00035810" w:rsidR="00834686" w:rsidRPr="00834686">
      <w:pPr>
        <w:pStyle w:val="Standardno"/>
        <w:numPr>
          <w:ilvl w:val="0"/>
          <w:numId w:val="10"/>
        </w:numPr>
        <w:spacing w:lineRule="auto" w:line="288"/>
        <w:jc w:val="both"/>
        <w:rPr>
          <w:rFonts w:cs="Arial" w:hAnsi="Arial" w:ascii="Arial"/>
          <w:bCs/>
        </w:rPr>
      </w:pPr>
      <w:r w:rsidRPr="00834686">
        <w:rPr>
          <w:rFonts w:cs="Arial" w:hAnsi="Arial" w:ascii="Arial"/>
          <w:bCs/>
        </w:rPr>
        <w:t>Prijedlozi stečajnog upravitelja.</w:t>
      </w:r>
    </w:p>
    <w:p w:rsidRDefault="00834686" w:rsidP="003A2F40" w:rsidR="00834686" w:rsidRPr="001B46AF">
      <w:pPr>
        <w:pStyle w:val="Standardno"/>
        <w:spacing w:lineRule="auto" w:line="288"/>
        <w:jc w:val="both"/>
        <w:rPr>
          <w:rFonts w:cs="Arial" w:hAnsi="Arial" w:ascii="Arial"/>
          <w:bCs/>
        </w:rPr>
      </w:pPr>
    </w:p>
    <w:p w:rsidRDefault="00834686" w:rsidP="003A2F40" w:rsidR="00834686" w:rsidRPr="001B46AF">
      <w:pPr>
        <w:pStyle w:val="Standardno"/>
        <w:spacing w:lineRule="auto" w:line="288"/>
        <w:jc w:val="both"/>
        <w:rPr>
          <w:rFonts w:cs="Arial" w:hAnsi="Arial" w:ascii="Arial"/>
          <w:bCs/>
        </w:rPr>
      </w:pPr>
    </w:p>
    <w:p w:rsidRDefault="001B46AF" w:rsidP="00035810" w:rsidR="00834686" w:rsidRPr="001B46AF">
      <w:pPr>
        <w:pStyle w:val="Standardno"/>
        <w:numPr>
          <w:ilvl w:val="0"/>
          <w:numId w:val="11"/>
        </w:numPr>
        <w:spacing w:lineRule="auto" w:line="288"/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>Tijek stečajnog postupka nad stečajnom masom</w:t>
      </w:r>
    </w:p>
    <w:p w:rsidRDefault="00834686" w:rsidP="003A2F40" w:rsidR="00834686" w:rsidRPr="001B46AF">
      <w:pPr>
        <w:pStyle w:val="Standardno"/>
        <w:spacing w:lineRule="auto" w:line="288"/>
        <w:jc w:val="both"/>
        <w:rPr>
          <w:rFonts w:cs="Arial" w:hAnsi="Arial" w:ascii="Arial"/>
        </w:rPr>
      </w:pPr>
    </w:p>
    <w:p w:rsidRDefault="001B46AF" w:rsidP="003A2F40" w:rsidR="00657985" w:rsidRPr="00657985">
      <w:pPr>
        <w:pStyle w:val="Tijelo"/>
        <w:spacing w:lineRule="auto" w:line="288" w:after="0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>U dosadašnjem tijeku stečajnog postupka nad stečajnom masom, nakon donošenja Rješenja o nastavku postupka, s</w:t>
      </w:r>
      <w:r w:rsidR="00657985" w:rsidRPr="00657985">
        <w:rPr>
          <w:rFonts w:cs="Arial" w:hAnsi="Arial" w:ascii="Arial"/>
          <w:kern w:val="3"/>
        </w:rPr>
        <w:t>tečajni upravitelj je preuzeo dužnost</w:t>
      </w:r>
      <w:r>
        <w:rPr>
          <w:rFonts w:cs="Arial" w:hAnsi="Arial" w:ascii="Arial"/>
          <w:kern w:val="3"/>
        </w:rPr>
        <w:t xml:space="preserve"> i p</w:t>
      </w:r>
      <w:r w:rsidR="00657985" w:rsidRPr="00657985">
        <w:rPr>
          <w:rFonts w:cs="Arial" w:hAnsi="Arial" w:ascii="Arial"/>
          <w:kern w:val="3"/>
        </w:rPr>
        <w:t>oduzete aktivnosti kako slijedi:</w:t>
      </w:r>
    </w:p>
    <w:p w:rsidRDefault="00657985" w:rsidP="00035810" w:rsidR="00657985" w:rsidRPr="00657985">
      <w:pPr>
        <w:pStyle w:val="Tijelo"/>
        <w:numPr>
          <w:ilvl w:val="2"/>
          <w:numId w:val="13"/>
        </w:numPr>
        <w:spacing w:lineRule="auto" w:line="288" w:after="0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 xml:space="preserve">izvršena je analiza radi utvrđivanja osnovanosti pristigle tražbine vjerovnika, </w:t>
      </w:r>
    </w:p>
    <w:p w:rsidRDefault="00657985" w:rsidP="00035810" w:rsidR="00657985" w:rsidRPr="00657985">
      <w:pPr>
        <w:pStyle w:val="Tijelo"/>
        <w:numPr>
          <w:ilvl w:val="2"/>
          <w:numId w:val="12"/>
        </w:numPr>
        <w:spacing w:lineRule="auto" w:line="288" w:after="0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lastRenderedPageBreak/>
        <w:t>sklopljen je ugovor o obavljanju knjigovodstvenih usluga za stečajnog dužnika sa društvom  Biro plus d.o.o. iz Čakovca,</w:t>
      </w:r>
    </w:p>
    <w:p w:rsidRDefault="00657985" w:rsidP="00035810" w:rsidR="001B46AF">
      <w:pPr>
        <w:pStyle w:val="Tijelo"/>
        <w:numPr>
          <w:ilvl w:val="2"/>
          <w:numId w:val="12"/>
        </w:numPr>
        <w:spacing w:lineRule="auto" w:line="288" w:after="0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>otvoren je poslovni račun u banci</w:t>
      </w:r>
      <w:r w:rsidR="001B46AF">
        <w:rPr>
          <w:rFonts w:cs="Arial" w:hAnsi="Arial" w:ascii="Arial"/>
          <w:kern w:val="3"/>
        </w:rPr>
        <w:t>,</w:t>
      </w:r>
    </w:p>
    <w:p w:rsidRDefault="00657985" w:rsidP="00035810" w:rsidR="00657985">
      <w:pPr>
        <w:pStyle w:val="Tijelo"/>
        <w:numPr>
          <w:ilvl w:val="2"/>
          <w:numId w:val="12"/>
        </w:numPr>
        <w:spacing w:lineRule="auto" w:line="288" w:after="0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 xml:space="preserve">izrađen </w:t>
      </w:r>
      <w:r w:rsidR="001B46AF">
        <w:rPr>
          <w:rFonts w:cs="Arial" w:hAnsi="Arial" w:ascii="Arial"/>
          <w:kern w:val="3"/>
        </w:rPr>
        <w:t>je pečat stečajne mase,</w:t>
      </w:r>
    </w:p>
    <w:p w:rsidRDefault="001B46AF" w:rsidP="00035810" w:rsidR="001B46AF" w:rsidRPr="00657985">
      <w:pPr>
        <w:pStyle w:val="Tijelo"/>
        <w:numPr>
          <w:ilvl w:val="2"/>
          <w:numId w:val="12"/>
        </w:numPr>
        <w:spacing w:lineRule="auto" w:line="288" w:after="0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>ovjeren je potpis stečajnog upravitelja,</w:t>
      </w:r>
    </w:p>
    <w:p w:rsidRDefault="001B46AF" w:rsidP="00035810" w:rsidR="00657985">
      <w:pPr>
        <w:pStyle w:val="Tijelo"/>
        <w:numPr>
          <w:ilvl w:val="2"/>
          <w:numId w:val="12"/>
        </w:numPr>
        <w:spacing w:lineRule="auto" w:line="288" w:after="0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>izrađene su tablice prijavljenih tražbina</w:t>
      </w:r>
      <w:r w:rsidR="00657985" w:rsidRPr="00657985">
        <w:rPr>
          <w:rFonts w:cs="Arial" w:hAnsi="Arial" w:ascii="Arial"/>
          <w:kern w:val="3"/>
        </w:rPr>
        <w:t xml:space="preserve"> II. višeg isplatnog reda, popis predmeta stečajne mase sukladno čl. 221. Stečajnog zakona, popis vjerovnika sukladno čl. 222. Stečajnog zakona, kao i pregled imovine i obveza stečajne mase sukladno čl. 223. Stečajnog zakona,</w:t>
      </w:r>
      <w:r>
        <w:rPr>
          <w:rFonts w:cs="Arial" w:hAnsi="Arial" w:ascii="Arial"/>
          <w:kern w:val="3"/>
        </w:rPr>
        <w:t xml:space="preserve"> te početna stečajna bilanca na dan 23.1.2018.</w:t>
      </w:r>
      <w:r w:rsidR="003865B8">
        <w:rPr>
          <w:rFonts w:cs="Arial" w:hAnsi="Arial" w:ascii="Arial"/>
          <w:kern w:val="3"/>
        </w:rPr>
        <w:t>,</w:t>
      </w:r>
    </w:p>
    <w:p w:rsidRDefault="003865B8" w:rsidP="00035810" w:rsidR="003865B8">
      <w:pPr>
        <w:pStyle w:val="Tijelo"/>
        <w:numPr>
          <w:ilvl w:val="2"/>
          <w:numId w:val="12"/>
        </w:numPr>
        <w:spacing w:lineRule="auto" w:line="288" w:after="0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>održano je ispitno i izvještajno ročište 23.5.2018.,</w:t>
      </w:r>
    </w:p>
    <w:p w:rsidRDefault="003865B8" w:rsidP="00035810" w:rsidR="003865B8">
      <w:pPr>
        <w:pStyle w:val="Tijelo"/>
        <w:numPr>
          <w:ilvl w:val="2"/>
          <w:numId w:val="12"/>
        </w:numPr>
        <w:spacing w:lineRule="auto" w:line="288" w:after="0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>za imovinu-nekretninu angažiran je sudski vještak za graditeljstvo Zrinka Raguš na izradu elaborata o tržnoj vrijednosti nekretnine,</w:t>
      </w:r>
    </w:p>
    <w:p w:rsidRDefault="003865B8" w:rsidP="00035810" w:rsidR="003865B8">
      <w:pPr>
        <w:pStyle w:val="Tijelo"/>
        <w:numPr>
          <w:ilvl w:val="2"/>
          <w:numId w:val="12"/>
        </w:numPr>
        <w:spacing w:lineRule="auto" w:line="288" w:after="0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>izvršeno je unovčenje nekretnine kupcu B.K.M. PARK-94 d.o.o. za ostvarenu kupoprodajnu vrijednost od 350.000,00 kn uvećano za pripadajući PDV,</w:t>
      </w:r>
    </w:p>
    <w:p w:rsidRDefault="003865B8" w:rsidP="00035810" w:rsidR="00950526">
      <w:pPr>
        <w:pStyle w:val="Tijelo"/>
        <w:numPr>
          <w:ilvl w:val="2"/>
          <w:numId w:val="12"/>
        </w:numPr>
        <w:spacing w:lineRule="auto" w:line="288" w:after="0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>nastali su troškovi stečajnog postupka</w:t>
      </w:r>
    </w:p>
    <w:p w:rsidRDefault="00950526" w:rsidP="00035810" w:rsidR="003865B8">
      <w:pPr>
        <w:pStyle w:val="Tijelo"/>
        <w:numPr>
          <w:ilvl w:val="2"/>
          <w:numId w:val="12"/>
        </w:numPr>
        <w:spacing w:lineRule="auto" w:line="288" w:after="0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>izvršen je upis u sustav obveznika PDV-a za stečajnu masu po OIB-u 87468585568</w:t>
      </w:r>
      <w:r w:rsidR="003865B8">
        <w:rPr>
          <w:rFonts w:cs="Arial" w:hAnsi="Arial" w:ascii="Arial"/>
          <w:kern w:val="3"/>
        </w:rPr>
        <w:t xml:space="preserve">. </w:t>
      </w:r>
    </w:p>
    <w:p w:rsidRDefault="003865B8" w:rsidP="003A2F40" w:rsidR="003865B8">
      <w:pPr>
        <w:pStyle w:val="Tijelo"/>
        <w:spacing w:lineRule="auto" w:line="288" w:after="0"/>
        <w:ind w:left="360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 xml:space="preserve"> </w:t>
      </w:r>
    </w:p>
    <w:p w:rsidRDefault="001B46AF" w:rsidP="003A2F40" w:rsidR="001B46AF">
      <w:pPr>
        <w:pStyle w:val="Tijelo"/>
        <w:spacing w:lineRule="auto" w:line="288" w:after="0"/>
        <w:jc w:val="both"/>
        <w:rPr>
          <w:rFonts w:cs="Arial" w:hAnsi="Arial" w:ascii="Arial"/>
          <w:kern w:val="3"/>
        </w:rPr>
      </w:pPr>
    </w:p>
    <w:p w:rsidRDefault="001B46AF" w:rsidP="00035810" w:rsidR="001B46AF">
      <w:pPr>
        <w:pStyle w:val="Tijelo"/>
        <w:numPr>
          <w:ilvl w:val="0"/>
          <w:numId w:val="14"/>
        </w:numPr>
        <w:spacing w:lineRule="auto" w:line="288" w:after="0"/>
        <w:jc w:val="both"/>
        <w:rPr>
          <w:rFonts w:cs="Arial" w:hAnsi="Arial" w:ascii="Arial"/>
          <w:b/>
          <w:kern w:val="3"/>
          <w:u w:val="single"/>
        </w:rPr>
      </w:pPr>
      <w:r w:rsidRPr="001B46AF">
        <w:rPr>
          <w:rFonts w:cs="Arial" w:hAnsi="Arial" w:ascii="Arial"/>
          <w:b/>
          <w:kern w:val="3"/>
          <w:u w:val="single"/>
        </w:rPr>
        <w:t>Utvrđene obveze temelj</w:t>
      </w:r>
      <w:r>
        <w:rPr>
          <w:rFonts w:cs="Arial" w:hAnsi="Arial" w:ascii="Arial"/>
          <w:b/>
          <w:kern w:val="3"/>
          <w:u w:val="single"/>
        </w:rPr>
        <w:t>em priznatih tražbina vjerovnik</w:t>
      </w:r>
      <w:r w:rsidR="003865B8">
        <w:rPr>
          <w:rFonts w:cs="Arial" w:hAnsi="Arial" w:ascii="Arial"/>
          <w:b/>
          <w:kern w:val="3"/>
          <w:u w:val="single"/>
        </w:rPr>
        <w:t>a</w:t>
      </w:r>
    </w:p>
    <w:p w:rsidRDefault="00B1156B" w:rsidP="00B1156B" w:rsidR="00B1156B">
      <w:pPr>
        <w:pStyle w:val="Tijelo"/>
        <w:spacing w:lineRule="auto" w:line="288" w:after="0"/>
        <w:ind w:left="360"/>
        <w:jc w:val="both"/>
        <w:rPr>
          <w:rFonts w:cs="Arial" w:hAnsi="Arial" w:ascii="Arial"/>
          <w:b/>
          <w:kern w:val="3"/>
          <w:u w:val="single"/>
        </w:rPr>
      </w:pPr>
    </w:p>
    <w:p w:rsidRDefault="005233CF" w:rsidP="003A2F40" w:rsidR="001B46AF" w:rsidRPr="001B46AF">
      <w:pPr>
        <w:pStyle w:val="Tijelo"/>
        <w:spacing w:lineRule="auto" w:line="288" w:after="0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 xml:space="preserve">Stečajni upravitelj zaprimio je tražbine dvoje vjerovnika, te izradio tablice sukladno čl. 222. Stečajnog zakona, a koje su tražbine u </w:t>
      </w:r>
      <w:r w:rsidR="001B46AF" w:rsidRPr="001B46AF">
        <w:rPr>
          <w:rFonts w:cs="Arial" w:hAnsi="Arial" w:ascii="Arial"/>
          <w:kern w:val="3"/>
        </w:rPr>
        <w:t xml:space="preserve">ukupnom iznosu od </w:t>
      </w:r>
      <w:r w:rsidR="001B46AF" w:rsidRPr="005233CF">
        <w:rPr>
          <w:rFonts w:cs="Arial" w:hAnsi="Arial" w:ascii="Arial"/>
          <w:kern w:val="3"/>
          <w:u w:val="single"/>
        </w:rPr>
        <w:t>375.877,61 kn</w:t>
      </w:r>
      <w:r w:rsidR="001B46AF" w:rsidRPr="001B46AF">
        <w:rPr>
          <w:rFonts w:cs="Arial" w:hAnsi="Arial" w:ascii="Arial"/>
          <w:kern w:val="3"/>
        </w:rPr>
        <w:t xml:space="preserve"> </w:t>
      </w:r>
      <w:r>
        <w:rPr>
          <w:rFonts w:cs="Arial" w:hAnsi="Arial" w:ascii="Arial"/>
          <w:kern w:val="3"/>
        </w:rPr>
        <w:t xml:space="preserve"> priznate u cijelosti i svrstane u tražbine II. višeg isplatnog reda i to vjerovnika</w:t>
      </w:r>
      <w:r w:rsidR="001B46AF" w:rsidRPr="001B46AF">
        <w:rPr>
          <w:rFonts w:cs="Arial" w:hAnsi="Arial" w:ascii="Arial"/>
          <w:kern w:val="3"/>
        </w:rPr>
        <w:t>:</w:t>
      </w:r>
    </w:p>
    <w:p w:rsidRDefault="005233CF" w:rsidP="00035810" w:rsidR="005233CF" w:rsidRPr="005233CF">
      <w:pPr>
        <w:pStyle w:val="Tijelo"/>
        <w:numPr>
          <w:ilvl w:val="0"/>
          <w:numId w:val="15"/>
        </w:numPr>
        <w:spacing w:lineRule="auto" w:line="288" w:after="0"/>
        <w:jc w:val="both"/>
        <w:rPr>
          <w:rFonts w:cs="Arial" w:hAnsi="Arial" w:ascii="Arial"/>
          <w:b/>
          <w:kern w:val="3"/>
          <w:u w:val="single"/>
        </w:rPr>
      </w:pPr>
      <w:r>
        <w:rPr>
          <w:rFonts w:cs="Arial" w:hAnsi="Arial" w:ascii="Arial"/>
          <w:kern w:val="3"/>
        </w:rPr>
        <w:t>Ministarstvo financija, Porezna uprava Zagreb, u iznosu od 4.280,86 kn</w:t>
      </w:r>
    </w:p>
    <w:p w:rsidRDefault="005233CF" w:rsidP="00035810" w:rsidR="005233CF" w:rsidRPr="005233CF">
      <w:pPr>
        <w:pStyle w:val="Tijelo"/>
        <w:numPr>
          <w:ilvl w:val="0"/>
          <w:numId w:val="15"/>
        </w:numPr>
        <w:spacing w:lineRule="auto" w:line="288" w:after="0"/>
        <w:jc w:val="both"/>
        <w:rPr>
          <w:rFonts w:cs="Arial" w:hAnsi="Arial" w:ascii="Arial"/>
          <w:b/>
          <w:kern w:val="3"/>
          <w:u w:val="single"/>
        </w:rPr>
      </w:pPr>
      <w:r>
        <w:rPr>
          <w:rFonts w:cs="Arial" w:hAnsi="Arial" w:ascii="Arial"/>
          <w:kern w:val="3"/>
        </w:rPr>
        <w:t>Zdravko Krajačić u iznosu od 371.596,75 kn.</w:t>
      </w:r>
    </w:p>
    <w:p w:rsidRDefault="005233CF" w:rsidP="003A2F40" w:rsidR="005233CF" w:rsidRPr="005233CF">
      <w:pPr>
        <w:pStyle w:val="Tijelo"/>
        <w:spacing w:lineRule="auto" w:line="288" w:after="0"/>
        <w:ind w:left="502"/>
        <w:jc w:val="both"/>
        <w:rPr>
          <w:rFonts w:cs="Arial" w:hAnsi="Arial" w:ascii="Arial"/>
          <w:b/>
          <w:kern w:val="3"/>
          <w:u w:val="single"/>
        </w:rPr>
      </w:pPr>
    </w:p>
    <w:p w:rsidRDefault="005233CF" w:rsidP="003A2F40" w:rsidR="00B1156B">
      <w:pPr>
        <w:pStyle w:val="Tijelo"/>
        <w:spacing w:lineRule="auto" w:line="288" w:after="0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 xml:space="preserve">Na ispitnom ročištu koje se održalo </w:t>
      </w:r>
      <w:r w:rsidR="00657985" w:rsidRPr="00657985">
        <w:rPr>
          <w:rFonts w:cs="Arial" w:hAnsi="Arial" w:ascii="Arial"/>
          <w:kern w:val="3"/>
        </w:rPr>
        <w:t>2</w:t>
      </w:r>
      <w:r w:rsidR="00733EE5">
        <w:rPr>
          <w:rFonts w:cs="Arial" w:hAnsi="Arial" w:ascii="Arial"/>
          <w:kern w:val="3"/>
        </w:rPr>
        <w:t>3</w:t>
      </w:r>
      <w:r w:rsidR="00657985" w:rsidRPr="00657985">
        <w:rPr>
          <w:rFonts w:cs="Arial" w:hAnsi="Arial" w:ascii="Arial"/>
          <w:kern w:val="3"/>
        </w:rPr>
        <w:t>.</w:t>
      </w:r>
      <w:r w:rsidR="00733EE5">
        <w:rPr>
          <w:rFonts w:cs="Arial" w:hAnsi="Arial" w:ascii="Arial"/>
          <w:kern w:val="3"/>
        </w:rPr>
        <w:t>5</w:t>
      </w:r>
      <w:r w:rsidR="00657985" w:rsidRPr="00657985">
        <w:rPr>
          <w:rFonts w:cs="Arial" w:hAnsi="Arial" w:ascii="Arial"/>
          <w:kern w:val="3"/>
        </w:rPr>
        <w:t xml:space="preserve">.2018. </w:t>
      </w:r>
      <w:r w:rsidR="00733EE5">
        <w:rPr>
          <w:rFonts w:cs="Arial" w:hAnsi="Arial" w:ascii="Arial"/>
          <w:kern w:val="3"/>
        </w:rPr>
        <w:t xml:space="preserve">zakonski zastupnik </w:t>
      </w:r>
      <w:r>
        <w:rPr>
          <w:rFonts w:cs="Arial" w:hAnsi="Arial" w:ascii="Arial"/>
          <w:kern w:val="3"/>
        </w:rPr>
        <w:t xml:space="preserve">Živko Slijepčević, zamjenik županijskog državnog odvjetništva u Bjelovaru za </w:t>
      </w:r>
      <w:r w:rsidR="00657985" w:rsidRPr="00657985">
        <w:rPr>
          <w:rFonts w:cs="Arial" w:hAnsi="Arial" w:ascii="Arial"/>
          <w:kern w:val="3"/>
        </w:rPr>
        <w:t>vjerovnik</w:t>
      </w:r>
      <w:r w:rsidR="00733EE5">
        <w:rPr>
          <w:rFonts w:cs="Arial" w:hAnsi="Arial" w:ascii="Arial"/>
          <w:kern w:val="3"/>
        </w:rPr>
        <w:t>a</w:t>
      </w:r>
      <w:r w:rsidR="00657985" w:rsidRPr="00657985">
        <w:rPr>
          <w:rFonts w:cs="Arial" w:hAnsi="Arial" w:ascii="Arial"/>
          <w:kern w:val="3"/>
        </w:rPr>
        <w:t xml:space="preserve"> Republika Hrvatska, Ministarstvo financija, Porezna uprava</w:t>
      </w:r>
      <w:r w:rsidR="00733EE5">
        <w:rPr>
          <w:rFonts w:cs="Arial" w:hAnsi="Arial" w:ascii="Arial"/>
          <w:kern w:val="3"/>
        </w:rPr>
        <w:t xml:space="preserve"> </w:t>
      </w:r>
      <w:r>
        <w:rPr>
          <w:rFonts w:cs="Arial" w:hAnsi="Arial" w:ascii="Arial"/>
          <w:kern w:val="3"/>
        </w:rPr>
        <w:t xml:space="preserve">Zagreb, povukao je </w:t>
      </w:r>
      <w:r w:rsidR="00733EE5">
        <w:rPr>
          <w:rFonts w:cs="Arial" w:hAnsi="Arial" w:ascii="Arial"/>
          <w:kern w:val="3"/>
        </w:rPr>
        <w:t>tražbinu</w:t>
      </w:r>
      <w:r w:rsidR="00657985" w:rsidRPr="00657985">
        <w:rPr>
          <w:rFonts w:cs="Arial" w:hAnsi="Arial" w:ascii="Arial"/>
          <w:kern w:val="3"/>
        </w:rPr>
        <w:t xml:space="preserve"> </w:t>
      </w:r>
      <w:r>
        <w:rPr>
          <w:rFonts w:cs="Arial" w:hAnsi="Arial" w:ascii="Arial"/>
          <w:kern w:val="3"/>
        </w:rPr>
        <w:t xml:space="preserve">vjerovnika </w:t>
      </w:r>
      <w:r w:rsidR="00657985" w:rsidRPr="00657985">
        <w:rPr>
          <w:rFonts w:cs="Arial" w:hAnsi="Arial" w:ascii="Arial"/>
          <w:kern w:val="3"/>
        </w:rPr>
        <w:t xml:space="preserve">u iznosu od </w:t>
      </w:r>
      <w:r w:rsidR="00733EE5">
        <w:rPr>
          <w:rFonts w:cs="Arial" w:hAnsi="Arial" w:ascii="Arial"/>
          <w:kern w:val="3"/>
        </w:rPr>
        <w:t>4.280,86</w:t>
      </w:r>
      <w:r>
        <w:rPr>
          <w:rFonts w:cs="Arial" w:hAnsi="Arial" w:ascii="Arial"/>
          <w:kern w:val="3"/>
        </w:rPr>
        <w:t xml:space="preserve"> kn</w:t>
      </w:r>
      <w:r w:rsidR="00657985" w:rsidRPr="00657985">
        <w:rPr>
          <w:rFonts w:cs="Arial" w:hAnsi="Arial" w:ascii="Arial"/>
          <w:kern w:val="3"/>
        </w:rPr>
        <w:t xml:space="preserve"> </w:t>
      </w:r>
      <w:r w:rsidR="00733EE5">
        <w:rPr>
          <w:rFonts w:cs="Arial" w:hAnsi="Arial" w:ascii="Arial"/>
          <w:kern w:val="3"/>
        </w:rPr>
        <w:t xml:space="preserve"> jer je dugovanje</w:t>
      </w:r>
      <w:r>
        <w:rPr>
          <w:rFonts w:cs="Arial" w:hAnsi="Arial" w:ascii="Arial"/>
          <w:kern w:val="3"/>
        </w:rPr>
        <w:t xml:space="preserve"> Zdravko Krajačić do održanja </w:t>
      </w:r>
      <w:r w:rsidR="00B1156B">
        <w:rPr>
          <w:rFonts w:cs="Arial" w:hAnsi="Arial" w:ascii="Arial"/>
          <w:kern w:val="3"/>
        </w:rPr>
        <w:t xml:space="preserve">ispitnog </w:t>
      </w:r>
      <w:r>
        <w:rPr>
          <w:rFonts w:cs="Arial" w:hAnsi="Arial" w:ascii="Arial"/>
          <w:kern w:val="3"/>
        </w:rPr>
        <w:t>ročišta podmirio</w:t>
      </w:r>
      <w:r w:rsidR="00B1156B">
        <w:rPr>
          <w:rFonts w:cs="Arial" w:hAnsi="Arial" w:ascii="Arial"/>
          <w:kern w:val="3"/>
        </w:rPr>
        <w:t xml:space="preserve"> u cijelosti</w:t>
      </w:r>
      <w:r w:rsidR="00F90311">
        <w:rPr>
          <w:rFonts w:cs="Arial" w:hAnsi="Arial" w:ascii="Arial"/>
          <w:kern w:val="3"/>
        </w:rPr>
        <w:t>.</w:t>
      </w:r>
    </w:p>
    <w:p w:rsidRDefault="00F90311" w:rsidP="003A2F40" w:rsidR="00F90311">
      <w:pPr>
        <w:pStyle w:val="Tijelo"/>
        <w:spacing w:lineRule="auto" w:line="288" w:after="0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 xml:space="preserve"> </w:t>
      </w:r>
    </w:p>
    <w:p w:rsidRDefault="00F90311" w:rsidP="003A2F40" w:rsidR="00F90311">
      <w:pPr>
        <w:pStyle w:val="Tijelo"/>
        <w:spacing w:lineRule="auto" w:line="288" w:after="0"/>
        <w:jc w:val="both"/>
        <w:rPr>
          <w:rFonts w:cs="Arial" w:eastAsia="Arial" w:hAnsi="Arial" w:ascii="Arial"/>
          <w:bCs/>
          <w:color w:val="auto"/>
        </w:rPr>
      </w:pPr>
      <w:r>
        <w:rPr>
          <w:rFonts w:cs="Arial" w:hAnsi="Arial" w:ascii="Arial"/>
          <w:kern w:val="3"/>
        </w:rPr>
        <w:t xml:space="preserve">Slijedom navedenog, Trgovački sud donosi Rješenje broj: 1 St-106/2018-10 o utvrđenim tražbinama u iznosu od </w:t>
      </w:r>
      <w:r>
        <w:rPr>
          <w:rFonts w:cs="Arial" w:eastAsia="Arial" w:hAnsi="Arial" w:ascii="Arial"/>
          <w:bCs/>
          <w:color w:val="auto"/>
        </w:rPr>
        <w:t xml:space="preserve"> </w:t>
      </w:r>
      <w:r w:rsidRPr="00F90311">
        <w:rPr>
          <w:rFonts w:cs="Arial" w:eastAsia="Arial" w:hAnsi="Arial" w:ascii="Arial"/>
          <w:b/>
          <w:bCs/>
          <w:color w:val="auto"/>
        </w:rPr>
        <w:t>371.596,75 kn</w:t>
      </w:r>
      <w:r>
        <w:rPr>
          <w:rFonts w:cs="Arial" w:eastAsia="Arial" w:hAnsi="Arial" w:ascii="Arial"/>
          <w:bCs/>
          <w:color w:val="auto"/>
        </w:rPr>
        <w:t xml:space="preserve"> i to</w:t>
      </w:r>
      <w:r w:rsidR="00733EE5" w:rsidRPr="00733EE5">
        <w:rPr>
          <w:rFonts w:cs="Arial" w:eastAsia="Arial" w:hAnsi="Arial" w:ascii="Arial"/>
          <w:bCs/>
          <w:color w:val="auto"/>
        </w:rPr>
        <w:t xml:space="preserve"> vjerovnika </w:t>
      </w:r>
      <w:r w:rsidR="00733EE5">
        <w:rPr>
          <w:rFonts w:cs="Arial" w:eastAsia="Arial" w:hAnsi="Arial" w:ascii="Arial"/>
          <w:bCs/>
          <w:color w:val="auto"/>
        </w:rPr>
        <w:t>Krajačić Zdravka</w:t>
      </w:r>
      <w:r w:rsidR="00733EE5" w:rsidRPr="00733EE5">
        <w:rPr>
          <w:rFonts w:cs="Arial" w:eastAsia="Arial" w:hAnsi="Arial" w:ascii="Arial"/>
          <w:bCs/>
          <w:color w:val="auto"/>
        </w:rPr>
        <w:t xml:space="preserve">, a  koja je </w:t>
      </w:r>
      <w:r w:rsidR="00B1156B">
        <w:rPr>
          <w:rFonts w:cs="Arial" w:eastAsia="Arial" w:hAnsi="Arial" w:ascii="Arial"/>
          <w:bCs/>
          <w:color w:val="auto"/>
        </w:rPr>
        <w:t xml:space="preserve">tražbina </w:t>
      </w:r>
      <w:r w:rsidR="00733EE5" w:rsidRPr="00733EE5">
        <w:rPr>
          <w:rFonts w:cs="Arial" w:eastAsia="Arial" w:hAnsi="Arial" w:ascii="Arial"/>
          <w:bCs/>
          <w:color w:val="auto"/>
        </w:rPr>
        <w:t xml:space="preserve">svrstana u </w:t>
      </w:r>
      <w:r>
        <w:rPr>
          <w:rFonts w:cs="Arial" w:eastAsia="Arial" w:hAnsi="Arial" w:ascii="Arial"/>
          <w:bCs/>
          <w:color w:val="auto"/>
        </w:rPr>
        <w:t xml:space="preserve">tražbine </w:t>
      </w:r>
      <w:r w:rsidR="00733EE5" w:rsidRPr="00733EE5">
        <w:rPr>
          <w:rFonts w:cs="Arial" w:eastAsia="Arial" w:hAnsi="Arial" w:ascii="Arial"/>
          <w:bCs/>
          <w:color w:val="auto"/>
        </w:rPr>
        <w:t>II</w:t>
      </w:r>
      <w:r>
        <w:rPr>
          <w:rFonts w:cs="Arial" w:eastAsia="Arial" w:hAnsi="Arial" w:ascii="Arial"/>
          <w:bCs/>
          <w:color w:val="auto"/>
        </w:rPr>
        <w:t>.</w:t>
      </w:r>
      <w:r w:rsidR="00733EE5" w:rsidRPr="00733EE5">
        <w:rPr>
          <w:rFonts w:cs="Arial" w:eastAsia="Arial" w:hAnsi="Arial" w:ascii="Arial"/>
          <w:bCs/>
          <w:color w:val="auto"/>
        </w:rPr>
        <w:t xml:space="preserve"> viš</w:t>
      </w:r>
      <w:r>
        <w:rPr>
          <w:rFonts w:cs="Arial" w:eastAsia="Arial" w:hAnsi="Arial" w:ascii="Arial"/>
          <w:bCs/>
          <w:color w:val="auto"/>
        </w:rPr>
        <w:t>eg</w:t>
      </w:r>
      <w:r w:rsidR="00733EE5" w:rsidRPr="00733EE5">
        <w:rPr>
          <w:rFonts w:cs="Arial" w:eastAsia="Arial" w:hAnsi="Arial" w:ascii="Arial"/>
          <w:bCs/>
          <w:color w:val="auto"/>
        </w:rPr>
        <w:t xml:space="preserve"> isplatn</w:t>
      </w:r>
      <w:r>
        <w:rPr>
          <w:rFonts w:cs="Arial" w:eastAsia="Arial" w:hAnsi="Arial" w:ascii="Arial"/>
          <w:bCs/>
          <w:color w:val="auto"/>
        </w:rPr>
        <w:t>og</w:t>
      </w:r>
      <w:r w:rsidR="00733EE5" w:rsidRPr="00733EE5">
        <w:rPr>
          <w:rFonts w:cs="Arial" w:eastAsia="Arial" w:hAnsi="Arial" w:ascii="Arial"/>
          <w:bCs/>
          <w:color w:val="auto"/>
        </w:rPr>
        <w:t xml:space="preserve"> red</w:t>
      </w:r>
      <w:r>
        <w:rPr>
          <w:rFonts w:cs="Arial" w:eastAsia="Arial" w:hAnsi="Arial" w:ascii="Arial"/>
          <w:bCs/>
          <w:color w:val="auto"/>
        </w:rPr>
        <w:t>a.</w:t>
      </w:r>
    </w:p>
    <w:p w:rsidRDefault="00F90311" w:rsidP="003A2F40" w:rsidR="00F90311">
      <w:pPr>
        <w:pStyle w:val="Tijelo"/>
        <w:spacing w:lineRule="auto" w:line="288" w:after="0"/>
        <w:jc w:val="both"/>
        <w:rPr>
          <w:rFonts w:cs="Arial" w:hAnsi="Arial" w:ascii="Arial"/>
          <w:kern w:val="3"/>
        </w:rPr>
      </w:pPr>
    </w:p>
    <w:p w:rsidRDefault="00B1156B" w:rsidP="003A2F40" w:rsidR="00B1156B">
      <w:pPr>
        <w:pStyle w:val="Tijelo"/>
        <w:spacing w:lineRule="auto" w:line="288" w:after="0"/>
        <w:jc w:val="both"/>
        <w:rPr>
          <w:rFonts w:cs="Arial" w:hAnsi="Arial" w:ascii="Arial"/>
          <w:kern w:val="3"/>
        </w:rPr>
      </w:pPr>
    </w:p>
    <w:p w:rsidRDefault="00F90311" w:rsidP="00035810" w:rsidR="00F90311">
      <w:pPr>
        <w:pStyle w:val="Tijelo"/>
        <w:numPr>
          <w:ilvl w:val="0"/>
          <w:numId w:val="14"/>
        </w:numPr>
        <w:spacing w:lineRule="auto" w:line="288" w:after="0"/>
        <w:jc w:val="both"/>
        <w:rPr>
          <w:rFonts w:cs="Arial" w:hAnsi="Arial" w:ascii="Arial"/>
          <w:b/>
          <w:kern w:val="3"/>
          <w:u w:val="single"/>
        </w:rPr>
      </w:pPr>
      <w:r w:rsidRPr="001B46AF">
        <w:rPr>
          <w:rFonts w:cs="Arial" w:hAnsi="Arial" w:ascii="Arial"/>
          <w:b/>
          <w:kern w:val="3"/>
          <w:u w:val="single"/>
        </w:rPr>
        <w:t>Utvrđen</w:t>
      </w:r>
      <w:r>
        <w:rPr>
          <w:rFonts w:cs="Arial" w:hAnsi="Arial" w:ascii="Arial"/>
          <w:b/>
          <w:kern w:val="3"/>
          <w:u w:val="single"/>
        </w:rPr>
        <w:t>a</w:t>
      </w:r>
      <w:r w:rsidRPr="001B46AF">
        <w:rPr>
          <w:rFonts w:cs="Arial" w:hAnsi="Arial" w:ascii="Arial"/>
          <w:b/>
          <w:kern w:val="3"/>
          <w:u w:val="single"/>
        </w:rPr>
        <w:t xml:space="preserve"> </w:t>
      </w:r>
      <w:r>
        <w:rPr>
          <w:rFonts w:cs="Arial" w:hAnsi="Arial" w:ascii="Arial"/>
          <w:b/>
          <w:kern w:val="3"/>
          <w:u w:val="single"/>
        </w:rPr>
        <w:t>stečajna masa danom nastavka postupka</w:t>
      </w:r>
    </w:p>
    <w:p w:rsidRDefault="00B1156B" w:rsidP="00B1156B" w:rsidR="00B1156B">
      <w:pPr>
        <w:pStyle w:val="Tijelo"/>
        <w:spacing w:lineRule="auto" w:line="288" w:after="0"/>
        <w:ind w:left="360"/>
        <w:jc w:val="both"/>
        <w:rPr>
          <w:rFonts w:cs="Arial" w:hAnsi="Arial" w:ascii="Arial"/>
          <w:b/>
          <w:kern w:val="3"/>
          <w:u w:val="single"/>
        </w:rPr>
      </w:pPr>
    </w:p>
    <w:p w:rsidRDefault="00F90311" w:rsidP="003A2F40" w:rsidR="00733EE5" w:rsidRPr="00733EE5">
      <w:pPr>
        <w:pStyle w:val="Tijelo"/>
        <w:spacing w:lineRule="auto" w:line="288" w:after="0"/>
        <w:jc w:val="both"/>
        <w:rPr>
          <w:rFonts w:cs="Arial" w:eastAsia="Arial" w:hAnsi="Arial" w:ascii="Arial"/>
          <w:bCs/>
          <w:color w:val="auto"/>
        </w:rPr>
      </w:pPr>
      <w:r>
        <w:rPr>
          <w:rFonts w:cs="Arial" w:hAnsi="Arial" w:ascii="Arial"/>
          <w:kern w:val="3"/>
        </w:rPr>
        <w:t xml:space="preserve">Za potrebe izvještajnog ročišta izrađen je pregled stečajne mase sukladno čl. 221. Stečajnog zakona, na kojem je pregledu utvrđena imovina u iznosu od </w:t>
      </w:r>
      <w:r w:rsidR="003865B8" w:rsidRPr="003865B8">
        <w:rPr>
          <w:rFonts w:cs="Arial" w:hAnsi="Arial" w:ascii="Arial"/>
          <w:b/>
          <w:kern w:val="3"/>
        </w:rPr>
        <w:t>386.165,96 kn</w:t>
      </w:r>
      <w:r w:rsidR="003865B8">
        <w:rPr>
          <w:rFonts w:cs="Arial" w:hAnsi="Arial" w:ascii="Arial"/>
          <w:kern w:val="3"/>
        </w:rPr>
        <w:t xml:space="preserve"> koja se odnosi na suvlasnički dio: 91/4812 nekretnine (građevinsko zemljište) </w:t>
      </w:r>
      <w:r w:rsidR="003865B8" w:rsidRPr="003865B8">
        <w:rPr>
          <w:rFonts w:cs="Arial" w:hAnsi="Arial" w:ascii="Arial"/>
          <w:kern w:val="3"/>
          <w:lang w:val="en-US"/>
        </w:rPr>
        <w:t>upisan</w:t>
      </w:r>
      <w:r w:rsidR="003865B8">
        <w:rPr>
          <w:rFonts w:cs="Arial" w:hAnsi="Arial" w:ascii="Arial"/>
          <w:kern w:val="3"/>
          <w:lang w:val="en-US"/>
        </w:rPr>
        <w:t>e</w:t>
      </w:r>
      <w:r w:rsidR="003865B8" w:rsidRPr="003865B8">
        <w:rPr>
          <w:rFonts w:cs="Arial" w:hAnsi="Arial" w:ascii="Arial"/>
          <w:kern w:val="3"/>
          <w:lang w:val="en-US"/>
        </w:rPr>
        <w:t xml:space="preserve"> u </w:t>
      </w:r>
      <w:r w:rsidR="003865B8" w:rsidRPr="003865B8">
        <w:rPr>
          <w:rFonts w:cs="Arial" w:hAnsi="Arial" w:ascii="Arial"/>
          <w:bCs/>
          <w:kern w:val="3"/>
          <w:lang w:val="en-US"/>
        </w:rPr>
        <w:t>zk uložak 1106, zemljišnoknjižni odjel Jankomi</w:t>
      </w:r>
      <w:r w:rsidR="003865B8">
        <w:rPr>
          <w:rFonts w:cs="Arial" w:hAnsi="Arial" w:ascii="Arial"/>
          <w:bCs/>
          <w:kern w:val="3"/>
          <w:lang w:val="en-US"/>
        </w:rPr>
        <w:t xml:space="preserve">, kat.čestica 32/37, kuća br.52, Jankomir sa 40m², 2 zgrade sa 13 m² I dvorište sa 4759 m². </w:t>
      </w:r>
    </w:p>
    <w:p w:rsidRDefault="003A2F40" w:rsidP="00035810" w:rsidR="0075181B">
      <w:pPr>
        <w:pStyle w:val="Tijelo"/>
        <w:numPr>
          <w:ilvl w:val="0"/>
          <w:numId w:val="11"/>
        </w:numPr>
        <w:spacing w:lineRule="auto" w:line="288" w:after="0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lastRenderedPageBreak/>
        <w:t>Ostvareni troškovi stečajnog postupka u razdoblju od 23.1.2018. do 17.12.2018.</w:t>
      </w:r>
    </w:p>
    <w:p w:rsidRDefault="0075181B" w:rsidP="0075181B" w:rsidR="0075181B">
      <w:pPr>
        <w:pStyle w:val="Tijelo"/>
        <w:spacing w:lineRule="auto" w:line="288" w:after="0"/>
        <w:rPr>
          <w:rFonts w:cs="Arial" w:eastAsia="Arial" w:hAnsi="Arial" w:ascii="Arial"/>
          <w:b/>
          <w:bCs/>
        </w:rPr>
      </w:pPr>
    </w:p>
    <w:p w:rsidRDefault="001502F5" w:rsidP="001502F5" w:rsidR="001502F5" w:rsidRPr="001502F5">
      <w:pPr>
        <w:pStyle w:val="Tijelo"/>
        <w:spacing w:lineRule="auto" w:line="288" w:after="0"/>
        <w:rPr>
          <w:rFonts w:hAnsi="Arial" w:ascii="Arial"/>
          <w:kern w:val="3"/>
        </w:rPr>
      </w:pPr>
      <w:r>
        <w:rPr>
          <w:rFonts w:hAnsi="Arial" w:ascii="Arial"/>
          <w:kern w:val="3"/>
          <w:lang w:val="pl-PL"/>
        </w:rPr>
        <w:t xml:space="preserve">U dosadašnjem tijeku stečajnog postupka ostvareni su ukupni troškovi u iznosu od </w:t>
      </w:r>
      <w:r w:rsidR="00B1156B">
        <w:rPr>
          <w:rFonts w:hAnsi="Arial" w:ascii="Arial"/>
          <w:b/>
          <w:kern w:val="3"/>
          <w:lang w:val="pl-PL"/>
        </w:rPr>
        <w:t>78.822,51</w:t>
      </w:r>
      <w:r w:rsidR="00F772B5" w:rsidRPr="00F772B5">
        <w:rPr>
          <w:rFonts w:hAnsi="Arial" w:ascii="Arial"/>
          <w:b/>
          <w:kern w:val="3"/>
          <w:lang w:val="pl-PL"/>
        </w:rPr>
        <w:t xml:space="preserve"> kn</w:t>
      </w:r>
      <w:r w:rsidR="00F772B5">
        <w:rPr>
          <w:rFonts w:hAnsi="Arial" w:ascii="Arial"/>
          <w:kern w:val="3"/>
          <w:lang w:val="pl-PL"/>
        </w:rPr>
        <w:t xml:space="preserve"> bez</w:t>
      </w:r>
      <w:r>
        <w:rPr>
          <w:rFonts w:hAnsi="Arial" w:ascii="Arial"/>
          <w:kern w:val="3"/>
          <w:lang w:val="pl-PL"/>
        </w:rPr>
        <w:t xml:space="preserve"> PDV-a, a </w:t>
      </w:r>
      <w:r w:rsidRPr="001502F5">
        <w:rPr>
          <w:rFonts w:hAnsi="Arial" w:ascii="Arial"/>
          <w:kern w:val="3"/>
        </w:rPr>
        <w:t>kako po opisu troška slijedi u tabeli 1.</w:t>
      </w:r>
    </w:p>
    <w:p w:rsidRDefault="001502F5" w:rsidP="001502F5" w:rsidR="001502F5" w:rsidRPr="001502F5">
      <w:pPr>
        <w:pStyle w:val="Tijelo"/>
        <w:spacing w:lineRule="auto" w:line="288" w:after="0"/>
        <w:rPr>
          <w:rFonts w:hAnsi="Arial" w:ascii="Arial"/>
          <w:kern w:val="3"/>
        </w:rPr>
      </w:pPr>
    </w:p>
    <w:p w:rsidRDefault="001502F5" w:rsidP="00F772B5" w:rsidR="001502F5" w:rsidRPr="001502F5">
      <w:pPr>
        <w:pStyle w:val="Tijelo"/>
        <w:spacing w:lineRule="auto" w:line="288" w:after="0"/>
        <w:rPr>
          <w:rFonts w:hAnsi="Arial" w:ascii="Arial"/>
          <w:b/>
          <w:kern w:val="3"/>
        </w:rPr>
      </w:pPr>
      <w:r w:rsidRPr="001502F5">
        <w:rPr>
          <w:rFonts w:hAnsi="Arial" w:ascii="Arial"/>
          <w:b/>
          <w:kern w:val="3"/>
        </w:rPr>
        <w:t>Tabela 1.</w:t>
      </w:r>
    </w:p>
    <w:tbl>
      <w:tblPr>
        <w:tblW w:type="dxa" w:w="9652"/>
        <w:jc w:val="center"/>
        <w:tblInd w:type="dxa" w:w="18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951"/>
        <w:gridCol w:w="1701"/>
      </w:tblGrid>
      <w:tr w:rsidTr="00BA4255" w:rsidR="001502F5" w:rsidRPr="00F772B5">
        <w:trPr>
          <w:trHeight w:val="340"/>
          <w:jc w:val="center"/>
        </w:trPr>
        <w:tc>
          <w:tcPr>
            <w:tcW w:type="dxa" w:w="7951"/>
            <w:shd w:fill="D9D9D9" w:color="auto" w:val="clear"/>
          </w:tcPr>
          <w:p w:rsidRDefault="001502F5" w:rsidP="00F772B5" w:rsidR="001502F5" w:rsidRPr="00F772B5">
            <w:pPr>
              <w:pStyle w:val="Tijelo"/>
              <w:spacing w:lineRule="auto" w:line="288" w:after="0"/>
              <w:jc w:val="center"/>
              <w:rPr>
                <w:rFonts w:hAnsi="Arial" w:ascii="Arial"/>
                <w:b/>
                <w:kern w:val="3"/>
                <w:sz w:val="20"/>
                <w:szCs w:val="20"/>
              </w:rPr>
            </w:pPr>
            <w:r w:rsidRPr="00F772B5">
              <w:rPr>
                <w:rFonts w:hAnsi="Arial" w:ascii="Arial"/>
                <w:b/>
                <w:kern w:val="3"/>
                <w:sz w:val="20"/>
                <w:szCs w:val="20"/>
              </w:rPr>
              <w:t>Ostvareni troškovi bez pdv-a</w:t>
            </w:r>
          </w:p>
        </w:tc>
        <w:tc>
          <w:tcPr>
            <w:tcW w:type="dxa" w:w="1701"/>
            <w:shd w:fill="D9D9D9" w:color="auto" w:val="clear"/>
          </w:tcPr>
          <w:p w:rsidRDefault="001502F5" w:rsidP="00F772B5" w:rsidR="001502F5" w:rsidRPr="00F772B5">
            <w:pPr>
              <w:pStyle w:val="Tijelo"/>
              <w:spacing w:lineRule="auto" w:line="288" w:after="0"/>
              <w:jc w:val="center"/>
              <w:rPr>
                <w:rFonts w:hAnsi="Arial" w:ascii="Arial"/>
                <w:b/>
                <w:kern w:val="3"/>
                <w:sz w:val="20"/>
                <w:szCs w:val="20"/>
              </w:rPr>
            </w:pPr>
            <w:r w:rsidRPr="00F772B5">
              <w:rPr>
                <w:rFonts w:hAnsi="Arial" w:ascii="Arial"/>
                <w:b/>
                <w:kern w:val="3"/>
                <w:sz w:val="20"/>
                <w:szCs w:val="20"/>
              </w:rPr>
              <w:t>Iznos</w:t>
            </w:r>
          </w:p>
        </w:tc>
      </w:tr>
      <w:tr w:rsidTr="00BA4255" w:rsidR="001502F5" w:rsidRPr="00F772B5">
        <w:trPr>
          <w:trHeight w:val="340"/>
          <w:jc w:val="center"/>
        </w:trPr>
        <w:tc>
          <w:tcPr>
            <w:tcW w:type="dxa" w:w="7951"/>
          </w:tcPr>
          <w:p w:rsidRDefault="001502F5" w:rsidP="001502F5" w:rsidR="001502F5" w:rsidRPr="00F772B5">
            <w:pPr>
              <w:pStyle w:val="Tijelo"/>
              <w:spacing w:lineRule="auto" w:line="288" w:after="0"/>
              <w:rPr>
                <w:rFonts w:hAnsi="Arial" w:ascii="Arial"/>
                <w:kern w:val="3"/>
                <w:sz w:val="20"/>
                <w:szCs w:val="20"/>
              </w:rPr>
            </w:pPr>
            <w:r w:rsidRPr="00F772B5">
              <w:rPr>
                <w:rFonts w:hAnsi="Arial" w:ascii="Arial"/>
                <w:kern w:val="3"/>
                <w:sz w:val="20"/>
                <w:szCs w:val="20"/>
              </w:rPr>
              <w:t xml:space="preserve">Trošak javnog bilježnika (ovjera potpisa) </w:t>
            </w:r>
          </w:p>
        </w:tc>
        <w:tc>
          <w:tcPr>
            <w:tcW w:type="dxa" w:w="1701"/>
          </w:tcPr>
          <w:p w:rsidRDefault="001502F5" w:rsidP="001502F5" w:rsidR="001502F5" w:rsidRPr="00F772B5">
            <w:pPr>
              <w:pStyle w:val="Tijelo"/>
              <w:spacing w:lineRule="auto" w:line="288" w:after="0"/>
              <w:jc w:val="right"/>
              <w:rPr>
                <w:rFonts w:hAnsi="Arial" w:ascii="Arial"/>
                <w:kern w:val="3"/>
                <w:sz w:val="20"/>
                <w:szCs w:val="20"/>
              </w:rPr>
            </w:pPr>
            <w:r w:rsidRPr="00F772B5">
              <w:rPr>
                <w:rFonts w:hAnsi="Arial" w:ascii="Arial"/>
                <w:kern w:val="3"/>
                <w:sz w:val="20"/>
                <w:szCs w:val="20"/>
              </w:rPr>
              <w:t>47,50</w:t>
            </w:r>
          </w:p>
        </w:tc>
      </w:tr>
      <w:tr w:rsidTr="00BA4255" w:rsidR="001502F5" w:rsidRPr="00F772B5">
        <w:trPr>
          <w:trHeight w:val="340"/>
          <w:jc w:val="center"/>
        </w:trPr>
        <w:tc>
          <w:tcPr>
            <w:tcW w:type="dxa" w:w="7951"/>
          </w:tcPr>
          <w:p w:rsidRDefault="001502F5" w:rsidP="001502F5" w:rsidR="001502F5" w:rsidRPr="00F772B5">
            <w:pPr>
              <w:pStyle w:val="Tijelo"/>
              <w:spacing w:lineRule="auto" w:line="288" w:after="0"/>
              <w:rPr>
                <w:rFonts w:hAnsi="Arial" w:ascii="Arial"/>
                <w:kern w:val="3"/>
                <w:sz w:val="20"/>
                <w:szCs w:val="20"/>
              </w:rPr>
            </w:pPr>
            <w:r w:rsidRPr="00F772B5">
              <w:rPr>
                <w:rFonts w:hAnsi="Arial" w:ascii="Arial"/>
                <w:kern w:val="3"/>
                <w:sz w:val="20"/>
                <w:szCs w:val="20"/>
              </w:rPr>
              <w:t>Trošak izrade štambilja</w:t>
            </w:r>
          </w:p>
        </w:tc>
        <w:tc>
          <w:tcPr>
            <w:tcW w:type="dxa" w:w="1701"/>
          </w:tcPr>
          <w:p w:rsidRDefault="001502F5" w:rsidP="001502F5" w:rsidR="001502F5" w:rsidRPr="00F772B5">
            <w:pPr>
              <w:pStyle w:val="Tijelo"/>
              <w:spacing w:lineRule="auto" w:line="288" w:after="0"/>
              <w:jc w:val="right"/>
              <w:rPr>
                <w:rFonts w:hAnsi="Arial" w:ascii="Arial"/>
                <w:kern w:val="3"/>
                <w:sz w:val="20"/>
                <w:szCs w:val="20"/>
              </w:rPr>
            </w:pPr>
            <w:r w:rsidRPr="00F772B5">
              <w:rPr>
                <w:rFonts w:hAnsi="Arial" w:ascii="Arial"/>
                <w:kern w:val="3"/>
                <w:sz w:val="20"/>
                <w:szCs w:val="20"/>
              </w:rPr>
              <w:t>234,50</w:t>
            </w:r>
          </w:p>
        </w:tc>
      </w:tr>
      <w:tr w:rsidTr="00BA4255" w:rsidR="001502F5" w:rsidRPr="00F772B5">
        <w:trPr>
          <w:trHeight w:val="340"/>
          <w:jc w:val="center"/>
        </w:trPr>
        <w:tc>
          <w:tcPr>
            <w:tcW w:type="dxa" w:w="7951"/>
          </w:tcPr>
          <w:p w:rsidRDefault="001502F5" w:rsidP="001502F5" w:rsidR="001502F5" w:rsidRPr="00F772B5">
            <w:pPr>
              <w:pStyle w:val="Tijelo"/>
              <w:spacing w:lineRule="auto" w:line="288" w:after="0"/>
              <w:rPr>
                <w:rFonts w:hAnsi="Arial" w:ascii="Arial"/>
                <w:kern w:val="3"/>
                <w:sz w:val="20"/>
                <w:szCs w:val="20"/>
              </w:rPr>
            </w:pPr>
            <w:r w:rsidRPr="00F772B5">
              <w:rPr>
                <w:rFonts w:hAnsi="Arial" w:ascii="Arial"/>
                <w:kern w:val="3"/>
                <w:sz w:val="20"/>
                <w:szCs w:val="20"/>
              </w:rPr>
              <w:t xml:space="preserve">Troškovi procjene nekretnine </w:t>
            </w:r>
          </w:p>
        </w:tc>
        <w:tc>
          <w:tcPr>
            <w:tcW w:type="dxa" w:w="1701"/>
          </w:tcPr>
          <w:p w:rsidRDefault="001502F5" w:rsidP="001502F5" w:rsidR="001502F5" w:rsidRPr="00F772B5">
            <w:pPr>
              <w:pStyle w:val="Tijelo"/>
              <w:spacing w:lineRule="auto" w:line="288" w:after="0"/>
              <w:jc w:val="right"/>
              <w:rPr>
                <w:rFonts w:hAnsi="Arial" w:ascii="Arial"/>
                <w:kern w:val="3"/>
                <w:sz w:val="20"/>
                <w:szCs w:val="20"/>
              </w:rPr>
            </w:pPr>
            <w:r w:rsidRPr="00F772B5">
              <w:rPr>
                <w:rFonts w:hAnsi="Arial" w:ascii="Arial"/>
                <w:kern w:val="3"/>
                <w:sz w:val="20"/>
                <w:szCs w:val="20"/>
              </w:rPr>
              <w:t>4.970,00</w:t>
            </w:r>
          </w:p>
        </w:tc>
      </w:tr>
      <w:tr w:rsidTr="00BA4255" w:rsidR="001502F5" w:rsidRPr="00F772B5">
        <w:trPr>
          <w:trHeight w:val="340"/>
          <w:jc w:val="center"/>
        </w:trPr>
        <w:tc>
          <w:tcPr>
            <w:tcW w:type="dxa" w:w="7951"/>
          </w:tcPr>
          <w:p w:rsidRDefault="001502F5" w:rsidP="005E6BD5" w:rsidR="005E6BD5">
            <w:pPr>
              <w:pStyle w:val="Tijelo"/>
              <w:spacing w:lineRule="auto" w:line="288" w:after="0"/>
              <w:jc w:val="both"/>
              <w:rPr>
                <w:rFonts w:hAnsi="Arial" w:ascii="Arial"/>
                <w:kern w:val="3"/>
                <w:sz w:val="20"/>
                <w:szCs w:val="20"/>
              </w:rPr>
            </w:pPr>
            <w:r w:rsidRPr="00F772B5">
              <w:rPr>
                <w:rFonts w:hAnsi="Arial" w:ascii="Arial"/>
                <w:kern w:val="3"/>
                <w:sz w:val="20"/>
                <w:szCs w:val="20"/>
              </w:rPr>
              <w:t>Troškovi usluga (knjigovodstvene usluge za razdoblje od 23.1.2018. do 17.12.2018.</w:t>
            </w:r>
            <w:r w:rsidR="005E6BD5">
              <w:rPr>
                <w:rFonts w:hAnsi="Arial" w:ascii="Arial"/>
                <w:kern w:val="3"/>
                <w:sz w:val="20"/>
                <w:szCs w:val="20"/>
              </w:rPr>
              <w:t>,</w:t>
            </w:r>
            <w:r w:rsidR="00F772B5" w:rsidRPr="00F772B5">
              <w:rPr>
                <w:rFonts w:hAnsi="Arial" w:ascii="Arial"/>
                <w:kern w:val="3"/>
                <w:sz w:val="20"/>
                <w:szCs w:val="20"/>
              </w:rPr>
              <w:t xml:space="preserve"> </w:t>
            </w:r>
          </w:p>
          <w:p w:rsidRDefault="005E6BD5" w:rsidP="005E6BD5" w:rsidR="001502F5" w:rsidRPr="00F772B5">
            <w:pPr>
              <w:pStyle w:val="Tijelo"/>
              <w:spacing w:lineRule="auto" w:line="288" w:after="0"/>
              <w:jc w:val="both"/>
              <w:rPr>
                <w:rFonts w:hAnsi="Arial" w:ascii="Arial"/>
                <w:kern w:val="3"/>
                <w:sz w:val="20"/>
                <w:szCs w:val="20"/>
              </w:rPr>
            </w:pPr>
            <w:r>
              <w:rPr>
                <w:rFonts w:hAnsi="Arial" w:ascii="Arial"/>
                <w:kern w:val="3"/>
                <w:sz w:val="20"/>
                <w:szCs w:val="20"/>
              </w:rPr>
              <w:t>(7.500,00 kn</w:t>
            </w:r>
            <w:r w:rsidR="00F772B5" w:rsidRPr="00F772B5">
              <w:rPr>
                <w:rFonts w:hAnsi="Arial" w:ascii="Arial"/>
                <w:kern w:val="3"/>
                <w:sz w:val="20"/>
                <w:szCs w:val="20"/>
              </w:rPr>
              <w:t>)</w:t>
            </w:r>
            <w:r w:rsidR="001502F5" w:rsidRPr="00F772B5">
              <w:rPr>
                <w:rFonts w:hAnsi="Arial" w:ascii="Arial"/>
                <w:kern w:val="3"/>
                <w:sz w:val="20"/>
                <w:szCs w:val="20"/>
              </w:rPr>
              <w:t>, troškovi analize imovine i obveza</w:t>
            </w:r>
            <w:r w:rsidR="00F772B5" w:rsidRPr="00F772B5">
              <w:rPr>
                <w:rFonts w:hAnsi="Arial" w:ascii="Arial"/>
                <w:kern w:val="3"/>
                <w:sz w:val="20"/>
                <w:szCs w:val="20"/>
              </w:rPr>
              <w:t xml:space="preserve"> (</w:t>
            </w:r>
            <w:r>
              <w:rPr>
                <w:rFonts w:hAnsi="Arial" w:ascii="Arial"/>
                <w:kern w:val="3"/>
                <w:sz w:val="20"/>
                <w:szCs w:val="20"/>
              </w:rPr>
              <w:t>6</w:t>
            </w:r>
            <w:r w:rsidR="00F772B5" w:rsidRPr="00F772B5">
              <w:rPr>
                <w:rFonts w:hAnsi="Arial" w:ascii="Arial"/>
                <w:kern w:val="3"/>
                <w:sz w:val="20"/>
                <w:szCs w:val="20"/>
              </w:rPr>
              <w:t>.000,00 kn)</w:t>
            </w:r>
            <w:r w:rsidR="001502F5" w:rsidRPr="00F772B5">
              <w:rPr>
                <w:rFonts w:hAnsi="Arial" w:ascii="Arial"/>
                <w:kern w:val="3"/>
                <w:sz w:val="20"/>
                <w:szCs w:val="20"/>
              </w:rPr>
              <w:t>, izrada početnih stanja te izrada završnih financijskih izvješ</w:t>
            </w:r>
            <w:r w:rsidR="00F772B5">
              <w:rPr>
                <w:rFonts w:hAnsi="Arial" w:ascii="Arial"/>
                <w:kern w:val="3"/>
                <w:sz w:val="20"/>
                <w:szCs w:val="20"/>
              </w:rPr>
              <w:t>taja</w:t>
            </w:r>
            <w:r w:rsidR="00F772B5" w:rsidRPr="00F772B5">
              <w:rPr>
                <w:rFonts w:hAnsi="Arial" w:ascii="Arial"/>
                <w:kern w:val="3"/>
                <w:sz w:val="20"/>
                <w:szCs w:val="20"/>
              </w:rPr>
              <w:t xml:space="preserve"> (</w:t>
            </w:r>
            <w:r w:rsidR="00F772B5">
              <w:rPr>
                <w:rFonts w:hAnsi="Arial" w:ascii="Arial"/>
                <w:kern w:val="3"/>
                <w:sz w:val="20"/>
                <w:szCs w:val="20"/>
              </w:rPr>
              <w:t>2</w:t>
            </w:r>
            <w:r w:rsidR="00F772B5" w:rsidRPr="00F772B5">
              <w:rPr>
                <w:rFonts w:hAnsi="Arial" w:ascii="Arial"/>
                <w:kern w:val="3"/>
                <w:sz w:val="20"/>
                <w:szCs w:val="20"/>
              </w:rPr>
              <w:t>.</w:t>
            </w:r>
            <w:r w:rsidR="00F772B5">
              <w:rPr>
                <w:rFonts w:hAnsi="Arial" w:ascii="Arial"/>
                <w:kern w:val="3"/>
                <w:sz w:val="20"/>
                <w:szCs w:val="20"/>
              </w:rPr>
              <w:t>0</w:t>
            </w:r>
            <w:r w:rsidR="00F772B5" w:rsidRPr="00F772B5">
              <w:rPr>
                <w:rFonts w:hAnsi="Arial" w:ascii="Arial"/>
                <w:kern w:val="3"/>
                <w:sz w:val="20"/>
                <w:szCs w:val="20"/>
              </w:rPr>
              <w:t>00,00 kn )</w:t>
            </w:r>
            <w:r w:rsidR="001502F5" w:rsidRPr="00F772B5">
              <w:rPr>
                <w:rFonts w:hAnsi="Arial" w:ascii="Arial"/>
                <w:kern w:val="3"/>
                <w:sz w:val="20"/>
                <w:szCs w:val="20"/>
              </w:rPr>
              <w:t xml:space="preserve"> </w:t>
            </w:r>
          </w:p>
        </w:tc>
        <w:tc>
          <w:tcPr>
            <w:tcW w:type="dxa" w:w="1701"/>
          </w:tcPr>
          <w:p w:rsidRDefault="005E6BD5" w:rsidP="00F772B5" w:rsidR="001502F5" w:rsidRPr="00F772B5">
            <w:pPr>
              <w:pStyle w:val="Tijelo"/>
              <w:spacing w:lineRule="auto" w:line="288" w:after="0"/>
              <w:jc w:val="right"/>
              <w:rPr>
                <w:rFonts w:hAnsi="Arial" w:ascii="Arial"/>
                <w:kern w:val="3"/>
                <w:sz w:val="20"/>
                <w:szCs w:val="20"/>
              </w:rPr>
            </w:pPr>
            <w:r>
              <w:rPr>
                <w:rFonts w:hAnsi="Arial" w:ascii="Arial"/>
                <w:kern w:val="3"/>
                <w:sz w:val="20"/>
                <w:szCs w:val="20"/>
              </w:rPr>
              <w:t>15.500,00</w:t>
            </w:r>
          </w:p>
        </w:tc>
      </w:tr>
      <w:tr w:rsidTr="00BA4255" w:rsidR="001502F5" w:rsidRPr="00F772B5">
        <w:trPr>
          <w:trHeight w:val="340"/>
          <w:jc w:val="center"/>
        </w:trPr>
        <w:tc>
          <w:tcPr>
            <w:tcW w:type="dxa" w:w="7951"/>
          </w:tcPr>
          <w:p w:rsidRDefault="001502F5" w:rsidP="00B1156B" w:rsidR="001502F5" w:rsidRPr="00F772B5">
            <w:pPr>
              <w:pStyle w:val="Tijelo"/>
              <w:spacing w:lineRule="auto" w:line="288" w:after="0"/>
              <w:rPr>
                <w:rFonts w:hAnsi="Arial" w:ascii="Arial"/>
                <w:kern w:val="3"/>
                <w:sz w:val="20"/>
                <w:szCs w:val="20"/>
              </w:rPr>
            </w:pPr>
            <w:r w:rsidRPr="00F772B5">
              <w:rPr>
                <w:rFonts w:hAnsi="Arial" w:ascii="Arial"/>
                <w:kern w:val="3"/>
                <w:sz w:val="20"/>
                <w:szCs w:val="20"/>
              </w:rPr>
              <w:t xml:space="preserve">Bruto </w:t>
            </w:r>
            <w:r w:rsidR="00B1156B">
              <w:rPr>
                <w:rFonts w:hAnsi="Arial" w:ascii="Arial"/>
                <w:kern w:val="3"/>
                <w:sz w:val="20"/>
                <w:szCs w:val="20"/>
              </w:rPr>
              <w:t xml:space="preserve">konačna </w:t>
            </w:r>
            <w:r w:rsidRPr="00F772B5">
              <w:rPr>
                <w:rFonts w:hAnsi="Arial" w:ascii="Arial"/>
                <w:kern w:val="3"/>
                <w:sz w:val="20"/>
                <w:szCs w:val="20"/>
              </w:rPr>
              <w:t xml:space="preserve">nagrada stečajni upravitelj </w:t>
            </w:r>
            <w:r w:rsidRPr="00F772B5">
              <w:rPr>
                <w:rFonts w:hAnsi="Arial" w:ascii="Arial"/>
                <w:i/>
                <w:kern w:val="3"/>
                <w:sz w:val="20"/>
                <w:szCs w:val="20"/>
              </w:rPr>
              <w:t>– prilog 1.</w:t>
            </w:r>
            <w:r w:rsidR="00B1156B">
              <w:rPr>
                <w:rFonts w:hAnsi="Arial" w:ascii="Arial"/>
                <w:i/>
                <w:kern w:val="3"/>
                <w:sz w:val="20"/>
                <w:szCs w:val="20"/>
              </w:rPr>
              <w:t xml:space="preserve"> sukladno čl. 7. Uredbe</w:t>
            </w:r>
          </w:p>
        </w:tc>
        <w:tc>
          <w:tcPr>
            <w:tcW w:type="dxa" w:w="1701"/>
          </w:tcPr>
          <w:p w:rsidRDefault="00B1156B" w:rsidP="001502F5" w:rsidR="001502F5" w:rsidRPr="00F772B5">
            <w:pPr>
              <w:pStyle w:val="Tijelo"/>
              <w:spacing w:lineRule="auto" w:line="288" w:after="0"/>
              <w:jc w:val="right"/>
              <w:rPr>
                <w:rFonts w:hAnsi="Arial" w:ascii="Arial"/>
                <w:kern w:val="3"/>
                <w:sz w:val="20"/>
                <w:szCs w:val="20"/>
              </w:rPr>
            </w:pPr>
            <w:r>
              <w:rPr>
                <w:rFonts w:hAnsi="Arial" w:ascii="Arial"/>
                <w:kern w:val="3"/>
                <w:sz w:val="20"/>
                <w:szCs w:val="20"/>
              </w:rPr>
              <w:t>45.000,00</w:t>
            </w:r>
          </w:p>
        </w:tc>
      </w:tr>
      <w:tr w:rsidTr="00BA4255" w:rsidR="00B1156B" w:rsidRPr="00F772B5">
        <w:trPr>
          <w:trHeight w:val="340"/>
          <w:jc w:val="center"/>
        </w:trPr>
        <w:tc>
          <w:tcPr>
            <w:tcW w:type="dxa" w:w="7951"/>
          </w:tcPr>
          <w:p w:rsidRDefault="00B1156B" w:rsidP="00B1156B" w:rsidR="00B1156B" w:rsidRPr="00F772B5">
            <w:pPr>
              <w:pStyle w:val="Tijelo"/>
              <w:spacing w:lineRule="auto" w:line="288" w:after="0"/>
              <w:rPr>
                <w:rFonts w:hAnsi="Arial" w:ascii="Arial"/>
                <w:kern w:val="3"/>
                <w:sz w:val="20"/>
                <w:szCs w:val="20"/>
              </w:rPr>
            </w:pPr>
            <w:r>
              <w:rPr>
                <w:rFonts w:hAnsi="Arial" w:ascii="Arial"/>
                <w:kern w:val="3"/>
                <w:sz w:val="20"/>
                <w:szCs w:val="20"/>
              </w:rPr>
              <w:t xml:space="preserve">Dodatna nagrada stečajnom upravitelju </w:t>
            </w:r>
            <w:r w:rsidRPr="00B1156B">
              <w:rPr>
                <w:rFonts w:hAnsi="Arial" w:ascii="Arial"/>
                <w:i/>
                <w:kern w:val="3"/>
                <w:sz w:val="20"/>
                <w:szCs w:val="20"/>
              </w:rPr>
              <w:t>– prilog 1.</w:t>
            </w:r>
            <w:r>
              <w:rPr>
                <w:rFonts w:hAnsi="Arial" w:ascii="Arial"/>
                <w:i/>
                <w:kern w:val="3"/>
                <w:sz w:val="20"/>
                <w:szCs w:val="20"/>
              </w:rPr>
              <w:t>s</w:t>
            </w:r>
            <w:r w:rsidRPr="00B1156B">
              <w:rPr>
                <w:rFonts w:hAnsi="Arial" w:ascii="Arial"/>
                <w:i/>
                <w:kern w:val="3"/>
                <w:sz w:val="20"/>
                <w:szCs w:val="20"/>
              </w:rPr>
              <w:t>ukladno čl. 8. Uredbe</w:t>
            </w:r>
          </w:p>
        </w:tc>
        <w:tc>
          <w:tcPr>
            <w:tcW w:type="dxa" w:w="1701"/>
          </w:tcPr>
          <w:p w:rsidRDefault="00B1156B" w:rsidP="001502F5" w:rsidR="00B1156B" w:rsidRPr="00F772B5">
            <w:pPr>
              <w:pStyle w:val="Tijelo"/>
              <w:spacing w:lineRule="auto" w:line="288" w:after="0"/>
              <w:jc w:val="right"/>
              <w:rPr>
                <w:rFonts w:hAnsi="Arial" w:ascii="Arial"/>
                <w:kern w:val="3"/>
                <w:sz w:val="20"/>
                <w:szCs w:val="20"/>
              </w:rPr>
            </w:pPr>
            <w:r>
              <w:rPr>
                <w:rFonts w:hAnsi="Arial" w:ascii="Arial"/>
                <w:kern w:val="3"/>
                <w:sz w:val="20"/>
                <w:szCs w:val="20"/>
              </w:rPr>
              <w:t>10.000,00</w:t>
            </w:r>
          </w:p>
        </w:tc>
      </w:tr>
      <w:tr w:rsidTr="00BA4255" w:rsidR="001502F5" w:rsidRPr="00F772B5">
        <w:trPr>
          <w:trHeight w:val="340"/>
          <w:jc w:val="center"/>
        </w:trPr>
        <w:tc>
          <w:tcPr>
            <w:tcW w:type="dxa" w:w="7951"/>
          </w:tcPr>
          <w:p w:rsidRDefault="001502F5" w:rsidP="001502F5" w:rsidR="001502F5" w:rsidRPr="00F772B5">
            <w:pPr>
              <w:pStyle w:val="Tijelo"/>
              <w:spacing w:lineRule="auto" w:line="288" w:after="0"/>
              <w:rPr>
                <w:rFonts w:hAnsi="Arial" w:ascii="Arial"/>
                <w:kern w:val="3"/>
                <w:sz w:val="20"/>
                <w:szCs w:val="20"/>
              </w:rPr>
            </w:pPr>
            <w:r w:rsidRPr="00F772B5">
              <w:rPr>
                <w:rFonts w:hAnsi="Arial" w:ascii="Arial"/>
                <w:kern w:val="3"/>
                <w:sz w:val="20"/>
                <w:szCs w:val="20"/>
              </w:rPr>
              <w:t xml:space="preserve">Putni troškovi stečajni upravitelj obračunati kao drugi dohodak </w:t>
            </w:r>
            <w:r w:rsidRPr="00F772B5">
              <w:rPr>
                <w:rFonts w:hAnsi="Arial" w:ascii="Arial"/>
                <w:i/>
                <w:kern w:val="3"/>
                <w:sz w:val="20"/>
                <w:szCs w:val="20"/>
              </w:rPr>
              <w:t>– prilog 2.</w:t>
            </w:r>
            <w:r w:rsidRPr="00F772B5">
              <w:rPr>
                <w:rFonts w:hAnsi="Arial" w:ascii="Arial"/>
                <w:kern w:val="3"/>
                <w:sz w:val="20"/>
                <w:szCs w:val="20"/>
              </w:rPr>
              <w:t xml:space="preserve">  </w:t>
            </w:r>
          </w:p>
        </w:tc>
        <w:tc>
          <w:tcPr>
            <w:tcW w:type="dxa" w:w="1701"/>
          </w:tcPr>
          <w:p w:rsidRDefault="001502F5" w:rsidP="001502F5" w:rsidR="001502F5" w:rsidRPr="00F772B5">
            <w:pPr>
              <w:pStyle w:val="Tijelo"/>
              <w:spacing w:lineRule="auto" w:line="288" w:after="0"/>
              <w:jc w:val="right"/>
              <w:rPr>
                <w:rFonts w:hAnsi="Arial" w:ascii="Arial"/>
                <w:kern w:val="3"/>
                <w:sz w:val="20"/>
                <w:szCs w:val="20"/>
              </w:rPr>
            </w:pPr>
            <w:r w:rsidRPr="00F772B5">
              <w:rPr>
                <w:rFonts w:hAnsi="Arial" w:ascii="Arial"/>
                <w:kern w:val="3"/>
                <w:sz w:val="20"/>
                <w:szCs w:val="20"/>
              </w:rPr>
              <w:t>3.070,51</w:t>
            </w:r>
          </w:p>
        </w:tc>
      </w:tr>
      <w:tr w:rsidTr="00BA4255" w:rsidR="001502F5" w:rsidRPr="00F772B5">
        <w:trPr>
          <w:trHeight w:val="340"/>
          <w:jc w:val="center"/>
        </w:trPr>
        <w:tc>
          <w:tcPr>
            <w:tcW w:type="dxa" w:w="7951"/>
          </w:tcPr>
          <w:p w:rsidRDefault="001502F5" w:rsidP="001502F5" w:rsidR="001502F5" w:rsidRPr="00F772B5">
            <w:pPr>
              <w:pStyle w:val="Tijelo"/>
              <w:spacing w:lineRule="auto" w:line="288" w:after="0"/>
              <w:rPr>
                <w:rFonts w:hAnsi="Arial" w:ascii="Arial"/>
                <w:b/>
                <w:kern w:val="3"/>
                <w:sz w:val="20"/>
                <w:szCs w:val="20"/>
              </w:rPr>
            </w:pPr>
            <w:r w:rsidRPr="00F772B5">
              <w:rPr>
                <w:rFonts w:hAnsi="Arial" w:ascii="Arial"/>
                <w:b/>
                <w:kern w:val="3"/>
                <w:sz w:val="20"/>
                <w:szCs w:val="20"/>
              </w:rPr>
              <w:t>Ukupno</w:t>
            </w:r>
          </w:p>
        </w:tc>
        <w:tc>
          <w:tcPr>
            <w:tcW w:type="dxa" w:w="1701"/>
          </w:tcPr>
          <w:p w:rsidRDefault="000F23E1" w:rsidP="00F772B5" w:rsidR="001502F5" w:rsidRPr="00F772B5">
            <w:pPr>
              <w:pStyle w:val="Tijelo"/>
              <w:spacing w:lineRule="auto" w:line="288" w:after="0"/>
              <w:jc w:val="right"/>
              <w:rPr>
                <w:rFonts w:hAnsi="Arial" w:ascii="Arial"/>
                <w:kern w:val="3"/>
                <w:sz w:val="20"/>
                <w:szCs w:val="20"/>
              </w:rPr>
            </w:pPr>
            <w:r>
              <w:rPr>
                <w:rFonts w:hAnsi="Arial" w:ascii="Arial"/>
                <w:b/>
                <w:kern w:val="3"/>
                <w:sz w:val="20"/>
                <w:szCs w:val="20"/>
              </w:rPr>
              <w:fldChar w:fldCharType="begin"/>
            </w:r>
            <w:r w:rsidR="00BE671C">
              <w:rPr>
                <w:rFonts w:hAnsi="Arial" w:ascii="Arial"/>
                <w:b/>
                <w:kern w:val="3"/>
                <w:sz w:val="20"/>
                <w:szCs w:val="20"/>
              </w:rPr>
              <w:instrText xml:space="preserve"> =SUM(ABOVE) </w:instrText>
            </w:r>
            <w:r>
              <w:rPr>
                <w:rFonts w:hAnsi="Arial" w:ascii="Arial"/>
                <w:b/>
                <w:kern w:val="3"/>
                <w:sz w:val="20"/>
                <w:szCs w:val="20"/>
              </w:rPr>
              <w:fldChar w:fldCharType="separate"/>
            </w:r>
            <w:r w:rsidR="00BE671C">
              <w:rPr>
                <w:rFonts w:hAnsi="Arial" w:ascii="Arial"/>
                <w:b/>
                <w:noProof/>
                <w:kern w:val="3"/>
                <w:sz w:val="20"/>
                <w:szCs w:val="20"/>
              </w:rPr>
              <w:t>78.822,51</w:t>
            </w:r>
            <w:r>
              <w:rPr>
                <w:rFonts w:hAnsi="Arial" w:ascii="Arial"/>
                <w:b/>
                <w:kern w:val="3"/>
                <w:sz w:val="20"/>
                <w:szCs w:val="20"/>
              </w:rPr>
              <w:fldChar w:fldCharType="end"/>
            </w:r>
          </w:p>
        </w:tc>
      </w:tr>
      <w:tr w:rsidTr="00BA4255" w:rsidR="001502F5" w:rsidRPr="00F772B5">
        <w:trPr>
          <w:trHeight w:val="340"/>
          <w:jc w:val="center"/>
        </w:trPr>
        <w:tc>
          <w:tcPr>
            <w:tcW w:type="dxa" w:w="7951"/>
          </w:tcPr>
          <w:p w:rsidRDefault="001502F5" w:rsidP="001502F5" w:rsidR="001502F5" w:rsidRPr="00F772B5">
            <w:pPr>
              <w:pStyle w:val="Tijelo"/>
              <w:spacing w:lineRule="auto" w:line="288" w:after="0"/>
              <w:rPr>
                <w:rFonts w:hAnsi="Arial" w:ascii="Arial"/>
                <w:b/>
                <w:kern w:val="3"/>
                <w:sz w:val="20"/>
                <w:szCs w:val="20"/>
              </w:rPr>
            </w:pPr>
            <w:r w:rsidRPr="00F772B5">
              <w:rPr>
                <w:rFonts w:hAnsi="Arial" w:ascii="Arial"/>
                <w:b/>
                <w:kern w:val="3"/>
                <w:sz w:val="20"/>
                <w:szCs w:val="20"/>
              </w:rPr>
              <w:t>PDV na troškove</w:t>
            </w:r>
          </w:p>
        </w:tc>
        <w:tc>
          <w:tcPr>
            <w:tcW w:type="dxa" w:w="1701"/>
          </w:tcPr>
          <w:p w:rsidRDefault="005E6BD5" w:rsidP="00F772B5" w:rsidR="001502F5" w:rsidRPr="00F772B5">
            <w:pPr>
              <w:pStyle w:val="Tijelo"/>
              <w:spacing w:lineRule="auto" w:line="288" w:after="0"/>
              <w:jc w:val="right"/>
              <w:rPr>
                <w:rFonts w:hAnsi="Arial" w:ascii="Arial"/>
                <w:b/>
                <w:kern w:val="3"/>
                <w:sz w:val="20"/>
                <w:szCs w:val="20"/>
              </w:rPr>
            </w:pPr>
            <w:r>
              <w:rPr>
                <w:rFonts w:hAnsi="Arial" w:ascii="Arial"/>
                <w:b/>
                <w:kern w:val="3"/>
                <w:sz w:val="20"/>
                <w:szCs w:val="20"/>
              </w:rPr>
              <w:t>3.875,00</w:t>
            </w:r>
          </w:p>
        </w:tc>
      </w:tr>
    </w:tbl>
    <w:p w:rsidRDefault="001502F5" w:rsidP="00F772B5" w:rsidR="001502F5" w:rsidRPr="001502F5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</w:p>
    <w:p w:rsidRDefault="001502F5" w:rsidP="00F772B5" w:rsidR="00F772B5" w:rsidRPr="00F772B5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  <w:r w:rsidRPr="001502F5">
        <w:rPr>
          <w:rFonts w:hAnsi="Arial" w:ascii="Arial"/>
          <w:kern w:val="3"/>
        </w:rPr>
        <w:t xml:space="preserve">Kako iz tabele 1. proizlazi, ukupno ostvareni troškovi stečajnog postupka u razdoblju od </w:t>
      </w:r>
      <w:r w:rsidR="00F772B5">
        <w:rPr>
          <w:rFonts w:hAnsi="Arial" w:ascii="Arial"/>
          <w:kern w:val="3"/>
        </w:rPr>
        <w:t>23.1.2018</w:t>
      </w:r>
      <w:r w:rsidRPr="001502F5">
        <w:rPr>
          <w:rFonts w:hAnsi="Arial" w:ascii="Arial"/>
          <w:kern w:val="3"/>
        </w:rPr>
        <w:t xml:space="preserve">. do </w:t>
      </w:r>
      <w:r w:rsidR="00F772B5">
        <w:rPr>
          <w:rFonts w:hAnsi="Arial" w:ascii="Arial"/>
          <w:kern w:val="3"/>
        </w:rPr>
        <w:t>17.12.2018.</w:t>
      </w:r>
      <w:r w:rsidRPr="001502F5">
        <w:rPr>
          <w:rFonts w:hAnsi="Arial" w:ascii="Arial"/>
          <w:kern w:val="3"/>
        </w:rPr>
        <w:t xml:space="preserve"> sa uračunatim porezom na dodanu vrijednost iznose </w:t>
      </w:r>
      <w:r w:rsidR="00BE671C">
        <w:rPr>
          <w:rFonts w:hAnsi="Arial" w:ascii="Arial"/>
          <w:b/>
          <w:kern w:val="3"/>
        </w:rPr>
        <w:t>82.697,51</w:t>
      </w:r>
      <w:r w:rsidRPr="001502F5">
        <w:rPr>
          <w:rFonts w:hAnsi="Arial" w:ascii="Arial"/>
          <w:b/>
          <w:kern w:val="3"/>
        </w:rPr>
        <w:t xml:space="preserve"> kn </w:t>
      </w:r>
      <w:r w:rsidRPr="001502F5">
        <w:rPr>
          <w:rFonts w:hAnsi="Arial" w:ascii="Arial"/>
          <w:kern w:val="3"/>
        </w:rPr>
        <w:t>(</w:t>
      </w:r>
      <w:r w:rsidR="00B1156B">
        <w:rPr>
          <w:rFonts w:hAnsi="Arial" w:ascii="Arial"/>
          <w:kern w:val="3"/>
        </w:rPr>
        <w:t>78.822,51+3.875,00</w:t>
      </w:r>
      <w:r w:rsidRPr="00F772B5">
        <w:rPr>
          <w:rFonts w:hAnsi="Arial" w:ascii="Arial"/>
          <w:kern w:val="3"/>
        </w:rPr>
        <w:t xml:space="preserve">), </w:t>
      </w:r>
      <w:r w:rsidR="00F772B5" w:rsidRPr="00B1156B">
        <w:rPr>
          <w:rFonts w:hAnsi="Arial" w:ascii="Arial"/>
          <w:kern w:val="3"/>
        </w:rPr>
        <w:t xml:space="preserve">koji </w:t>
      </w:r>
      <w:r w:rsidR="00B1156B" w:rsidRPr="00B1156B">
        <w:rPr>
          <w:rFonts w:hAnsi="Arial" w:ascii="Arial"/>
          <w:kern w:val="3"/>
        </w:rPr>
        <w:t>troškovi do dana izrade ovog izvješća</w:t>
      </w:r>
      <w:r w:rsidR="00B1156B">
        <w:rPr>
          <w:rFonts w:hAnsi="Arial" w:ascii="Arial"/>
          <w:kern w:val="3"/>
          <w:u w:val="single"/>
        </w:rPr>
        <w:t xml:space="preserve"> </w:t>
      </w:r>
      <w:r w:rsidR="00F772B5" w:rsidRPr="00F772B5">
        <w:rPr>
          <w:rFonts w:hAnsi="Arial" w:ascii="Arial"/>
          <w:kern w:val="3"/>
          <w:u w:val="single"/>
        </w:rPr>
        <w:t>nisu podmireni</w:t>
      </w:r>
      <w:r w:rsidR="00F772B5" w:rsidRPr="00F772B5">
        <w:rPr>
          <w:rFonts w:hAnsi="Arial" w:ascii="Arial"/>
          <w:kern w:val="3"/>
        </w:rPr>
        <w:t xml:space="preserve"> i isti će se podmiriti nakon što se donese Rješenje o </w:t>
      </w:r>
      <w:r w:rsidR="00B1156B">
        <w:rPr>
          <w:rFonts w:hAnsi="Arial" w:ascii="Arial"/>
          <w:kern w:val="3"/>
        </w:rPr>
        <w:t>odobrenju i namirenju troškova</w:t>
      </w:r>
      <w:r w:rsidR="00F772B5" w:rsidRPr="00F772B5">
        <w:rPr>
          <w:rFonts w:hAnsi="Arial" w:ascii="Arial"/>
          <w:kern w:val="3"/>
        </w:rPr>
        <w:t>.</w:t>
      </w:r>
    </w:p>
    <w:p w:rsidRDefault="00F772B5" w:rsidP="00F772B5" w:rsidR="00F772B5" w:rsidRPr="00F772B5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</w:p>
    <w:p w:rsidRDefault="00F772B5" w:rsidP="00F772B5" w:rsidR="00F772B5" w:rsidRPr="00F772B5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  <w:r w:rsidRPr="00F772B5">
        <w:rPr>
          <w:rFonts w:hAnsi="Arial" w:ascii="Arial"/>
          <w:kern w:val="3"/>
        </w:rPr>
        <w:t xml:space="preserve">Svi troškovi evidentirani su u poslovne knjige temeljem računa, a u odnosu na nagradu i putne troškove stečajnog upravitelja dostavljaju se izračuni </w:t>
      </w:r>
      <w:r w:rsidR="005E6BD5">
        <w:rPr>
          <w:rFonts w:hAnsi="Arial" w:ascii="Arial"/>
          <w:kern w:val="3"/>
        </w:rPr>
        <w:t xml:space="preserve">iskazani </w:t>
      </w:r>
      <w:r w:rsidRPr="00F772B5">
        <w:rPr>
          <w:rFonts w:hAnsi="Arial" w:ascii="Arial"/>
          <w:kern w:val="3"/>
        </w:rPr>
        <w:t xml:space="preserve">u prilogu 1. </w:t>
      </w:r>
      <w:r w:rsidR="005E6BD5">
        <w:rPr>
          <w:rFonts w:hAnsi="Arial" w:ascii="Arial"/>
          <w:kern w:val="3"/>
        </w:rPr>
        <w:t>i</w:t>
      </w:r>
      <w:r w:rsidRPr="00F772B5">
        <w:rPr>
          <w:rFonts w:hAnsi="Arial" w:ascii="Arial"/>
          <w:kern w:val="3"/>
        </w:rPr>
        <w:t xml:space="preserve"> 2.</w:t>
      </w:r>
      <w:r w:rsidR="005E6BD5">
        <w:rPr>
          <w:rFonts w:hAnsi="Arial" w:ascii="Arial"/>
          <w:kern w:val="3"/>
        </w:rPr>
        <w:t xml:space="preserve"> ovog izvješća</w:t>
      </w:r>
      <w:r w:rsidRPr="00F772B5">
        <w:rPr>
          <w:rFonts w:hAnsi="Arial" w:ascii="Arial"/>
          <w:kern w:val="3"/>
        </w:rPr>
        <w:t xml:space="preserve"> </w:t>
      </w:r>
      <w:r w:rsidR="005E6BD5">
        <w:rPr>
          <w:rFonts w:hAnsi="Arial" w:ascii="Arial"/>
          <w:kern w:val="3"/>
        </w:rPr>
        <w:t>i to:</w:t>
      </w:r>
    </w:p>
    <w:p w:rsidRDefault="001502F5" w:rsidP="00F772B5" w:rsidR="00BE671C">
      <w:pPr>
        <w:pStyle w:val="Tijelo"/>
        <w:spacing w:lineRule="auto" w:line="288" w:after="0"/>
        <w:rPr>
          <w:rFonts w:hAnsi="Arial" w:ascii="Arial"/>
          <w:kern w:val="3"/>
        </w:rPr>
      </w:pPr>
      <w:r w:rsidRPr="001502F5">
        <w:rPr>
          <w:rFonts w:hAnsi="Arial" w:ascii="Arial"/>
          <w:b/>
          <w:i/>
          <w:kern w:val="3"/>
        </w:rPr>
        <w:t>Prilog 1:</w:t>
      </w:r>
      <w:r w:rsidRPr="001502F5">
        <w:rPr>
          <w:rFonts w:hAnsi="Arial" w:ascii="Arial"/>
          <w:kern w:val="3"/>
        </w:rPr>
        <w:t xml:space="preserve"> Obračun konačne </w:t>
      </w:r>
      <w:r w:rsidRPr="00F772B5">
        <w:rPr>
          <w:rFonts w:hAnsi="Arial" w:ascii="Arial"/>
          <w:kern w:val="3"/>
        </w:rPr>
        <w:t xml:space="preserve">nagrade </w:t>
      </w:r>
      <w:r w:rsidR="00BE671C">
        <w:rPr>
          <w:rFonts w:hAnsi="Arial" w:ascii="Arial"/>
          <w:kern w:val="3"/>
        </w:rPr>
        <w:t>i dodatne nagrade stečajnom upravitelju</w:t>
      </w:r>
    </w:p>
    <w:p w:rsidRDefault="00F772B5" w:rsidP="00F772B5" w:rsidR="00F772B5" w:rsidRPr="00F772B5">
      <w:pPr>
        <w:pStyle w:val="Tijelo"/>
        <w:spacing w:lineRule="auto" w:line="288" w:after="0"/>
        <w:rPr>
          <w:rFonts w:hAnsi="Arial" w:ascii="Arial"/>
          <w:kern w:val="3"/>
        </w:rPr>
      </w:pPr>
      <w:r w:rsidRPr="00F772B5">
        <w:rPr>
          <w:rFonts w:hAnsi="Arial" w:ascii="Arial"/>
          <w:b/>
          <w:i/>
          <w:kern w:val="3"/>
        </w:rPr>
        <w:t>Prilog 2:</w:t>
      </w:r>
      <w:r>
        <w:rPr>
          <w:rFonts w:hAnsi="Arial" w:ascii="Arial"/>
          <w:kern w:val="3"/>
        </w:rPr>
        <w:t xml:space="preserve"> Obračun putnih troškova stečajnog upravitelja</w:t>
      </w:r>
    </w:p>
    <w:p w:rsidRDefault="003A2F40" w:rsidP="00950526" w:rsidR="003A2F40">
      <w:pPr>
        <w:pStyle w:val="Tijelo"/>
        <w:spacing w:lineRule="auto" w:line="288" w:after="0"/>
        <w:jc w:val="both"/>
        <w:rPr>
          <w:rFonts w:hAnsi="Arial" w:ascii="Arial"/>
          <w:b/>
          <w:kern w:val="3"/>
        </w:rPr>
      </w:pPr>
    </w:p>
    <w:p w:rsidRDefault="003A2F40" w:rsidP="003A2F40" w:rsidR="003A2F40">
      <w:pPr>
        <w:pStyle w:val="Tijelo"/>
        <w:spacing w:lineRule="auto" w:line="288" w:after="0"/>
        <w:rPr>
          <w:rFonts w:hAnsi="Arial" w:ascii="Arial"/>
          <w:b/>
          <w:kern w:val="3"/>
        </w:rPr>
      </w:pPr>
    </w:p>
    <w:p w:rsidRDefault="003A2F40" w:rsidP="00035810" w:rsidR="003A2F40">
      <w:pPr>
        <w:pStyle w:val="Tijelo"/>
        <w:numPr>
          <w:ilvl w:val="0"/>
          <w:numId w:val="11"/>
        </w:numPr>
        <w:spacing w:lineRule="auto" w:line="288" w:after="0"/>
        <w:rPr>
          <w:rFonts w:hAnsi="Arial" w:ascii="Arial"/>
          <w:b/>
          <w:bCs/>
        </w:rPr>
      </w:pPr>
      <w:r>
        <w:rPr>
          <w:rFonts w:hAnsi="Arial" w:ascii="Arial"/>
          <w:b/>
          <w:kern w:val="3"/>
        </w:rPr>
        <w:t xml:space="preserve">Prijedlog završne stečajne bilance na dan 17.12.2018. </w:t>
      </w:r>
    </w:p>
    <w:p w:rsidRDefault="003A2F40" w:rsidP="003A2F40" w:rsidR="003A2F40">
      <w:pPr>
        <w:pStyle w:val="Tijelo"/>
        <w:spacing w:lineRule="auto" w:line="288" w:after="0"/>
        <w:rPr>
          <w:rFonts w:cs="Arial" w:eastAsia="Arial" w:hAnsi="Arial" w:ascii="Arial"/>
          <w:b/>
          <w:bCs/>
        </w:rPr>
      </w:pPr>
    </w:p>
    <w:p w:rsidRDefault="003A2F40" w:rsidP="00950526" w:rsidR="003A2F40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Na dan nastavka stečajnog postupka nad stečajnom masom, p</w:t>
      </w:r>
      <w:r w:rsidRPr="0075181B">
        <w:rPr>
          <w:rFonts w:hAnsi="Arial" w:ascii="Arial"/>
          <w:kern w:val="3"/>
        </w:rPr>
        <w:t>o izvršenoj analizi imovine i obveza</w:t>
      </w:r>
      <w:r>
        <w:rPr>
          <w:rFonts w:hAnsi="Arial" w:ascii="Arial"/>
          <w:kern w:val="3"/>
        </w:rPr>
        <w:t xml:space="preserve">, </w:t>
      </w:r>
      <w:r w:rsidRPr="0075181B">
        <w:rPr>
          <w:rFonts w:hAnsi="Arial" w:ascii="Arial"/>
          <w:kern w:val="3"/>
        </w:rPr>
        <w:t>prijavljen</w:t>
      </w:r>
      <w:r>
        <w:rPr>
          <w:rFonts w:hAnsi="Arial" w:ascii="Arial"/>
          <w:kern w:val="3"/>
        </w:rPr>
        <w:t xml:space="preserve">ih </w:t>
      </w:r>
      <w:r w:rsidRPr="0075181B">
        <w:rPr>
          <w:rFonts w:hAnsi="Arial" w:ascii="Arial"/>
          <w:kern w:val="3"/>
        </w:rPr>
        <w:t>tražbin</w:t>
      </w:r>
      <w:r>
        <w:rPr>
          <w:rFonts w:hAnsi="Arial" w:ascii="Arial"/>
          <w:kern w:val="3"/>
        </w:rPr>
        <w:t>a</w:t>
      </w:r>
      <w:r w:rsidRPr="0075181B">
        <w:rPr>
          <w:rFonts w:hAnsi="Arial" w:ascii="Arial"/>
          <w:kern w:val="3"/>
        </w:rPr>
        <w:t xml:space="preserve"> vjerovnika stečajnog dužnika, utvrđenog popisa imovine, izrađena je sukladno članku 223. Stečajnog zakona početna stečajna bilanca s iskazanim stanjem imovine u iznosu od </w:t>
      </w:r>
      <w:r>
        <w:rPr>
          <w:rFonts w:hAnsi="Arial" w:ascii="Arial"/>
          <w:b/>
          <w:bCs/>
          <w:kern w:val="3"/>
        </w:rPr>
        <w:t>386.165</w:t>
      </w:r>
      <w:r w:rsidRPr="0075181B">
        <w:rPr>
          <w:rFonts w:hAnsi="Arial" w:ascii="Arial"/>
          <w:b/>
          <w:bCs/>
          <w:kern w:val="3"/>
        </w:rPr>
        <w:t>,9</w:t>
      </w:r>
      <w:r>
        <w:rPr>
          <w:rFonts w:hAnsi="Arial" w:ascii="Arial"/>
          <w:b/>
          <w:bCs/>
          <w:kern w:val="3"/>
        </w:rPr>
        <w:t>6</w:t>
      </w:r>
      <w:r w:rsidRPr="0075181B">
        <w:rPr>
          <w:rFonts w:hAnsi="Arial" w:ascii="Arial"/>
          <w:b/>
          <w:bCs/>
          <w:kern w:val="3"/>
        </w:rPr>
        <w:t xml:space="preserve"> kn</w:t>
      </w:r>
      <w:r>
        <w:rPr>
          <w:rFonts w:hAnsi="Arial" w:ascii="Arial"/>
          <w:bCs/>
          <w:kern w:val="3"/>
        </w:rPr>
        <w:t xml:space="preserve">, te iskazanim stanjem obveza </w:t>
      </w:r>
      <w:r w:rsidRPr="00D77368">
        <w:rPr>
          <w:rFonts w:hAnsi="Arial" w:ascii="Arial"/>
          <w:b/>
          <w:bCs/>
          <w:kern w:val="3"/>
        </w:rPr>
        <w:t>375.877,61 kn</w:t>
      </w:r>
      <w:r>
        <w:rPr>
          <w:rFonts w:hAnsi="Arial" w:ascii="Arial"/>
          <w:kern w:val="3"/>
        </w:rPr>
        <w:t xml:space="preserve">. </w:t>
      </w:r>
    </w:p>
    <w:p w:rsidRDefault="00950526" w:rsidP="00950526" w:rsidR="00950526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</w:p>
    <w:p w:rsidRDefault="003A2F40" w:rsidP="00950526" w:rsidR="00950526">
      <w:pPr>
        <w:pStyle w:val="Tijelo"/>
        <w:widowControl w:val="false"/>
        <w:suppressAutoHyphens/>
        <w:jc w:val="both"/>
        <w:rPr>
          <w:rFonts w:hAnsi="Arial" w:ascii="Arial"/>
          <w:kern w:val="3"/>
        </w:rPr>
      </w:pPr>
      <w:r w:rsidRPr="003865B8">
        <w:rPr>
          <w:rFonts w:hAnsi="Arial" w:ascii="Arial"/>
          <w:kern w:val="3"/>
        </w:rPr>
        <w:t xml:space="preserve">Nadalje, nakon </w:t>
      </w:r>
      <w:r>
        <w:rPr>
          <w:rFonts w:hAnsi="Arial" w:ascii="Arial"/>
          <w:kern w:val="3"/>
        </w:rPr>
        <w:t xml:space="preserve">izrađenog elaborata tržišne vrijednosti nekretnine i </w:t>
      </w:r>
      <w:r w:rsidRPr="003865B8">
        <w:rPr>
          <w:rFonts w:hAnsi="Arial" w:ascii="Arial"/>
          <w:kern w:val="3"/>
        </w:rPr>
        <w:t xml:space="preserve">unovčenja </w:t>
      </w:r>
      <w:r>
        <w:rPr>
          <w:rFonts w:hAnsi="Arial" w:ascii="Arial"/>
          <w:kern w:val="3"/>
        </w:rPr>
        <w:t>nekretnine, iskazivanja obveza sukladno Rješenju o utvrđenim tražbinama, evidentiranjem nastalih troškova stečajnog postupka, prijedlog završne stečajne</w:t>
      </w:r>
      <w:r w:rsidRPr="003865B8">
        <w:rPr>
          <w:rFonts w:hAnsi="Arial" w:ascii="Arial"/>
          <w:kern w:val="3"/>
        </w:rPr>
        <w:t xml:space="preserve"> bilance sa danom </w:t>
      </w:r>
      <w:r>
        <w:rPr>
          <w:rFonts w:hAnsi="Arial" w:ascii="Arial"/>
          <w:kern w:val="3"/>
        </w:rPr>
        <w:t>17.12</w:t>
      </w:r>
      <w:r w:rsidRPr="003865B8">
        <w:rPr>
          <w:rFonts w:hAnsi="Arial" w:ascii="Arial"/>
          <w:kern w:val="3"/>
        </w:rPr>
        <w:t xml:space="preserve">.2018. iskazuje imovinu u iznosu od </w:t>
      </w:r>
      <w:r>
        <w:rPr>
          <w:rFonts w:hAnsi="Arial" w:ascii="Arial"/>
          <w:b/>
          <w:kern w:val="3"/>
        </w:rPr>
        <w:t>437.500,00</w:t>
      </w:r>
      <w:r w:rsidRPr="003865B8">
        <w:rPr>
          <w:rFonts w:hAnsi="Arial" w:ascii="Arial"/>
          <w:b/>
          <w:kern w:val="3"/>
        </w:rPr>
        <w:t xml:space="preserve">  kn</w:t>
      </w:r>
      <w:r w:rsidRPr="003865B8">
        <w:rPr>
          <w:rFonts w:hAnsi="Arial" w:ascii="Arial"/>
          <w:kern w:val="3"/>
        </w:rPr>
        <w:t xml:space="preserve"> i obveze u iznosu od </w:t>
      </w:r>
      <w:r w:rsidR="00BE671C">
        <w:rPr>
          <w:rFonts w:hAnsi="Arial" w:ascii="Arial"/>
          <w:b/>
          <w:kern w:val="3"/>
        </w:rPr>
        <w:t>454.294,26</w:t>
      </w:r>
      <w:r w:rsidRPr="003865B8">
        <w:rPr>
          <w:rFonts w:hAnsi="Arial" w:ascii="Arial"/>
          <w:b/>
          <w:kern w:val="3"/>
        </w:rPr>
        <w:t xml:space="preserve">  kn</w:t>
      </w:r>
      <w:r w:rsidRPr="003865B8">
        <w:rPr>
          <w:rFonts w:hAnsi="Arial" w:ascii="Arial"/>
          <w:kern w:val="3"/>
        </w:rPr>
        <w:t xml:space="preserve">,  kako u odnosu na utvrđena početna stanja sa </w:t>
      </w:r>
      <w:r>
        <w:rPr>
          <w:rFonts w:hAnsi="Arial" w:ascii="Arial"/>
          <w:kern w:val="3"/>
        </w:rPr>
        <w:t>23.1.2018.</w:t>
      </w:r>
      <w:r w:rsidRPr="003865B8">
        <w:rPr>
          <w:rFonts w:hAnsi="Arial" w:ascii="Arial"/>
          <w:kern w:val="3"/>
        </w:rPr>
        <w:t xml:space="preserve"> slijedi u tabeli</w:t>
      </w:r>
      <w:r w:rsidR="00950526">
        <w:rPr>
          <w:rFonts w:hAnsi="Arial" w:ascii="Arial"/>
          <w:kern w:val="3"/>
        </w:rPr>
        <w:t xml:space="preserve"> 2.</w:t>
      </w:r>
    </w:p>
    <w:p w:rsidRDefault="00950526" w:rsidP="00950526" w:rsidR="003865B8" w:rsidRPr="00950526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b/>
          <w:kern w:val="3"/>
        </w:rPr>
        <w:lastRenderedPageBreak/>
        <w:t>Ta</w:t>
      </w:r>
      <w:r w:rsidR="003865B8" w:rsidRPr="003865B8">
        <w:rPr>
          <w:rFonts w:hAnsi="Arial" w:ascii="Arial"/>
          <w:b/>
          <w:kern w:val="3"/>
        </w:rPr>
        <w:t xml:space="preserve">bela </w:t>
      </w:r>
      <w:r w:rsidR="003A2F40">
        <w:rPr>
          <w:rFonts w:hAnsi="Arial" w:ascii="Arial"/>
          <w:b/>
          <w:kern w:val="3"/>
        </w:rPr>
        <w:t>2</w:t>
      </w:r>
      <w:r w:rsidR="003865B8" w:rsidRPr="003865B8">
        <w:rPr>
          <w:rFonts w:hAnsi="Arial" w:ascii="Arial"/>
          <w:b/>
          <w:kern w:val="3"/>
        </w:rPr>
        <w:t>.</w:t>
      </w:r>
    </w:p>
    <w:tbl>
      <w:tblPr>
        <w:tblStyle w:val="Reetkatablice"/>
        <w:tblW w:type="dxa" w:w="9609"/>
        <w:tblLayout w:type="fixed"/>
        <w:tblLook w:val="0000" w:noVBand="0" w:noHBand="0" w:lastColumn="0" w:firstColumn="0" w:lastRow="0" w:firstRow="0"/>
      </w:tblPr>
      <w:tblGrid>
        <w:gridCol w:w="538"/>
        <w:gridCol w:w="4535"/>
        <w:gridCol w:w="2268"/>
        <w:gridCol w:w="2268"/>
      </w:tblGrid>
      <w:tr w:rsidTr="003A2F40" w:rsidR="003A2F40" w:rsidRPr="003A2F40">
        <w:trPr>
          <w:trHeight w:val="737"/>
        </w:trPr>
        <w:tc>
          <w:tcPr>
            <w:tcW w:type="dxa" w:w="538"/>
            <w:shd w:themeFillShade="D9" w:themeFill="background1" w:fill="D9D9D9" w:color="auto" w:val="clear"/>
          </w:tcPr>
          <w:p w:rsidRDefault="003865B8" w:rsidP="003A2F40" w:rsidR="003865B8" w:rsidRPr="003A2F40">
            <w:pPr>
              <w:pStyle w:val="Tijelo"/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Rule="auto" w:line="288" w:after="0"/>
              <w:jc w:val="center"/>
              <w:rPr>
                <w:rFonts w:cs="Arial" w:hAnsi="Arial" w:ascii="Arial"/>
                <w:b/>
                <w:bCs/>
                <w:kern w:val="3"/>
                <w:sz w:val="20"/>
                <w:szCs w:val="20"/>
                <w:lang w:eastAsia="hr-HR"/>
              </w:rPr>
            </w:pPr>
            <w:r w:rsidRPr="003A2F40">
              <w:rPr>
                <w:rFonts w:cs="Arial" w:hAnsi="Arial" w:ascii="Arial"/>
                <w:b/>
                <w:bCs/>
                <w:kern w:val="3"/>
                <w:sz w:val="20"/>
                <w:szCs w:val="20"/>
                <w:lang w:eastAsia="hr-HR"/>
              </w:rPr>
              <w:t>R.</w:t>
            </w:r>
          </w:p>
          <w:p w:rsidRDefault="003865B8" w:rsidP="003A2F40" w:rsidR="003865B8" w:rsidRPr="003A2F40">
            <w:pPr>
              <w:pStyle w:val="Tijelo"/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Rule="auto" w:line="288" w:after="0"/>
              <w:jc w:val="center"/>
              <w:rPr>
                <w:rFonts w:cs="Arial" w:hAnsi="Arial" w:ascii="Arial"/>
                <w:b/>
                <w:kern w:val="3"/>
                <w:sz w:val="20"/>
                <w:szCs w:val="20"/>
                <w:lang w:eastAsia="hr-HR"/>
              </w:rPr>
            </w:pPr>
            <w:r w:rsidRPr="003A2F40">
              <w:rPr>
                <w:rFonts w:cs="Arial" w:hAnsi="Arial" w:ascii="Arial"/>
                <w:b/>
                <w:bCs/>
                <w:kern w:val="3"/>
                <w:sz w:val="20"/>
                <w:szCs w:val="20"/>
                <w:lang w:eastAsia="hr-HR"/>
              </w:rPr>
              <w:t>br.</w:t>
            </w:r>
          </w:p>
        </w:tc>
        <w:tc>
          <w:tcPr>
            <w:tcW w:type="dxa" w:w="4535"/>
            <w:shd w:themeFillShade="D9" w:themeFill="background1" w:fill="D9D9D9" w:color="auto" w:val="clear"/>
          </w:tcPr>
          <w:p w:rsidRDefault="003865B8" w:rsidP="003A2F40" w:rsidR="003865B8" w:rsidRPr="003A2F40">
            <w:pPr>
              <w:pStyle w:val="Tijelo"/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Rule="auto" w:line="288" w:after="0"/>
              <w:jc w:val="center"/>
              <w:rPr>
                <w:rFonts w:cs="Arial" w:hAnsi="Arial" w:ascii="Arial"/>
                <w:b/>
                <w:kern w:val="3"/>
                <w:sz w:val="20"/>
                <w:szCs w:val="20"/>
                <w:lang w:eastAsia="hr-HR"/>
              </w:rPr>
            </w:pPr>
            <w:r w:rsidRPr="003A2F40">
              <w:rPr>
                <w:rFonts w:cs="Arial" w:hAnsi="Arial" w:ascii="Arial"/>
                <w:b/>
                <w:bCs/>
                <w:kern w:val="3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type="dxa" w:w="2268"/>
            <w:shd w:themeFillShade="D9" w:themeFill="background1" w:fill="D9D9D9" w:color="auto" w:val="clear"/>
          </w:tcPr>
          <w:p w:rsidRDefault="003865B8" w:rsidP="003A2F40" w:rsidR="003865B8" w:rsidRPr="003A2F40">
            <w:pPr>
              <w:pStyle w:val="Tijelo"/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Rule="auto" w:line="288" w:after="0"/>
              <w:jc w:val="center"/>
              <w:rPr>
                <w:rFonts w:cs="Arial" w:hAnsi="Arial" w:ascii="Arial"/>
                <w:b/>
                <w:kern w:val="3"/>
                <w:sz w:val="20"/>
                <w:szCs w:val="20"/>
                <w:lang w:eastAsia="hr-HR"/>
              </w:rPr>
            </w:pPr>
            <w:r w:rsidRPr="003A2F40">
              <w:rPr>
                <w:rFonts w:cs="Arial" w:hAnsi="Arial" w:ascii="Arial"/>
                <w:b/>
                <w:bCs/>
                <w:kern w:val="3"/>
                <w:sz w:val="20"/>
                <w:szCs w:val="20"/>
                <w:lang w:eastAsia="hr-HR"/>
              </w:rPr>
              <w:t xml:space="preserve">Vrijednost iskazana na dan </w:t>
            </w:r>
            <w:r w:rsidR="003A2F40" w:rsidRPr="003A2F40">
              <w:rPr>
                <w:rFonts w:cs="Arial" w:hAnsi="Arial" w:ascii="Arial"/>
                <w:b/>
                <w:bCs/>
                <w:kern w:val="3"/>
                <w:sz w:val="20"/>
                <w:szCs w:val="20"/>
                <w:lang w:eastAsia="hr-HR"/>
              </w:rPr>
              <w:t>23.1.2018</w:t>
            </w:r>
            <w:r w:rsidRPr="003A2F40">
              <w:rPr>
                <w:rFonts w:cs="Arial" w:hAnsi="Arial" w:ascii="Arial"/>
                <w:b/>
                <w:bCs/>
                <w:kern w:val="3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268"/>
            <w:shd w:themeFillShade="D9" w:themeFill="background1" w:fill="D9D9D9" w:color="auto" w:val="clear"/>
          </w:tcPr>
          <w:p w:rsidRDefault="003865B8" w:rsidP="003A2F40" w:rsidR="003865B8" w:rsidRPr="003A2F40">
            <w:pPr>
              <w:pStyle w:val="Tijelo"/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Rule="auto" w:line="288" w:after="0"/>
              <w:jc w:val="center"/>
              <w:rPr>
                <w:rFonts w:cs="Arial" w:hAnsi="Arial" w:ascii="Arial"/>
                <w:b/>
                <w:kern w:val="3"/>
                <w:sz w:val="20"/>
                <w:szCs w:val="20"/>
                <w:lang w:eastAsia="hr-HR"/>
              </w:rPr>
            </w:pPr>
            <w:r w:rsidRPr="003A2F40">
              <w:rPr>
                <w:rFonts w:cs="Arial" w:hAnsi="Arial" w:ascii="Arial"/>
                <w:b/>
                <w:bCs/>
                <w:kern w:val="3"/>
                <w:sz w:val="20"/>
                <w:szCs w:val="20"/>
                <w:lang w:eastAsia="hr-HR"/>
              </w:rPr>
              <w:t xml:space="preserve">Prijedlog završne bilance na dan </w:t>
            </w:r>
            <w:r w:rsidR="003A2F40" w:rsidRPr="003A2F40">
              <w:rPr>
                <w:rFonts w:cs="Arial" w:hAnsi="Arial" w:ascii="Arial"/>
                <w:b/>
                <w:bCs/>
                <w:kern w:val="3"/>
                <w:sz w:val="20"/>
                <w:szCs w:val="20"/>
                <w:lang w:eastAsia="hr-HR"/>
              </w:rPr>
              <w:t>17.12.2018.</w:t>
            </w:r>
          </w:p>
        </w:tc>
      </w:tr>
      <w:tr w:rsidTr="003A2F40" w:rsidR="003A2F40" w:rsidRPr="003A2F40">
        <w:trPr>
          <w:trHeight w:val="397"/>
        </w:trPr>
        <w:tc>
          <w:tcPr>
            <w:tcW w:type="dxa" w:w="538"/>
          </w:tcPr>
          <w:p w:rsidRDefault="003A2F40" w:rsidP="003A2F40" w:rsidR="003A2F40" w:rsidRPr="003A2F40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A2F40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4535"/>
          </w:tcPr>
          <w:p w:rsidRDefault="003A2F40" w:rsidP="003A2F40" w:rsidR="003A2F40" w:rsidRPr="003A2F40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3A2F40">
              <w:rPr>
                <w:rFonts w:cs="Arial" w:hAnsi="Arial" w:ascii="Arial"/>
                <w:sz w:val="20"/>
                <w:szCs w:val="20"/>
              </w:rPr>
              <w:t xml:space="preserve">Nekretnina upisana u </w:t>
            </w:r>
            <w:r w:rsidRPr="003A2F40">
              <w:rPr>
                <w:rFonts w:cs="Arial" w:hAnsi="Arial" w:ascii="Arial"/>
                <w:bCs/>
                <w:sz w:val="20"/>
                <w:szCs w:val="20"/>
              </w:rPr>
              <w:t>zk uložak 1106, zemljišnoknjižni odjel Jankomir</w:t>
            </w:r>
          </w:p>
        </w:tc>
        <w:tc>
          <w:tcPr>
            <w:tcW w:type="dxa" w:w="2268"/>
          </w:tcPr>
          <w:p w:rsidRDefault="003A2F40" w:rsidP="003A2F40" w:rsidR="003A2F40" w:rsidRPr="003A2F40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A2F40">
              <w:rPr>
                <w:rFonts w:cs="Arial" w:hAnsi="Arial" w:ascii="Arial"/>
                <w:sz w:val="20"/>
                <w:szCs w:val="20"/>
              </w:rPr>
              <w:t>386.165,96</w:t>
            </w:r>
          </w:p>
        </w:tc>
        <w:tc>
          <w:tcPr>
            <w:tcW w:type="dxa" w:w="2268"/>
          </w:tcPr>
          <w:p w:rsidRDefault="003A2F40" w:rsidP="003A2F40" w:rsidR="003A2F40" w:rsidRPr="003A2F40">
            <w:pPr>
              <w:pStyle w:val="Tijelo"/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Rule="auto" w:line="288" w:after="0"/>
              <w:jc w:val="right"/>
              <w:rPr>
                <w:rFonts w:cs="Arial" w:hAnsi="Arial" w:ascii="Arial"/>
                <w:kern w:val="3"/>
                <w:sz w:val="20"/>
                <w:szCs w:val="20"/>
                <w:lang w:eastAsia="hr-HR"/>
              </w:rPr>
            </w:pPr>
            <w:r w:rsidRPr="003A2F40">
              <w:rPr>
                <w:rFonts w:cs="Arial" w:hAnsi="Arial" w:ascii="Arial"/>
                <w:kern w:val="3"/>
                <w:sz w:val="20"/>
                <w:szCs w:val="20"/>
                <w:lang w:eastAsia="hr-HR"/>
              </w:rPr>
              <w:t>0,00</w:t>
            </w:r>
          </w:p>
        </w:tc>
      </w:tr>
      <w:tr w:rsidTr="003A2F40" w:rsidR="003A2F40" w:rsidRPr="003A2F40">
        <w:trPr>
          <w:trHeight w:val="397"/>
        </w:trPr>
        <w:tc>
          <w:tcPr>
            <w:tcW w:type="dxa" w:w="538"/>
          </w:tcPr>
          <w:p w:rsidRDefault="003A2F40" w:rsidP="003A2F40" w:rsidR="003A2F40" w:rsidRPr="003A2F40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A2F40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4535"/>
          </w:tcPr>
          <w:p w:rsidRDefault="003A2F40" w:rsidP="003A2F40" w:rsidR="003A2F40" w:rsidRPr="003A2F40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3A2F40">
              <w:rPr>
                <w:rFonts w:cs="Arial" w:hAnsi="Arial" w:ascii="Arial"/>
                <w:sz w:val="20"/>
                <w:szCs w:val="20"/>
              </w:rPr>
              <w:t xml:space="preserve">Novčana sredstva na računu </w:t>
            </w:r>
            <w:r w:rsidRPr="003A2F40">
              <w:rPr>
                <w:rFonts w:cs="Arial" w:hAnsi="Arial" w:ascii="Arial"/>
                <w:b/>
                <w:i/>
                <w:sz w:val="20"/>
                <w:szCs w:val="20"/>
              </w:rPr>
              <w:t>– stečaj</w:t>
            </w:r>
            <w:r w:rsidRPr="003A2F40"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2268"/>
          </w:tcPr>
          <w:p w:rsidRDefault="003A2F40" w:rsidP="003A2F40" w:rsidR="003A2F40" w:rsidRPr="003A2F40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2268"/>
          </w:tcPr>
          <w:p w:rsidRDefault="003A2F40" w:rsidP="003A2F40" w:rsidR="003A2F40" w:rsidRPr="003A2F40">
            <w:pPr>
              <w:pStyle w:val="Tijelo"/>
              <w:widowControl w:val="false"/>
              <w:suppressAutoHyphens/>
              <w:spacing w:lineRule="auto" w:line="288" w:after="0"/>
              <w:jc w:val="right"/>
              <w:rPr>
                <w:rFonts w:cs="Arial" w:hAnsi="Arial" w:ascii="Arial"/>
                <w:kern w:val="3"/>
                <w:sz w:val="20"/>
                <w:szCs w:val="20"/>
              </w:rPr>
            </w:pPr>
            <w:r>
              <w:rPr>
                <w:rFonts w:cs="Arial" w:hAnsi="Arial" w:ascii="Arial"/>
                <w:kern w:val="3"/>
                <w:sz w:val="20"/>
                <w:szCs w:val="20"/>
              </w:rPr>
              <w:t>437.500,00</w:t>
            </w:r>
          </w:p>
        </w:tc>
      </w:tr>
      <w:tr w:rsidTr="005E6BD5" w:rsidR="003865B8" w:rsidRPr="003A2F40">
        <w:trPr>
          <w:trHeight w:val="510"/>
        </w:trPr>
        <w:tc>
          <w:tcPr>
            <w:tcW w:type="dxa" w:w="538"/>
            <w:shd w:themeFillShade="D9" w:themeFill="background1" w:fill="D9D9D9" w:color="auto" w:val="clear"/>
          </w:tcPr>
          <w:p w:rsidRDefault="003865B8" w:rsidP="003A2F40" w:rsidR="003865B8" w:rsidRPr="003A2F40">
            <w:pPr>
              <w:pStyle w:val="Tijelo"/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Rule="auto" w:line="288" w:after="0"/>
              <w:jc w:val="right"/>
              <w:rPr>
                <w:rFonts w:cs="Arial" w:hAnsi="Arial" w:ascii="Arial"/>
                <w:kern w:val="3"/>
                <w:sz w:val="20"/>
                <w:szCs w:val="20"/>
                <w:lang w:eastAsia="hr-HR"/>
              </w:rPr>
            </w:pPr>
            <w:r w:rsidRPr="003A2F40">
              <w:rPr>
                <w:rFonts w:cs="Arial" w:hAnsi="Arial" w:ascii="Arial"/>
                <w:b/>
                <w:bCs/>
                <w:kern w:val="3"/>
                <w:sz w:val="20"/>
                <w:szCs w:val="20"/>
                <w:lang w:eastAsia="hr-HR"/>
              </w:rPr>
              <w:t>A)</w:t>
            </w:r>
          </w:p>
        </w:tc>
        <w:tc>
          <w:tcPr>
            <w:tcW w:type="dxa" w:w="4535"/>
            <w:shd w:themeFillShade="D9" w:themeFill="background1" w:fill="D9D9D9" w:color="auto" w:val="clear"/>
          </w:tcPr>
          <w:p w:rsidRDefault="003865B8" w:rsidP="003A2F40" w:rsidR="003865B8" w:rsidRPr="003A2F40">
            <w:pPr>
              <w:pStyle w:val="Tijelo"/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Rule="auto" w:line="288" w:after="0"/>
              <w:rPr>
                <w:rFonts w:cs="Arial" w:hAnsi="Arial" w:ascii="Arial"/>
                <w:kern w:val="3"/>
                <w:sz w:val="20"/>
                <w:szCs w:val="20"/>
                <w:lang w:eastAsia="hr-HR"/>
              </w:rPr>
            </w:pPr>
            <w:r w:rsidRPr="003A2F40">
              <w:rPr>
                <w:rFonts w:cs="Arial" w:hAnsi="Arial" w:ascii="Arial"/>
                <w:b/>
                <w:bCs/>
                <w:kern w:val="3"/>
                <w:sz w:val="20"/>
                <w:szCs w:val="20"/>
                <w:lang w:eastAsia="hr-HR"/>
              </w:rPr>
              <w:t>IMOVINA (r.br. 1+2)</w:t>
            </w:r>
          </w:p>
        </w:tc>
        <w:tc>
          <w:tcPr>
            <w:tcW w:type="dxa" w:w="2268"/>
            <w:shd w:themeFillShade="D9" w:themeFill="background1" w:fill="D9D9D9" w:color="auto" w:val="clear"/>
          </w:tcPr>
          <w:p w:rsidRDefault="000F23E1" w:rsidP="003A2F40" w:rsidR="003865B8" w:rsidRPr="003A2F40">
            <w:pPr>
              <w:pStyle w:val="Tijelo"/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Rule="auto" w:line="288" w:after="0"/>
              <w:jc w:val="right"/>
              <w:rPr>
                <w:rFonts w:cs="Arial" w:hAnsi="Arial" w:ascii="Arial"/>
                <w:b/>
                <w:kern w:val="3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/>
                <w:kern w:val="3"/>
                <w:sz w:val="20"/>
                <w:szCs w:val="20"/>
              </w:rPr>
              <w:fldChar w:fldCharType="begin"/>
            </w:r>
            <w:r w:rsidR="003A2F40">
              <w:rPr>
                <w:rFonts w:cs="Arial" w:hAnsi="Arial" w:ascii="Arial"/>
                <w:b/>
                <w:kern w:val="3"/>
                <w:sz w:val="20"/>
                <w:szCs w:val="20"/>
                <w:lang w:eastAsia="hr-HR"/>
              </w:rPr>
              <w:instrText xml:space="preserve"> =SUM(ABOVE) </w:instrText>
            </w:r>
            <w:r>
              <w:rPr>
                <w:rFonts w:cs="Arial" w:hAnsi="Arial" w:ascii="Arial"/>
                <w:b/>
                <w:kern w:val="3"/>
                <w:sz w:val="20"/>
                <w:szCs w:val="20"/>
              </w:rPr>
              <w:fldChar w:fldCharType="separate"/>
            </w:r>
            <w:r w:rsidR="003A2F40">
              <w:rPr>
                <w:rFonts w:cs="Arial" w:hAnsi="Arial" w:ascii="Arial"/>
                <w:b/>
                <w:noProof/>
                <w:kern w:val="3"/>
                <w:sz w:val="20"/>
                <w:szCs w:val="20"/>
                <w:lang w:eastAsia="hr-HR"/>
              </w:rPr>
              <w:t>386.165,96</w:t>
            </w:r>
            <w:r>
              <w:rPr>
                <w:rFonts w:cs="Arial" w:hAnsi="Arial" w:ascii="Arial"/>
                <w:b/>
                <w:kern w:val="3"/>
                <w:sz w:val="20"/>
                <w:szCs w:val="20"/>
              </w:rPr>
              <w:fldChar w:fldCharType="end"/>
            </w:r>
          </w:p>
        </w:tc>
        <w:tc>
          <w:tcPr>
            <w:tcW w:type="dxa" w:w="2268"/>
            <w:shd w:themeFillShade="D9" w:themeFill="background1" w:fill="D9D9D9" w:color="auto" w:val="clear"/>
          </w:tcPr>
          <w:p w:rsidRDefault="000F23E1" w:rsidP="003A2F40" w:rsidR="003865B8" w:rsidRPr="003A2F40">
            <w:pPr>
              <w:pStyle w:val="Tijelo"/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Rule="auto" w:line="288" w:after="0"/>
              <w:jc w:val="right"/>
              <w:rPr>
                <w:rFonts w:cs="Arial" w:hAnsi="Arial" w:ascii="Arial"/>
                <w:b/>
                <w:kern w:val="3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/>
                <w:kern w:val="3"/>
                <w:sz w:val="20"/>
                <w:szCs w:val="20"/>
              </w:rPr>
              <w:fldChar w:fldCharType="begin"/>
            </w:r>
            <w:r w:rsidR="003A2F40">
              <w:rPr>
                <w:rFonts w:cs="Arial" w:hAnsi="Arial" w:ascii="Arial"/>
                <w:b/>
                <w:kern w:val="3"/>
                <w:sz w:val="20"/>
                <w:szCs w:val="20"/>
                <w:lang w:eastAsia="hr-HR"/>
              </w:rPr>
              <w:instrText xml:space="preserve"> =SUM(ABOVE) </w:instrText>
            </w:r>
            <w:r>
              <w:rPr>
                <w:rFonts w:cs="Arial" w:hAnsi="Arial" w:ascii="Arial"/>
                <w:b/>
                <w:kern w:val="3"/>
                <w:sz w:val="20"/>
                <w:szCs w:val="20"/>
              </w:rPr>
              <w:fldChar w:fldCharType="separate"/>
            </w:r>
            <w:r w:rsidR="003A2F40">
              <w:rPr>
                <w:rFonts w:cs="Arial" w:hAnsi="Arial" w:ascii="Arial"/>
                <w:b/>
                <w:noProof/>
                <w:kern w:val="3"/>
                <w:sz w:val="20"/>
                <w:szCs w:val="20"/>
                <w:lang w:eastAsia="hr-HR"/>
              </w:rPr>
              <w:t>437.500</w:t>
            </w:r>
            <w:r>
              <w:rPr>
                <w:rFonts w:cs="Arial" w:hAnsi="Arial" w:ascii="Arial"/>
                <w:b/>
                <w:kern w:val="3"/>
                <w:sz w:val="20"/>
                <w:szCs w:val="20"/>
              </w:rPr>
              <w:fldChar w:fldCharType="end"/>
            </w:r>
            <w:r w:rsidR="003A2F40">
              <w:rPr>
                <w:rFonts w:cs="Arial" w:hAnsi="Arial" w:ascii="Arial"/>
                <w:b/>
                <w:kern w:val="3"/>
                <w:sz w:val="20"/>
                <w:szCs w:val="20"/>
                <w:lang w:eastAsia="hr-HR"/>
              </w:rPr>
              <w:t>,00</w:t>
            </w:r>
          </w:p>
        </w:tc>
      </w:tr>
      <w:tr w:rsidTr="003A2F40" w:rsidR="003A2F40" w:rsidRPr="003A2F40">
        <w:trPr>
          <w:trHeight w:val="397"/>
        </w:trPr>
        <w:tc>
          <w:tcPr>
            <w:tcW w:type="dxa" w:w="538"/>
          </w:tcPr>
          <w:p w:rsidRDefault="003A2F40" w:rsidP="003A2F40" w:rsidR="003A2F40" w:rsidRPr="003A2F40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A2F40"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4535"/>
          </w:tcPr>
          <w:p w:rsidRDefault="003A2F40" w:rsidP="003A2F40" w:rsidR="003A2F40" w:rsidRPr="003A2F40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3A2F40">
              <w:rPr>
                <w:rFonts w:cs="Arial" w:hAnsi="Arial" w:ascii="Arial"/>
                <w:sz w:val="20"/>
                <w:szCs w:val="20"/>
              </w:rPr>
              <w:t xml:space="preserve">Obveze za kredite i pozajmice </w:t>
            </w:r>
            <w:r w:rsidRPr="003A2F40">
              <w:rPr>
                <w:rFonts w:cs="Arial" w:hAnsi="Arial" w:ascii="Arial"/>
                <w:i/>
                <w:sz w:val="20"/>
                <w:szCs w:val="20"/>
              </w:rPr>
              <w:t>– priznato stečajni upravitelj I ispitano 23.5.2018.</w:t>
            </w:r>
          </w:p>
        </w:tc>
        <w:tc>
          <w:tcPr>
            <w:tcW w:type="dxa" w:w="2268"/>
          </w:tcPr>
          <w:p w:rsidRDefault="003A2F40" w:rsidP="003A2F40" w:rsidR="003A2F40" w:rsidRPr="003A2F40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371.596,75</w:t>
            </w:r>
          </w:p>
        </w:tc>
        <w:tc>
          <w:tcPr>
            <w:tcW w:type="dxa" w:w="2268"/>
          </w:tcPr>
          <w:p w:rsidRDefault="003A2F40" w:rsidP="003A2F40" w:rsidR="003A2F40" w:rsidRPr="003A2F40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A2F40">
              <w:rPr>
                <w:rFonts w:cs="Arial" w:hAnsi="Arial" w:ascii="Arial"/>
                <w:sz w:val="20"/>
                <w:szCs w:val="20"/>
              </w:rPr>
              <w:t>371.596,75</w:t>
            </w:r>
          </w:p>
        </w:tc>
      </w:tr>
      <w:tr w:rsidTr="003A2F40" w:rsidR="003A2F40" w:rsidRPr="003A2F40">
        <w:trPr>
          <w:trHeight w:val="397"/>
        </w:trPr>
        <w:tc>
          <w:tcPr>
            <w:tcW w:type="dxa" w:w="538"/>
          </w:tcPr>
          <w:p w:rsidRDefault="003A2F40" w:rsidP="003A2F40" w:rsidR="003A2F40" w:rsidRPr="003A2F40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A2F40"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4535"/>
          </w:tcPr>
          <w:p w:rsidRDefault="003A2F40" w:rsidP="003A2F40" w:rsidR="003A2F40" w:rsidRPr="003A2F40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3A2F40">
              <w:rPr>
                <w:rFonts w:cs="Arial" w:hAnsi="Arial" w:ascii="Arial"/>
                <w:sz w:val="20"/>
                <w:szCs w:val="20"/>
              </w:rPr>
              <w:t xml:space="preserve">Obveze za poreze i doprinose </w:t>
            </w:r>
            <w:r w:rsidRPr="003A2F40">
              <w:rPr>
                <w:rFonts w:cs="Arial" w:hAnsi="Arial" w:ascii="Arial"/>
                <w:i/>
                <w:sz w:val="20"/>
                <w:szCs w:val="20"/>
              </w:rPr>
              <w:t>– priznato stečajni upravitelj I povučeno 23.5.2018. od strane vjerovnika</w:t>
            </w:r>
          </w:p>
        </w:tc>
        <w:tc>
          <w:tcPr>
            <w:tcW w:type="dxa" w:w="2268"/>
          </w:tcPr>
          <w:p w:rsidRDefault="003A2F40" w:rsidP="003A2F40" w:rsidR="003A2F40" w:rsidRPr="003A2F40">
            <w:pPr>
              <w:spacing w:lineRule="auto" w:line="288"/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4.280,86</w:t>
            </w:r>
          </w:p>
        </w:tc>
        <w:tc>
          <w:tcPr>
            <w:tcW w:type="dxa" w:w="2268"/>
          </w:tcPr>
          <w:p w:rsidRDefault="003A2F40" w:rsidP="003A2F40" w:rsidR="003A2F40" w:rsidRPr="003A2F40">
            <w:pPr>
              <w:spacing w:lineRule="auto" w:line="288"/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0,00</w:t>
            </w:r>
          </w:p>
        </w:tc>
      </w:tr>
      <w:tr w:rsidTr="003A2F40" w:rsidR="003865B8" w:rsidRPr="003A2F40">
        <w:trPr>
          <w:trHeight w:val="397"/>
        </w:trPr>
        <w:tc>
          <w:tcPr>
            <w:tcW w:type="dxa" w:w="538"/>
          </w:tcPr>
          <w:p w:rsidRDefault="003A2F40" w:rsidP="00BE671C" w:rsidR="003865B8" w:rsidRPr="003A2F40">
            <w:pPr>
              <w:pStyle w:val="Tijelo"/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Rule="auto" w:line="288" w:after="0"/>
              <w:jc w:val="right"/>
              <w:rPr>
                <w:rFonts w:cs="Arial" w:hAnsi="Arial" w:ascii="Arial"/>
                <w:bCs/>
                <w:kern w:val="3"/>
                <w:sz w:val="20"/>
                <w:szCs w:val="20"/>
                <w:lang w:eastAsia="hr-HR"/>
              </w:rPr>
            </w:pPr>
            <w:r w:rsidRPr="003A2F40">
              <w:rPr>
                <w:rFonts w:cs="Arial" w:hAnsi="Arial" w:ascii="Arial"/>
                <w:bCs/>
                <w:kern w:val="3"/>
                <w:sz w:val="20"/>
                <w:szCs w:val="20"/>
                <w:lang w:eastAsia="hr-HR"/>
              </w:rPr>
              <w:t>5</w:t>
            </w:r>
            <w:r w:rsidR="003865B8" w:rsidRPr="003A2F40">
              <w:rPr>
                <w:rFonts w:cs="Arial" w:hAnsi="Arial" w:ascii="Arial"/>
                <w:bCs/>
                <w:kern w:val="3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4535"/>
          </w:tcPr>
          <w:p w:rsidRDefault="003865B8" w:rsidP="003A2F40" w:rsidR="003865B8" w:rsidRPr="003A2F40">
            <w:pPr>
              <w:pStyle w:val="Tijelo"/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Rule="auto" w:line="288" w:after="0"/>
              <w:rPr>
                <w:rFonts w:cs="Arial" w:hAnsi="Arial" w:ascii="Arial"/>
                <w:bCs/>
                <w:kern w:val="3"/>
                <w:sz w:val="20"/>
                <w:szCs w:val="20"/>
                <w:lang w:eastAsia="hr-HR"/>
              </w:rPr>
            </w:pPr>
            <w:r w:rsidRPr="003A2F40">
              <w:rPr>
                <w:rFonts w:cs="Arial" w:hAnsi="Arial" w:ascii="Arial"/>
                <w:bCs/>
                <w:kern w:val="3"/>
                <w:sz w:val="20"/>
                <w:szCs w:val="20"/>
                <w:lang w:eastAsia="hr-HR"/>
              </w:rPr>
              <w:t>Nepodmireni troškovi stečajnog postupka</w:t>
            </w:r>
            <w:r w:rsidR="003A2F40">
              <w:rPr>
                <w:rFonts w:cs="Arial" w:hAnsi="Arial" w:ascii="Arial"/>
                <w:bCs/>
                <w:kern w:val="3"/>
                <w:sz w:val="20"/>
                <w:szCs w:val="20"/>
                <w:lang w:eastAsia="hr-HR"/>
              </w:rPr>
              <w:t xml:space="preserve"> iz točke 2. ovog izvješća </w:t>
            </w:r>
          </w:p>
        </w:tc>
        <w:tc>
          <w:tcPr>
            <w:tcW w:type="dxa" w:w="2268"/>
          </w:tcPr>
          <w:p w:rsidRDefault="003865B8" w:rsidP="003A2F40" w:rsidR="003865B8" w:rsidRPr="003A2F40">
            <w:pPr>
              <w:pStyle w:val="Tijelo"/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Rule="auto" w:line="288" w:after="0"/>
              <w:jc w:val="right"/>
              <w:rPr>
                <w:rFonts w:cs="Arial" w:hAnsi="Arial" w:ascii="Arial"/>
                <w:kern w:val="3"/>
                <w:sz w:val="20"/>
                <w:szCs w:val="20"/>
                <w:lang w:eastAsia="hr-HR"/>
              </w:rPr>
            </w:pPr>
            <w:r w:rsidRPr="003A2F40">
              <w:rPr>
                <w:rFonts w:cs="Arial" w:hAnsi="Arial" w:ascii="Arial"/>
                <w:kern w:val="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68"/>
          </w:tcPr>
          <w:p w:rsidRDefault="00BE671C" w:rsidP="003A2F40" w:rsidR="003865B8" w:rsidRPr="003A2F40">
            <w:pPr>
              <w:pStyle w:val="Tijelo"/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Rule="auto" w:line="288" w:after="0"/>
              <w:jc w:val="right"/>
              <w:rPr>
                <w:rFonts w:cs="Arial" w:hAnsi="Arial" w:ascii="Arial"/>
                <w:kern w:val="3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kern w:val="3"/>
                <w:sz w:val="20"/>
                <w:szCs w:val="20"/>
                <w:lang w:eastAsia="hr-HR"/>
              </w:rPr>
              <w:t>82.697,51</w:t>
            </w:r>
            <w:r w:rsidR="000F23E1" w:rsidRPr="003A2F40">
              <w:rPr>
                <w:rFonts w:cs="Arial" w:hAnsi="Arial" w:ascii="Arial"/>
                <w:kern w:val="3"/>
                <w:sz w:val="20"/>
                <w:szCs w:val="20"/>
              </w:rPr>
              <w:fldChar w:fldCharType="begin"/>
            </w:r>
            <w:r w:rsidR="003865B8" w:rsidRPr="003A2F40">
              <w:rPr>
                <w:rFonts w:cs="Arial" w:hAnsi="Arial" w:ascii="Arial"/>
                <w:kern w:val="3"/>
                <w:sz w:val="20"/>
                <w:szCs w:val="20"/>
                <w:lang w:eastAsia="hr-HR"/>
              </w:rPr>
              <w:instrText xml:space="preserve"> =SUM(ABOVE) </w:instrText>
            </w:r>
            <w:r w:rsidR="000F23E1" w:rsidRPr="003A2F40">
              <w:rPr>
                <w:rFonts w:cs="Arial" w:hAnsi="Arial" w:ascii="Arial"/>
                <w:kern w:val="3"/>
                <w:sz w:val="20"/>
                <w:szCs w:val="20"/>
              </w:rPr>
              <w:fldChar w:fldCharType="end"/>
            </w:r>
          </w:p>
        </w:tc>
      </w:tr>
      <w:tr w:rsidTr="003A2F40" w:rsidR="003865B8" w:rsidRPr="003A2F40">
        <w:trPr>
          <w:trHeight w:val="397"/>
        </w:trPr>
        <w:tc>
          <w:tcPr>
            <w:tcW w:type="dxa" w:w="538"/>
            <w:shd w:themeFillShade="D9" w:themeFill="background1" w:fill="D9D9D9" w:color="auto" w:val="clear"/>
          </w:tcPr>
          <w:p w:rsidRDefault="003865B8" w:rsidP="003A2F40" w:rsidR="003865B8" w:rsidRPr="003A2F40">
            <w:pPr>
              <w:pStyle w:val="Tijelo"/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Rule="auto" w:line="288" w:after="0"/>
              <w:jc w:val="right"/>
              <w:rPr>
                <w:rFonts w:cs="Arial" w:hAnsi="Arial" w:ascii="Arial"/>
                <w:kern w:val="3"/>
                <w:sz w:val="20"/>
                <w:szCs w:val="20"/>
                <w:lang w:eastAsia="hr-HR"/>
              </w:rPr>
            </w:pPr>
            <w:r w:rsidRPr="003A2F40">
              <w:rPr>
                <w:rFonts w:cs="Arial" w:hAnsi="Arial" w:ascii="Arial"/>
                <w:b/>
                <w:bCs/>
                <w:kern w:val="3"/>
                <w:sz w:val="20"/>
                <w:szCs w:val="20"/>
                <w:lang w:eastAsia="hr-HR"/>
              </w:rPr>
              <w:t>B)</w:t>
            </w:r>
          </w:p>
        </w:tc>
        <w:tc>
          <w:tcPr>
            <w:tcW w:type="dxa" w:w="4535"/>
            <w:shd w:themeFillShade="D9" w:themeFill="background1" w:fill="D9D9D9" w:color="auto" w:val="clear"/>
          </w:tcPr>
          <w:p w:rsidRDefault="003865B8" w:rsidP="003A2F40" w:rsidR="003865B8" w:rsidRPr="003A2F40">
            <w:pPr>
              <w:pStyle w:val="Tijelo"/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Rule="auto" w:line="288" w:after="0"/>
              <w:rPr>
                <w:rFonts w:cs="Arial" w:hAnsi="Arial" w:ascii="Arial"/>
                <w:b/>
                <w:kern w:val="3"/>
                <w:sz w:val="20"/>
                <w:szCs w:val="20"/>
                <w:lang w:eastAsia="hr-HR"/>
              </w:rPr>
            </w:pPr>
            <w:r w:rsidRPr="003A2F40">
              <w:rPr>
                <w:rFonts w:cs="Arial" w:hAnsi="Arial" w:ascii="Arial"/>
                <w:b/>
                <w:bCs/>
                <w:kern w:val="3"/>
                <w:sz w:val="20"/>
                <w:szCs w:val="20"/>
                <w:lang w:eastAsia="hr-HR"/>
              </w:rPr>
              <w:t xml:space="preserve">OBVEZE (r.br. </w:t>
            </w:r>
            <w:r w:rsidR="003A2F40" w:rsidRPr="003A2F40">
              <w:rPr>
                <w:rFonts w:cs="Arial" w:hAnsi="Arial" w:ascii="Arial"/>
                <w:b/>
                <w:bCs/>
                <w:kern w:val="3"/>
                <w:sz w:val="20"/>
                <w:szCs w:val="20"/>
                <w:lang w:eastAsia="hr-HR"/>
              </w:rPr>
              <w:t>3+4+5</w:t>
            </w:r>
            <w:r w:rsidRPr="003A2F40">
              <w:rPr>
                <w:rFonts w:cs="Arial" w:hAnsi="Arial" w:ascii="Arial"/>
                <w:b/>
                <w:bCs/>
                <w:kern w:val="3"/>
                <w:sz w:val="20"/>
                <w:szCs w:val="20"/>
                <w:lang w:eastAsia="hr-HR"/>
              </w:rPr>
              <w:t>)</w:t>
            </w:r>
          </w:p>
        </w:tc>
        <w:tc>
          <w:tcPr>
            <w:tcW w:type="dxa" w:w="2268"/>
            <w:shd w:themeFillShade="D9" w:themeFill="background1" w:fill="D9D9D9" w:color="auto" w:val="clear"/>
          </w:tcPr>
          <w:p w:rsidRDefault="003A2F40" w:rsidP="003A2F40" w:rsidR="003865B8" w:rsidRPr="003A2F40">
            <w:pPr>
              <w:pStyle w:val="Tijelo"/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Rule="auto" w:line="288" w:after="0"/>
              <w:jc w:val="right"/>
              <w:rPr>
                <w:rFonts w:cs="Arial" w:hAnsi="Arial" w:ascii="Arial"/>
                <w:b/>
                <w:kern w:val="3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/>
                <w:kern w:val="3"/>
                <w:sz w:val="20"/>
                <w:szCs w:val="20"/>
                <w:lang w:eastAsia="hr-HR"/>
              </w:rPr>
              <w:t>375.877,61</w:t>
            </w:r>
          </w:p>
        </w:tc>
        <w:tc>
          <w:tcPr>
            <w:tcW w:type="dxa" w:w="2268"/>
            <w:shd w:themeFillShade="D9" w:themeFill="background1" w:fill="D9D9D9" w:color="auto" w:val="clear"/>
          </w:tcPr>
          <w:p w:rsidRDefault="00BE671C" w:rsidP="003A2F40" w:rsidR="003865B8" w:rsidRPr="003A2F40">
            <w:pPr>
              <w:pStyle w:val="Tijelo"/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Rule="auto" w:line="288" w:after="0"/>
              <w:jc w:val="right"/>
              <w:rPr>
                <w:rFonts w:cs="Arial" w:hAnsi="Arial" w:ascii="Arial"/>
                <w:b/>
                <w:kern w:val="3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/>
                <w:kern w:val="3"/>
                <w:sz w:val="20"/>
                <w:szCs w:val="20"/>
                <w:lang w:eastAsia="hr-HR"/>
              </w:rPr>
              <w:t>454.294,26</w:t>
            </w:r>
          </w:p>
        </w:tc>
      </w:tr>
    </w:tbl>
    <w:p w:rsidRDefault="003865B8" w:rsidP="003865B8" w:rsidR="003865B8">
      <w:pPr>
        <w:pStyle w:val="Tijelo"/>
        <w:widowControl w:val="false"/>
        <w:suppressAutoHyphens/>
        <w:spacing w:after="0"/>
        <w:rPr>
          <w:rFonts w:hAnsi="Arial" w:ascii="Arial"/>
          <w:b/>
          <w:iCs/>
          <w:kern w:val="3"/>
          <w:u w:val="single"/>
        </w:rPr>
      </w:pPr>
    </w:p>
    <w:p w:rsidRDefault="00950526" w:rsidP="003865B8" w:rsidR="00950526" w:rsidRPr="003865B8">
      <w:pPr>
        <w:pStyle w:val="Tijelo"/>
        <w:widowControl w:val="false"/>
        <w:suppressAutoHyphens/>
        <w:spacing w:after="0"/>
        <w:rPr>
          <w:rFonts w:hAnsi="Arial" w:ascii="Arial"/>
          <w:b/>
          <w:iCs/>
          <w:kern w:val="3"/>
          <w:u w:val="single"/>
        </w:rPr>
      </w:pPr>
    </w:p>
    <w:p w:rsidRDefault="003865B8" w:rsidP="00035810" w:rsidR="003865B8" w:rsidRPr="003865B8">
      <w:pPr>
        <w:pStyle w:val="Tijelo"/>
        <w:widowControl w:val="false"/>
        <w:numPr>
          <w:ilvl w:val="0"/>
          <w:numId w:val="16"/>
        </w:numPr>
        <w:suppressAutoHyphens/>
        <w:spacing w:lineRule="auto" w:line="288" w:after="0"/>
        <w:rPr>
          <w:rFonts w:hAnsi="Arial" w:ascii="Arial"/>
          <w:b/>
          <w:iCs/>
          <w:kern w:val="3"/>
          <w:u w:val="single"/>
        </w:rPr>
      </w:pPr>
      <w:r w:rsidRPr="003865B8">
        <w:rPr>
          <w:rFonts w:hAnsi="Arial" w:ascii="Arial"/>
          <w:b/>
          <w:iCs/>
          <w:kern w:val="3"/>
          <w:u w:val="single"/>
        </w:rPr>
        <w:t xml:space="preserve">Imovina - stečajna masa </w:t>
      </w:r>
    </w:p>
    <w:p w:rsidRDefault="003865B8" w:rsidP="003A2F40" w:rsidR="003865B8" w:rsidRPr="003865B8">
      <w:pPr>
        <w:pStyle w:val="Tijelo"/>
        <w:widowControl w:val="false"/>
        <w:suppressAutoHyphens/>
        <w:spacing w:lineRule="auto" w:line="288" w:after="0"/>
        <w:ind w:left="720"/>
        <w:rPr>
          <w:rFonts w:hAnsi="Arial" w:ascii="Arial"/>
          <w:b/>
          <w:iCs/>
          <w:kern w:val="3"/>
          <w:u w:val="single"/>
        </w:rPr>
      </w:pPr>
    </w:p>
    <w:p w:rsidRDefault="003865B8" w:rsidP="00950526" w:rsidR="00950526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iCs/>
          <w:kern w:val="3"/>
          <w:lang w:val="pl-PL"/>
        </w:rPr>
      </w:pPr>
      <w:r w:rsidRPr="003865B8">
        <w:rPr>
          <w:rFonts w:hAnsi="Arial" w:ascii="Arial"/>
          <w:iCs/>
          <w:kern w:val="3"/>
        </w:rPr>
        <w:t xml:space="preserve">Kako slijedi iz tabele </w:t>
      </w:r>
      <w:r w:rsidR="003A2F40">
        <w:rPr>
          <w:rFonts w:hAnsi="Arial" w:ascii="Arial"/>
          <w:iCs/>
          <w:kern w:val="3"/>
        </w:rPr>
        <w:t>2</w:t>
      </w:r>
      <w:r w:rsidRPr="003865B8">
        <w:rPr>
          <w:rFonts w:hAnsi="Arial" w:ascii="Arial"/>
          <w:iCs/>
          <w:kern w:val="3"/>
        </w:rPr>
        <w:t xml:space="preserve">. stečajnu masu danom otvaranja stečajnog postupka utvrđenu u iznosu od </w:t>
      </w:r>
      <w:r w:rsidR="00950526">
        <w:rPr>
          <w:rFonts w:hAnsi="Arial" w:ascii="Arial"/>
          <w:b/>
          <w:iCs/>
          <w:kern w:val="3"/>
        </w:rPr>
        <w:t>386.165,96</w:t>
      </w:r>
      <w:r w:rsidRPr="003865B8">
        <w:rPr>
          <w:rFonts w:hAnsi="Arial" w:ascii="Arial"/>
          <w:b/>
          <w:iCs/>
          <w:kern w:val="3"/>
        </w:rPr>
        <w:t xml:space="preserve"> kn</w:t>
      </w:r>
      <w:r w:rsidRPr="003865B8">
        <w:rPr>
          <w:rFonts w:hAnsi="Arial" w:ascii="Arial"/>
          <w:iCs/>
          <w:kern w:val="3"/>
        </w:rPr>
        <w:t xml:space="preserve"> činila je</w:t>
      </w:r>
      <w:r w:rsidR="00950526">
        <w:rPr>
          <w:rFonts w:hAnsi="Arial" w:ascii="Arial"/>
          <w:iCs/>
          <w:kern w:val="3"/>
        </w:rPr>
        <w:t xml:space="preserve"> </w:t>
      </w:r>
      <w:r w:rsidR="00950526" w:rsidRPr="00950526">
        <w:rPr>
          <w:rFonts w:hAnsi="Arial" w:ascii="Arial"/>
          <w:iCs/>
          <w:kern w:val="3"/>
          <w:lang w:val="pl-PL"/>
        </w:rPr>
        <w:t xml:space="preserve">nekretnina </w:t>
      </w:r>
      <w:r w:rsidR="00950526" w:rsidRPr="00950526">
        <w:rPr>
          <w:rFonts w:hAnsi="Arial" w:ascii="Arial"/>
          <w:iCs/>
          <w:kern w:val="3"/>
          <w:lang w:val="en-AU"/>
        </w:rPr>
        <w:t xml:space="preserve">upisana u z.k.ul. 1106 k.o. Jankomir, kat.čestica 32/37, kuća br. 52, Jankomir sa 40 m², 2 zgrade sa 13 m² i dvorište sa 4759 m², </w:t>
      </w:r>
      <w:r w:rsidR="00950526" w:rsidRPr="00950526">
        <w:rPr>
          <w:rFonts w:hAnsi="Arial" w:ascii="Arial"/>
          <w:iCs/>
          <w:kern w:val="3"/>
          <w:u w:val="single"/>
          <w:lang w:val="en-AU"/>
        </w:rPr>
        <w:t>suvlasnički dio: 91/4812,</w:t>
      </w:r>
      <w:r w:rsidR="00950526" w:rsidRPr="00950526">
        <w:rPr>
          <w:rFonts w:hAnsi="Arial" w:ascii="Arial"/>
          <w:iCs/>
          <w:kern w:val="3"/>
          <w:lang w:val="en-AU"/>
        </w:rPr>
        <w:t xml:space="preserve"> knjigovodstvene vrijednosti od </w:t>
      </w:r>
      <w:r w:rsidR="00950526" w:rsidRPr="00950526">
        <w:rPr>
          <w:rFonts w:hAnsi="Arial" w:ascii="Arial"/>
          <w:b/>
          <w:iCs/>
          <w:kern w:val="3"/>
          <w:lang w:val="pl-PL"/>
        </w:rPr>
        <w:t>386.165,96 kn</w:t>
      </w:r>
      <w:r w:rsidR="00950526" w:rsidRPr="00950526">
        <w:rPr>
          <w:rFonts w:hAnsi="Arial" w:ascii="Arial"/>
          <w:iCs/>
          <w:kern w:val="3"/>
          <w:lang w:val="pl-PL"/>
        </w:rPr>
        <w:t xml:space="preserve">, </w:t>
      </w:r>
      <w:r w:rsidR="00950526">
        <w:rPr>
          <w:rFonts w:hAnsi="Arial" w:ascii="Arial"/>
          <w:iCs/>
          <w:kern w:val="3"/>
          <w:lang w:val="pl-PL"/>
        </w:rPr>
        <w:t>koja se nekre</w:t>
      </w:r>
      <w:r w:rsidR="00BE671C">
        <w:rPr>
          <w:rFonts w:hAnsi="Arial" w:ascii="Arial"/>
          <w:iCs/>
          <w:kern w:val="3"/>
          <w:lang w:val="pl-PL"/>
        </w:rPr>
        <w:t>t</w:t>
      </w:r>
      <w:r w:rsidR="00950526">
        <w:rPr>
          <w:rFonts w:hAnsi="Arial" w:ascii="Arial"/>
          <w:iCs/>
          <w:kern w:val="3"/>
          <w:lang w:val="pl-PL"/>
        </w:rPr>
        <w:t>nina odnosi na građevinsko zemljište i za koju je na ukupnu površinu od 4812 m</w:t>
      </w:r>
      <w:r w:rsidR="00950526">
        <w:rPr>
          <w:rFonts w:cs="Arial" w:hAnsi="Arial" w:ascii="Arial"/>
          <w:iCs/>
          <w:kern w:val="3"/>
          <w:lang w:val="pl-PL"/>
        </w:rPr>
        <w:t>²</w:t>
      </w:r>
      <w:r w:rsidR="00950526">
        <w:rPr>
          <w:rFonts w:hAnsi="Arial" w:ascii="Arial"/>
          <w:iCs/>
          <w:kern w:val="3"/>
          <w:lang w:val="pl-PL"/>
        </w:rPr>
        <w:t xml:space="preserve"> izrađena procjena od 5.426.059,32 kn odnosno na suvlasnički dio u vlasništvu stečajne mase od 91/4812 , procjena iznosi </w:t>
      </w:r>
      <w:r w:rsidR="00950526" w:rsidRPr="00950526">
        <w:rPr>
          <w:rFonts w:hAnsi="Arial" w:ascii="Arial"/>
          <w:iCs/>
          <w:kern w:val="3"/>
          <w:u w:val="single"/>
          <w:lang w:val="pl-PL"/>
        </w:rPr>
        <w:t>102.612,51 kn</w:t>
      </w:r>
      <w:r w:rsidR="00950526">
        <w:rPr>
          <w:rFonts w:hAnsi="Arial" w:ascii="Arial"/>
          <w:iCs/>
          <w:kern w:val="3"/>
          <w:lang w:val="pl-PL"/>
        </w:rPr>
        <w:t xml:space="preserve"> (5.426.059,32 : 4812 x 91).</w:t>
      </w:r>
    </w:p>
    <w:p w:rsidRDefault="00950526" w:rsidP="00950526" w:rsidR="00950526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iCs/>
          <w:kern w:val="3"/>
          <w:lang w:val="pl-PL"/>
        </w:rPr>
      </w:pPr>
    </w:p>
    <w:p w:rsidRDefault="00950526" w:rsidP="00950526" w:rsidR="003B442F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iCs/>
          <w:kern w:val="3"/>
          <w:lang w:val="pl-PL"/>
        </w:rPr>
      </w:pPr>
      <w:r>
        <w:rPr>
          <w:rFonts w:hAnsi="Arial" w:ascii="Arial"/>
          <w:iCs/>
          <w:kern w:val="3"/>
          <w:lang w:val="pl-PL"/>
        </w:rPr>
        <w:t xml:space="preserve">Predmetni suvlasnički dio nekretnine prodan je kupcu B.K.M. PARK-94 d.o.o. </w:t>
      </w:r>
      <w:r w:rsidR="003B442F">
        <w:rPr>
          <w:rFonts w:hAnsi="Arial" w:ascii="Arial"/>
          <w:iCs/>
          <w:kern w:val="3"/>
          <w:lang w:val="pl-PL"/>
        </w:rPr>
        <w:t>temeljem kupoprodajnog ugovora o</w:t>
      </w:r>
      <w:r w:rsidR="00BE671C">
        <w:rPr>
          <w:rFonts w:hAnsi="Arial" w:ascii="Arial"/>
          <w:iCs/>
          <w:kern w:val="3"/>
          <w:lang w:val="pl-PL"/>
        </w:rPr>
        <w:t>d</w:t>
      </w:r>
      <w:r w:rsidR="003B442F">
        <w:rPr>
          <w:rFonts w:hAnsi="Arial" w:ascii="Arial"/>
          <w:iCs/>
          <w:kern w:val="3"/>
          <w:lang w:val="pl-PL"/>
        </w:rPr>
        <w:t xml:space="preserve"> 7.12.2018. </w:t>
      </w:r>
      <w:r>
        <w:rPr>
          <w:rFonts w:hAnsi="Arial" w:ascii="Arial"/>
          <w:iCs/>
          <w:kern w:val="3"/>
          <w:lang w:val="pl-PL"/>
        </w:rPr>
        <w:t>za ostvaren</w:t>
      </w:r>
      <w:r w:rsidR="003B442F">
        <w:rPr>
          <w:rFonts w:hAnsi="Arial" w:ascii="Arial"/>
          <w:iCs/>
          <w:kern w:val="3"/>
          <w:lang w:val="pl-PL"/>
        </w:rPr>
        <w:t xml:space="preserve">u kupoprodajnu vrijednost od </w:t>
      </w:r>
      <w:r w:rsidR="003B442F" w:rsidRPr="003B442F">
        <w:rPr>
          <w:rFonts w:hAnsi="Arial" w:ascii="Arial"/>
          <w:b/>
          <w:iCs/>
          <w:kern w:val="3"/>
          <w:lang w:val="pl-PL"/>
        </w:rPr>
        <w:t>350.000,00 kn</w:t>
      </w:r>
      <w:r w:rsidR="003B442F">
        <w:rPr>
          <w:rFonts w:hAnsi="Arial" w:ascii="Arial"/>
          <w:iCs/>
          <w:kern w:val="3"/>
          <w:lang w:val="pl-PL"/>
        </w:rPr>
        <w:t xml:space="preserve"> uvećano za PDV u iznosu od 87.500,00 kn, odnosno sveukupno od </w:t>
      </w:r>
      <w:r w:rsidR="003B442F" w:rsidRPr="003B442F">
        <w:rPr>
          <w:rFonts w:hAnsi="Arial" w:ascii="Arial"/>
          <w:iCs/>
          <w:kern w:val="3"/>
          <w:u w:val="single"/>
          <w:lang w:val="pl-PL"/>
        </w:rPr>
        <w:t>437.500,00 kn,</w:t>
      </w:r>
      <w:r w:rsidR="003B442F">
        <w:rPr>
          <w:rFonts w:hAnsi="Arial" w:ascii="Arial"/>
          <w:iCs/>
          <w:kern w:val="3"/>
          <w:lang w:val="pl-PL"/>
        </w:rPr>
        <w:t xml:space="preserve"> te je kupac u cijelosti uplatio kupovninu dana 12.12.2018., a za što mu je izrađen račun br. 1/ST/1.</w:t>
      </w:r>
    </w:p>
    <w:p w:rsidRDefault="003B442F" w:rsidP="00950526" w:rsidR="003B442F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iCs/>
          <w:kern w:val="3"/>
          <w:lang w:val="pl-PL"/>
        </w:rPr>
      </w:pPr>
    </w:p>
    <w:p w:rsidRDefault="003B442F" w:rsidP="00950526" w:rsidR="003B442F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iCs/>
          <w:kern w:val="3"/>
          <w:lang w:val="pl-PL"/>
        </w:rPr>
      </w:pPr>
      <w:r>
        <w:rPr>
          <w:rFonts w:hAnsi="Arial" w:ascii="Arial"/>
          <w:iCs/>
          <w:kern w:val="3"/>
          <w:lang w:val="pl-PL"/>
        </w:rPr>
        <w:t xml:space="preserve">Navedenim unovčenjem nekretnine stečajna masa unovčena je u cijelosti to se podnodi obračun bruto nagrade stečajnom upravitelju, a koji je iskazan u točki II. </w:t>
      </w:r>
      <w:r w:rsidR="00BE671C">
        <w:rPr>
          <w:rFonts w:hAnsi="Arial" w:ascii="Arial"/>
          <w:iCs/>
          <w:kern w:val="3"/>
          <w:lang w:val="pl-PL"/>
        </w:rPr>
        <w:t>o</w:t>
      </w:r>
      <w:r>
        <w:rPr>
          <w:rFonts w:hAnsi="Arial" w:ascii="Arial"/>
          <w:iCs/>
          <w:kern w:val="3"/>
          <w:lang w:val="pl-PL"/>
        </w:rPr>
        <w:t>vog izvješća pod prilog 1.</w:t>
      </w:r>
    </w:p>
    <w:p w:rsidRDefault="003B442F" w:rsidP="003B442F" w:rsidR="003B442F">
      <w:pPr>
        <w:pStyle w:val="Tijelo"/>
        <w:widowControl w:val="false"/>
        <w:suppressAutoHyphens/>
        <w:spacing w:lineRule="auto" w:line="288" w:after="0"/>
        <w:rPr>
          <w:rFonts w:hAnsi="Arial" w:ascii="Arial"/>
          <w:iCs/>
          <w:kern w:val="3"/>
        </w:rPr>
      </w:pPr>
    </w:p>
    <w:p w:rsidRDefault="003B442F" w:rsidP="003B442F" w:rsidR="003B442F" w:rsidRPr="003B442F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iCs/>
          <w:kern w:val="3"/>
        </w:rPr>
      </w:pPr>
      <w:r w:rsidRPr="003B442F">
        <w:rPr>
          <w:rFonts w:hAnsi="Arial" w:ascii="Arial"/>
          <w:iCs/>
          <w:kern w:val="3"/>
        </w:rPr>
        <w:t>Slijedom iznijetog, uz unovčenje stečajne mase u cijelosti, stečajni dužnik</w:t>
      </w:r>
      <w:r>
        <w:rPr>
          <w:rFonts w:hAnsi="Arial" w:ascii="Arial"/>
          <w:iCs/>
          <w:kern w:val="3"/>
        </w:rPr>
        <w:t xml:space="preserve"> </w:t>
      </w:r>
      <w:r w:rsidRPr="003B442F">
        <w:rPr>
          <w:rFonts w:hAnsi="Arial" w:ascii="Arial"/>
          <w:iCs/>
          <w:kern w:val="3"/>
        </w:rPr>
        <w:t xml:space="preserve">ostvario je </w:t>
      </w:r>
      <w:r>
        <w:rPr>
          <w:rFonts w:hAnsi="Arial" w:ascii="Arial"/>
          <w:iCs/>
          <w:kern w:val="3"/>
        </w:rPr>
        <w:t xml:space="preserve">na račun otvoren u Podravska banka d.d. </w:t>
      </w:r>
      <w:r w:rsidRPr="003B442F">
        <w:rPr>
          <w:rFonts w:hAnsi="Arial" w:ascii="Arial"/>
          <w:iCs/>
          <w:kern w:val="3"/>
        </w:rPr>
        <w:t xml:space="preserve">priljeve s </w:t>
      </w:r>
      <w:r w:rsidRPr="003B442F">
        <w:rPr>
          <w:rFonts w:hAnsi="Arial" w:ascii="Arial"/>
          <w:iCs/>
          <w:kern w:val="3"/>
          <w:u w:val="single"/>
        </w:rPr>
        <w:t xml:space="preserve">osnove </w:t>
      </w:r>
      <w:r>
        <w:rPr>
          <w:rFonts w:hAnsi="Arial" w:ascii="Arial"/>
          <w:iCs/>
          <w:kern w:val="3"/>
          <w:u w:val="single"/>
        </w:rPr>
        <w:t xml:space="preserve">unovčenja nekretnine u iznosu od 437.500,00 </w:t>
      </w:r>
      <w:r w:rsidRPr="003B442F">
        <w:rPr>
          <w:rFonts w:hAnsi="Arial" w:ascii="Arial"/>
          <w:iCs/>
          <w:kern w:val="3"/>
          <w:u w:val="single"/>
        </w:rPr>
        <w:t>kn</w:t>
      </w:r>
      <w:r w:rsidRPr="003B442F">
        <w:rPr>
          <w:rFonts w:hAnsi="Arial" w:ascii="Arial"/>
          <w:iCs/>
          <w:kern w:val="3"/>
        </w:rPr>
        <w:t xml:space="preserve"> (</w:t>
      </w:r>
      <w:r>
        <w:rPr>
          <w:rFonts w:hAnsi="Arial" w:ascii="Arial"/>
          <w:iCs/>
          <w:kern w:val="3"/>
        </w:rPr>
        <w:t>350.000,00</w:t>
      </w:r>
      <w:r w:rsidRPr="003B442F">
        <w:rPr>
          <w:rFonts w:hAnsi="Arial" w:ascii="Arial"/>
          <w:iCs/>
          <w:kern w:val="3"/>
        </w:rPr>
        <w:t xml:space="preserve"> kn uvećano za PDV u iznosu od </w:t>
      </w:r>
      <w:r>
        <w:rPr>
          <w:rFonts w:hAnsi="Arial" w:ascii="Arial"/>
          <w:iCs/>
          <w:kern w:val="3"/>
        </w:rPr>
        <w:t>87</w:t>
      </w:r>
      <w:r w:rsidRPr="003B442F">
        <w:rPr>
          <w:rFonts w:hAnsi="Arial" w:ascii="Arial"/>
          <w:iCs/>
          <w:kern w:val="3"/>
        </w:rPr>
        <w:t>.</w:t>
      </w:r>
      <w:r>
        <w:rPr>
          <w:rFonts w:hAnsi="Arial" w:ascii="Arial"/>
          <w:iCs/>
          <w:kern w:val="3"/>
        </w:rPr>
        <w:t>500</w:t>
      </w:r>
      <w:r w:rsidRPr="003B442F">
        <w:rPr>
          <w:rFonts w:hAnsi="Arial" w:ascii="Arial"/>
          <w:iCs/>
          <w:kern w:val="3"/>
        </w:rPr>
        <w:t>,</w:t>
      </w:r>
      <w:r>
        <w:rPr>
          <w:rFonts w:hAnsi="Arial" w:ascii="Arial"/>
          <w:iCs/>
          <w:kern w:val="3"/>
        </w:rPr>
        <w:t>00</w:t>
      </w:r>
      <w:r w:rsidRPr="003B442F">
        <w:rPr>
          <w:rFonts w:hAnsi="Arial" w:ascii="Arial"/>
          <w:iCs/>
          <w:kern w:val="3"/>
        </w:rPr>
        <w:t xml:space="preserve"> kn) te na dan </w:t>
      </w:r>
      <w:r>
        <w:rPr>
          <w:rFonts w:hAnsi="Arial" w:ascii="Arial"/>
          <w:iCs/>
          <w:kern w:val="3"/>
        </w:rPr>
        <w:t>17.12.2018</w:t>
      </w:r>
      <w:r w:rsidRPr="003B442F">
        <w:rPr>
          <w:rFonts w:hAnsi="Arial" w:ascii="Arial"/>
          <w:iCs/>
          <w:kern w:val="3"/>
        </w:rPr>
        <w:t xml:space="preserve">. raspolaže novčanim sredstvima u </w:t>
      </w:r>
      <w:r>
        <w:rPr>
          <w:rFonts w:hAnsi="Arial" w:ascii="Arial"/>
          <w:b/>
          <w:iCs/>
          <w:kern w:val="3"/>
        </w:rPr>
        <w:t>437.500,00</w:t>
      </w:r>
      <w:r w:rsidRPr="003B442F">
        <w:rPr>
          <w:rFonts w:hAnsi="Arial" w:ascii="Arial"/>
          <w:b/>
          <w:iCs/>
          <w:kern w:val="3"/>
        </w:rPr>
        <w:t xml:space="preserve"> kn, </w:t>
      </w:r>
      <w:r w:rsidRPr="003B442F">
        <w:rPr>
          <w:rFonts w:hAnsi="Arial" w:ascii="Arial"/>
          <w:iCs/>
          <w:kern w:val="3"/>
        </w:rPr>
        <w:t>za koja sredstva se predlaže:</w:t>
      </w:r>
    </w:p>
    <w:p w:rsidRDefault="003B442F" w:rsidP="00035810" w:rsidR="005E6BD5">
      <w:pPr>
        <w:pStyle w:val="Tijelo"/>
        <w:widowControl w:val="false"/>
        <w:numPr>
          <w:ilvl w:val="0"/>
          <w:numId w:val="17"/>
        </w:numPr>
        <w:suppressAutoHyphens/>
        <w:spacing w:lineRule="auto" w:line="288" w:after="0"/>
        <w:rPr>
          <w:rFonts w:hAnsi="Arial" w:ascii="Arial"/>
          <w:iCs/>
          <w:kern w:val="3"/>
        </w:rPr>
      </w:pPr>
      <w:r w:rsidRPr="003B442F">
        <w:rPr>
          <w:rFonts w:hAnsi="Arial" w:ascii="Arial"/>
          <w:iCs/>
          <w:kern w:val="3"/>
        </w:rPr>
        <w:t xml:space="preserve">namirenje </w:t>
      </w:r>
      <w:r w:rsidR="005E6BD5">
        <w:rPr>
          <w:rFonts w:hAnsi="Arial" w:ascii="Arial"/>
          <w:iCs/>
          <w:kern w:val="3"/>
        </w:rPr>
        <w:t xml:space="preserve">nepodmirenih troškova stečajnog postupka u iznosu od </w:t>
      </w:r>
      <w:r w:rsidR="00BE671C">
        <w:rPr>
          <w:rFonts w:hAnsi="Arial" w:ascii="Arial"/>
          <w:iCs/>
          <w:kern w:val="3"/>
        </w:rPr>
        <w:t>82.697,51</w:t>
      </w:r>
      <w:r w:rsidR="005E6BD5">
        <w:rPr>
          <w:rFonts w:hAnsi="Arial" w:ascii="Arial"/>
          <w:iCs/>
          <w:kern w:val="3"/>
        </w:rPr>
        <w:t xml:space="preserve"> kn iz točke II. ovog izvješća</w:t>
      </w:r>
      <w:r w:rsidR="00257F2E">
        <w:rPr>
          <w:rFonts w:hAnsi="Arial" w:ascii="Arial"/>
          <w:iCs/>
          <w:kern w:val="3"/>
        </w:rPr>
        <w:t>,</w:t>
      </w:r>
    </w:p>
    <w:p w:rsidRDefault="003B442F" w:rsidP="00035810" w:rsidR="003B442F" w:rsidRPr="005E6BD5">
      <w:pPr>
        <w:pStyle w:val="Tijelo"/>
        <w:widowControl w:val="false"/>
        <w:numPr>
          <w:ilvl w:val="0"/>
          <w:numId w:val="17"/>
        </w:numPr>
        <w:suppressAutoHyphens/>
        <w:spacing w:lineRule="auto" w:line="288" w:after="0"/>
        <w:jc w:val="both"/>
        <w:rPr>
          <w:rFonts w:hAnsi="Arial" w:ascii="Arial"/>
          <w:b/>
          <w:iCs/>
          <w:kern w:val="3"/>
        </w:rPr>
      </w:pPr>
      <w:r w:rsidRPr="003B442F">
        <w:rPr>
          <w:rFonts w:hAnsi="Arial" w:ascii="Arial"/>
          <w:iCs/>
          <w:kern w:val="3"/>
        </w:rPr>
        <w:lastRenderedPageBreak/>
        <w:t xml:space="preserve">rezervacija za predvidive troškove stečajnog postupka </w:t>
      </w:r>
      <w:r w:rsidR="005E6BD5">
        <w:rPr>
          <w:rFonts w:hAnsi="Arial" w:ascii="Arial"/>
          <w:iCs/>
          <w:kern w:val="3"/>
        </w:rPr>
        <w:t>s temelja bankarskih provizija i naknada te zatvaranja računa</w:t>
      </w:r>
      <w:r w:rsidRPr="003B442F">
        <w:rPr>
          <w:rFonts w:hAnsi="Arial" w:ascii="Arial"/>
          <w:iCs/>
          <w:kern w:val="3"/>
        </w:rPr>
        <w:t xml:space="preserve"> u iznosu od </w:t>
      </w:r>
      <w:r w:rsidR="00BE671C">
        <w:rPr>
          <w:rFonts w:hAnsi="Arial" w:ascii="Arial"/>
          <w:iCs/>
          <w:kern w:val="3"/>
        </w:rPr>
        <w:t>1.026,65</w:t>
      </w:r>
      <w:r w:rsidRPr="003B442F">
        <w:rPr>
          <w:rFonts w:hAnsi="Arial" w:ascii="Arial"/>
          <w:iCs/>
          <w:kern w:val="3"/>
        </w:rPr>
        <w:t xml:space="preserve"> kn,</w:t>
      </w:r>
    </w:p>
    <w:p w:rsidRDefault="005E6BD5" w:rsidP="00035810" w:rsidR="005E6BD5" w:rsidRPr="003B442F">
      <w:pPr>
        <w:pStyle w:val="Tijelo"/>
        <w:widowControl w:val="false"/>
        <w:numPr>
          <w:ilvl w:val="0"/>
          <w:numId w:val="17"/>
        </w:numPr>
        <w:suppressAutoHyphens/>
        <w:spacing w:lineRule="auto" w:line="288" w:after="0"/>
        <w:jc w:val="both"/>
        <w:rPr>
          <w:rFonts w:hAnsi="Arial" w:ascii="Arial"/>
          <w:b/>
          <w:iCs/>
          <w:kern w:val="3"/>
        </w:rPr>
      </w:pPr>
      <w:r>
        <w:rPr>
          <w:rFonts w:hAnsi="Arial" w:ascii="Arial"/>
          <w:iCs/>
          <w:kern w:val="3"/>
        </w:rPr>
        <w:t xml:space="preserve">podmirenje obveze za PDV za unovčenu nekretninu umanjenu za pretporez u iznosu od </w:t>
      </w:r>
      <w:r w:rsidR="0002310C">
        <w:rPr>
          <w:rFonts w:hAnsi="Arial" w:ascii="Arial"/>
          <w:iCs/>
          <w:kern w:val="3"/>
        </w:rPr>
        <w:t>83.625,00</w:t>
      </w:r>
      <w:r>
        <w:rPr>
          <w:rFonts w:hAnsi="Arial" w:ascii="Arial"/>
          <w:iCs/>
          <w:kern w:val="3"/>
        </w:rPr>
        <w:t xml:space="preserve"> kn (87.500,00 – </w:t>
      </w:r>
      <w:r w:rsidR="0002310C">
        <w:rPr>
          <w:rFonts w:hAnsi="Arial" w:ascii="Arial"/>
          <w:iCs/>
          <w:kern w:val="3"/>
        </w:rPr>
        <w:t>3.875,00</w:t>
      </w:r>
      <w:r>
        <w:rPr>
          <w:rFonts w:hAnsi="Arial" w:ascii="Arial"/>
          <w:iCs/>
          <w:kern w:val="3"/>
        </w:rPr>
        <w:t>) koja obveza dospijeva do 31.1.2019.</w:t>
      </w:r>
      <w:r w:rsidR="00257F2E">
        <w:rPr>
          <w:rFonts w:hAnsi="Arial" w:ascii="Arial"/>
          <w:iCs/>
          <w:kern w:val="3"/>
        </w:rPr>
        <w:t>,</w:t>
      </w:r>
    </w:p>
    <w:p w:rsidRDefault="003B442F" w:rsidP="00035810" w:rsidR="003B442F" w:rsidRPr="003B442F">
      <w:pPr>
        <w:pStyle w:val="Tijelo"/>
        <w:widowControl w:val="false"/>
        <w:numPr>
          <w:ilvl w:val="0"/>
          <w:numId w:val="17"/>
        </w:numPr>
        <w:suppressAutoHyphens/>
        <w:spacing w:lineRule="auto" w:line="288" w:after="0"/>
        <w:jc w:val="both"/>
        <w:rPr>
          <w:rFonts w:hAnsi="Arial" w:ascii="Arial"/>
          <w:b/>
          <w:iCs/>
          <w:kern w:val="3"/>
        </w:rPr>
      </w:pPr>
      <w:r w:rsidRPr="003B442F">
        <w:rPr>
          <w:rFonts w:hAnsi="Arial" w:ascii="Arial"/>
          <w:iCs/>
          <w:kern w:val="3"/>
        </w:rPr>
        <w:t xml:space="preserve">djelomična </w:t>
      </w:r>
      <w:r w:rsidR="005E6BD5">
        <w:rPr>
          <w:rFonts w:hAnsi="Arial" w:ascii="Arial"/>
          <w:iCs/>
          <w:kern w:val="3"/>
        </w:rPr>
        <w:t xml:space="preserve">i završna dioba </w:t>
      </w:r>
      <w:r w:rsidRPr="003B442F">
        <w:rPr>
          <w:rFonts w:hAnsi="Arial" w:ascii="Arial"/>
          <w:iCs/>
          <w:kern w:val="3"/>
        </w:rPr>
        <w:t xml:space="preserve">vjerovnika </w:t>
      </w:r>
      <w:r>
        <w:rPr>
          <w:rFonts w:hAnsi="Arial" w:ascii="Arial"/>
          <w:iCs/>
          <w:kern w:val="3"/>
        </w:rPr>
        <w:t>I</w:t>
      </w:r>
      <w:r w:rsidRPr="003B442F">
        <w:rPr>
          <w:rFonts w:hAnsi="Arial" w:ascii="Arial"/>
          <w:iCs/>
          <w:kern w:val="3"/>
        </w:rPr>
        <w:t xml:space="preserve">I.višeg isplatnog reda u iznosu od </w:t>
      </w:r>
      <w:r w:rsidR="00BE671C">
        <w:rPr>
          <w:rFonts w:hAnsi="Arial" w:ascii="Arial"/>
          <w:iCs/>
          <w:kern w:val="3"/>
        </w:rPr>
        <w:t>270.150,84</w:t>
      </w:r>
      <w:r w:rsidRPr="003B442F">
        <w:rPr>
          <w:rFonts w:hAnsi="Arial" w:ascii="Arial"/>
          <w:iCs/>
          <w:kern w:val="3"/>
        </w:rPr>
        <w:t xml:space="preserve"> kn, odnosno </w:t>
      </w:r>
      <w:r w:rsidR="00BE671C">
        <w:rPr>
          <w:rFonts w:hAnsi="Arial" w:ascii="Arial"/>
          <w:iCs/>
          <w:kern w:val="3"/>
        </w:rPr>
        <w:t>72,70</w:t>
      </w:r>
      <w:r w:rsidRPr="003B442F">
        <w:rPr>
          <w:rFonts w:hAnsi="Arial" w:ascii="Arial"/>
          <w:iCs/>
          <w:kern w:val="3"/>
        </w:rPr>
        <w:t xml:space="preserve"> % od priznatih tražbina sukladno prilogu </w:t>
      </w:r>
      <w:r w:rsidR="005E6BD5">
        <w:rPr>
          <w:rFonts w:hAnsi="Arial" w:ascii="Arial"/>
          <w:iCs/>
          <w:kern w:val="3"/>
        </w:rPr>
        <w:t>3</w:t>
      </w:r>
      <w:r w:rsidRPr="003B442F">
        <w:rPr>
          <w:rFonts w:hAnsi="Arial" w:ascii="Arial"/>
          <w:iCs/>
          <w:kern w:val="3"/>
        </w:rPr>
        <w:t>. ovog izvješća.</w:t>
      </w:r>
    </w:p>
    <w:p w:rsidRDefault="00B3684B" w:rsidP="003B442F" w:rsidR="00B3684B">
      <w:pPr>
        <w:pStyle w:val="Tijelo"/>
        <w:widowControl w:val="false"/>
        <w:suppressAutoHyphens/>
        <w:spacing w:lineRule="auto" w:line="288" w:after="0"/>
        <w:rPr>
          <w:rFonts w:hAnsi="Arial" w:ascii="Arial"/>
          <w:b/>
          <w:iCs/>
          <w:kern w:val="3"/>
        </w:rPr>
      </w:pPr>
    </w:p>
    <w:p w:rsidRDefault="003B442F" w:rsidP="003B442F" w:rsidR="003B442F" w:rsidRPr="003B442F">
      <w:pPr>
        <w:pStyle w:val="Tijelo"/>
        <w:widowControl w:val="false"/>
        <w:suppressAutoHyphens/>
        <w:spacing w:lineRule="auto" w:line="288" w:after="0"/>
        <w:rPr>
          <w:rFonts w:hAnsi="Arial" w:ascii="Arial"/>
          <w:b/>
          <w:iCs/>
          <w:kern w:val="3"/>
        </w:rPr>
      </w:pPr>
      <w:r w:rsidRPr="003B442F">
        <w:rPr>
          <w:rFonts w:hAnsi="Arial" w:ascii="Arial"/>
          <w:b/>
          <w:iCs/>
          <w:kern w:val="3"/>
        </w:rPr>
        <w:t xml:space="preserve">Prilog </w:t>
      </w:r>
      <w:r w:rsidR="005E6BD5">
        <w:rPr>
          <w:rFonts w:hAnsi="Arial" w:ascii="Arial"/>
          <w:b/>
          <w:iCs/>
          <w:kern w:val="3"/>
        </w:rPr>
        <w:t>3</w:t>
      </w:r>
      <w:r w:rsidRPr="003B442F">
        <w:rPr>
          <w:rFonts w:hAnsi="Arial" w:ascii="Arial"/>
          <w:b/>
          <w:iCs/>
          <w:kern w:val="3"/>
        </w:rPr>
        <w:t>:</w:t>
      </w:r>
      <w:r w:rsidRPr="003B442F">
        <w:rPr>
          <w:rFonts w:hAnsi="Arial" w:ascii="Arial"/>
          <w:iCs/>
          <w:kern w:val="3"/>
        </w:rPr>
        <w:t xml:space="preserve"> Prijedlog djelomične </w:t>
      </w:r>
      <w:r w:rsidR="005E6BD5">
        <w:rPr>
          <w:rFonts w:hAnsi="Arial" w:ascii="Arial"/>
          <w:iCs/>
          <w:kern w:val="3"/>
        </w:rPr>
        <w:t xml:space="preserve">i završne </w:t>
      </w:r>
      <w:r w:rsidRPr="003B442F">
        <w:rPr>
          <w:rFonts w:hAnsi="Arial" w:ascii="Arial"/>
          <w:iCs/>
          <w:kern w:val="3"/>
        </w:rPr>
        <w:t xml:space="preserve">diobe vjerovnika </w:t>
      </w:r>
      <w:r>
        <w:rPr>
          <w:rFonts w:hAnsi="Arial" w:ascii="Arial"/>
          <w:iCs/>
          <w:kern w:val="3"/>
        </w:rPr>
        <w:t>I</w:t>
      </w:r>
      <w:r w:rsidRPr="003B442F">
        <w:rPr>
          <w:rFonts w:hAnsi="Arial" w:ascii="Arial"/>
          <w:iCs/>
          <w:kern w:val="3"/>
        </w:rPr>
        <w:t>I. višeg isplatnog reda</w:t>
      </w:r>
    </w:p>
    <w:p w:rsidRDefault="003B442F" w:rsidP="003B442F" w:rsidR="003B442F" w:rsidRPr="003B442F">
      <w:pPr>
        <w:pStyle w:val="Tijelo"/>
        <w:widowControl w:val="false"/>
        <w:suppressAutoHyphens/>
        <w:spacing w:after="0"/>
        <w:rPr>
          <w:rFonts w:hAnsi="Arial" w:ascii="Arial"/>
          <w:b/>
          <w:iCs/>
          <w:kern w:val="3"/>
          <w:u w:val="single"/>
        </w:rPr>
      </w:pPr>
    </w:p>
    <w:p w:rsidRDefault="003B442F" w:rsidP="003B442F" w:rsidR="003B442F" w:rsidRPr="003B442F">
      <w:pPr>
        <w:pStyle w:val="Tijelo"/>
        <w:widowControl w:val="false"/>
        <w:suppressAutoHyphens/>
        <w:spacing w:after="0"/>
        <w:rPr>
          <w:rFonts w:hAnsi="Arial" w:ascii="Arial"/>
          <w:b/>
          <w:iCs/>
          <w:kern w:val="3"/>
          <w:u w:val="single"/>
        </w:rPr>
      </w:pPr>
    </w:p>
    <w:p w:rsidRDefault="003B442F" w:rsidP="00035810" w:rsidR="003B442F" w:rsidRPr="003B442F">
      <w:pPr>
        <w:pStyle w:val="Tijelo"/>
        <w:widowControl w:val="false"/>
        <w:numPr>
          <w:ilvl w:val="0"/>
          <w:numId w:val="16"/>
        </w:numPr>
        <w:suppressAutoHyphens/>
        <w:spacing w:after="0"/>
        <w:rPr>
          <w:rFonts w:hAnsi="Arial" w:ascii="Arial"/>
          <w:b/>
          <w:iCs/>
          <w:kern w:val="3"/>
          <w:u w:val="single"/>
        </w:rPr>
      </w:pPr>
      <w:r w:rsidRPr="003B442F">
        <w:rPr>
          <w:rFonts w:hAnsi="Arial" w:ascii="Arial"/>
          <w:b/>
          <w:iCs/>
          <w:kern w:val="3"/>
          <w:u w:val="single"/>
        </w:rPr>
        <w:t>Obveze</w:t>
      </w:r>
    </w:p>
    <w:p w:rsidRDefault="003B442F" w:rsidP="003B442F" w:rsidR="003B442F" w:rsidRPr="003B442F">
      <w:pPr>
        <w:pStyle w:val="Tijelo"/>
        <w:widowControl w:val="false"/>
        <w:suppressAutoHyphens/>
        <w:spacing w:after="0"/>
        <w:ind w:left="360"/>
        <w:rPr>
          <w:rFonts w:hAnsi="Arial" w:ascii="Arial"/>
          <w:b/>
          <w:iCs/>
          <w:kern w:val="3"/>
          <w:u w:val="single"/>
        </w:rPr>
      </w:pPr>
    </w:p>
    <w:p w:rsidRDefault="003B442F" w:rsidP="003B442F" w:rsidR="003B442F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iCs/>
          <w:kern w:val="3"/>
        </w:rPr>
      </w:pPr>
      <w:r w:rsidRPr="003B442F">
        <w:rPr>
          <w:rFonts w:hAnsi="Arial" w:ascii="Arial"/>
          <w:iCs/>
          <w:kern w:val="3"/>
        </w:rPr>
        <w:t xml:space="preserve">Obveze stečajnog dužnika kako je navedeno u početku ovog izvješća utvrđene su na I. ispitnom ročištu </w:t>
      </w:r>
      <w:r>
        <w:rPr>
          <w:rFonts w:hAnsi="Arial" w:ascii="Arial"/>
          <w:iCs/>
          <w:kern w:val="3"/>
        </w:rPr>
        <w:t xml:space="preserve">23.5.2018. </w:t>
      </w:r>
      <w:r w:rsidRPr="003B442F">
        <w:rPr>
          <w:rFonts w:hAnsi="Arial" w:ascii="Arial"/>
          <w:iCs/>
          <w:kern w:val="3"/>
        </w:rPr>
        <w:t xml:space="preserve">u ukupnom iznosu od </w:t>
      </w:r>
      <w:r>
        <w:rPr>
          <w:rFonts w:hAnsi="Arial" w:ascii="Arial"/>
          <w:b/>
          <w:iCs/>
          <w:kern w:val="3"/>
        </w:rPr>
        <w:t>371.596,75</w:t>
      </w:r>
      <w:r w:rsidRPr="003B442F">
        <w:rPr>
          <w:rFonts w:hAnsi="Arial" w:ascii="Arial"/>
          <w:b/>
          <w:iCs/>
          <w:kern w:val="3"/>
        </w:rPr>
        <w:t xml:space="preserve"> kn</w:t>
      </w:r>
      <w:r w:rsidRPr="003B442F">
        <w:rPr>
          <w:rFonts w:hAnsi="Arial" w:ascii="Arial"/>
          <w:iCs/>
          <w:kern w:val="3"/>
        </w:rPr>
        <w:t xml:space="preserve"> koje s</w:t>
      </w:r>
      <w:r>
        <w:rPr>
          <w:rFonts w:hAnsi="Arial" w:ascii="Arial"/>
          <w:iCs/>
          <w:kern w:val="3"/>
        </w:rPr>
        <w:t>e obveze odnose na jednog vjerovnika II. višeg isplatnog reda.</w:t>
      </w:r>
    </w:p>
    <w:p w:rsidRDefault="003B442F" w:rsidP="003B442F" w:rsidR="003B442F">
      <w:pPr>
        <w:pStyle w:val="Tijelo"/>
        <w:widowControl w:val="false"/>
        <w:suppressAutoHyphens/>
        <w:spacing w:lineRule="auto" w:line="288" w:after="0"/>
        <w:rPr>
          <w:rFonts w:hAnsi="Arial" w:ascii="Arial"/>
          <w:iCs/>
          <w:kern w:val="3"/>
        </w:rPr>
      </w:pPr>
    </w:p>
    <w:p w:rsidRDefault="003B442F" w:rsidP="003B442F" w:rsidR="003B442F" w:rsidRPr="003B442F">
      <w:pPr>
        <w:pStyle w:val="Tijelo"/>
        <w:widowControl w:val="false"/>
        <w:suppressAutoHyphens/>
        <w:spacing w:lineRule="auto" w:line="288" w:after="0"/>
        <w:rPr>
          <w:rFonts w:hAnsi="Arial" w:ascii="Arial"/>
          <w:iCs/>
          <w:kern w:val="3"/>
        </w:rPr>
      </w:pPr>
      <w:r w:rsidRPr="003B442F">
        <w:rPr>
          <w:rFonts w:hAnsi="Arial" w:ascii="Arial"/>
          <w:iCs/>
          <w:kern w:val="3"/>
        </w:rPr>
        <w:t>U odnosu na novčana sredstva po računu predlaže se djelomična</w:t>
      </w:r>
      <w:r w:rsidR="005E6BD5">
        <w:rPr>
          <w:rFonts w:hAnsi="Arial" w:ascii="Arial"/>
          <w:iCs/>
          <w:kern w:val="3"/>
        </w:rPr>
        <w:t xml:space="preserve"> i završna</w:t>
      </w:r>
      <w:r w:rsidRPr="003B442F">
        <w:rPr>
          <w:rFonts w:hAnsi="Arial" w:ascii="Arial"/>
          <w:iCs/>
          <w:kern w:val="3"/>
        </w:rPr>
        <w:t xml:space="preserve"> dioba vjerovnika </w:t>
      </w:r>
      <w:r>
        <w:rPr>
          <w:rFonts w:hAnsi="Arial" w:ascii="Arial"/>
          <w:iCs/>
          <w:kern w:val="3"/>
        </w:rPr>
        <w:t>I</w:t>
      </w:r>
      <w:r w:rsidRPr="003B442F">
        <w:rPr>
          <w:rFonts w:hAnsi="Arial" w:ascii="Arial"/>
          <w:iCs/>
          <w:kern w:val="3"/>
        </w:rPr>
        <w:t xml:space="preserve">I. višeg isplatnog reda u visini od </w:t>
      </w:r>
      <w:r w:rsidR="00BE671C">
        <w:rPr>
          <w:rFonts w:hAnsi="Arial" w:ascii="Arial"/>
          <w:iCs/>
          <w:kern w:val="3"/>
        </w:rPr>
        <w:t>72,70</w:t>
      </w:r>
      <w:r w:rsidRPr="003B442F">
        <w:rPr>
          <w:rFonts w:hAnsi="Arial" w:ascii="Arial"/>
          <w:iCs/>
          <w:kern w:val="3"/>
        </w:rPr>
        <w:t xml:space="preserve">% priznatih tražbina u iznosu od </w:t>
      </w:r>
      <w:r w:rsidR="00BE671C">
        <w:rPr>
          <w:rFonts w:hAnsi="Arial" w:ascii="Arial"/>
          <w:iCs/>
          <w:kern w:val="3"/>
          <w:u w:val="single"/>
        </w:rPr>
        <w:t>270.150,84</w:t>
      </w:r>
      <w:r w:rsidRPr="003B442F">
        <w:rPr>
          <w:rFonts w:hAnsi="Arial" w:ascii="Arial"/>
          <w:iCs/>
          <w:kern w:val="3"/>
          <w:u w:val="single"/>
        </w:rPr>
        <w:t xml:space="preserve"> kn</w:t>
      </w:r>
      <w:r w:rsidRPr="003B442F">
        <w:rPr>
          <w:rFonts w:hAnsi="Arial" w:ascii="Arial"/>
          <w:iCs/>
          <w:kern w:val="3"/>
        </w:rPr>
        <w:t>.</w:t>
      </w:r>
    </w:p>
    <w:p w:rsidRDefault="003B442F" w:rsidP="003B442F" w:rsidR="003B442F">
      <w:pPr>
        <w:pStyle w:val="Tijelo"/>
        <w:widowControl w:val="false"/>
        <w:suppressAutoHyphens/>
        <w:spacing w:lineRule="auto" w:line="288" w:after="0"/>
        <w:rPr>
          <w:rFonts w:hAnsi="Arial" w:ascii="Arial"/>
          <w:iCs/>
          <w:kern w:val="3"/>
        </w:rPr>
      </w:pPr>
    </w:p>
    <w:p w:rsidRDefault="003B442F" w:rsidP="003B442F" w:rsidR="003B442F" w:rsidRPr="003B442F">
      <w:pPr>
        <w:pStyle w:val="Tijelo"/>
        <w:widowControl w:val="false"/>
        <w:suppressAutoHyphens/>
        <w:spacing w:lineRule="auto" w:line="288" w:after="0"/>
        <w:rPr>
          <w:rFonts w:hAnsi="Arial" w:ascii="Arial"/>
          <w:iCs/>
          <w:kern w:val="3"/>
        </w:rPr>
      </w:pPr>
    </w:p>
    <w:p w:rsidRDefault="003B442F" w:rsidP="00035810" w:rsidR="0075181B">
      <w:pPr>
        <w:pStyle w:val="Tijelo"/>
        <w:widowControl w:val="false"/>
        <w:numPr>
          <w:ilvl w:val="0"/>
          <w:numId w:val="11"/>
        </w:numPr>
        <w:suppressAutoHyphens/>
        <w:spacing w:lineRule="auto" w:line="288" w:after="0"/>
        <w:jc w:val="both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>Prijedlozi stečajnog upravitelja</w:t>
      </w: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</w:rPr>
      </w:pPr>
    </w:p>
    <w:p w:rsidRDefault="003B442F" w:rsidP="003B442F" w:rsidR="003B442F" w:rsidRPr="003B442F">
      <w:pPr>
        <w:pStyle w:val="Tijelo"/>
        <w:widowControl w:val="false"/>
        <w:suppressAutoHyphens/>
        <w:spacing w:after="0"/>
        <w:rPr>
          <w:rFonts w:hAnsi="Arial" w:ascii="Arial"/>
        </w:rPr>
      </w:pPr>
      <w:r w:rsidRPr="003B442F">
        <w:rPr>
          <w:rFonts w:hAnsi="Arial" w:ascii="Arial"/>
        </w:rPr>
        <w:t xml:space="preserve">S obzirom na činjenicu da stečajni dužnik </w:t>
      </w:r>
      <w:r w:rsidRPr="003B442F">
        <w:rPr>
          <w:rFonts w:hAnsi="Arial" w:ascii="Arial"/>
          <w:u w:val="single"/>
        </w:rPr>
        <w:t>više ne raspolaže nikakvom imovinom koja bi se mogla unovčiti</w:t>
      </w:r>
      <w:r w:rsidRPr="003B442F">
        <w:rPr>
          <w:rFonts w:hAnsi="Arial" w:ascii="Arial"/>
        </w:rPr>
        <w:t>, osim novčanim sredstvima po računu,  predlažem:</w:t>
      </w:r>
    </w:p>
    <w:p w:rsidRDefault="003B442F" w:rsidP="00035810" w:rsidR="003B442F" w:rsidRPr="003B442F">
      <w:pPr>
        <w:pStyle w:val="Tijelo"/>
        <w:numPr>
          <w:ilvl w:val="0"/>
          <w:numId w:val="19"/>
        </w:numPr>
        <w:spacing w:after="0"/>
        <w:jc w:val="both"/>
        <w:rPr>
          <w:rFonts w:hAnsi="Arial" w:ascii="Arial"/>
        </w:rPr>
      </w:pPr>
      <w:r w:rsidRPr="003B442F">
        <w:rPr>
          <w:rFonts w:hAnsi="Arial" w:ascii="Arial"/>
        </w:rPr>
        <w:t xml:space="preserve">prihvaćanje ovog izvješća stečajnog upravitelja od </w:t>
      </w:r>
      <w:r>
        <w:rPr>
          <w:rFonts w:hAnsi="Arial" w:ascii="Arial"/>
        </w:rPr>
        <w:t>17.12.2018</w:t>
      </w:r>
      <w:r w:rsidRPr="003B442F">
        <w:rPr>
          <w:rFonts w:hAnsi="Arial" w:ascii="Arial"/>
        </w:rPr>
        <w:t>.,</w:t>
      </w:r>
    </w:p>
    <w:p w:rsidRDefault="003B442F" w:rsidP="00035810" w:rsidR="00B1156B">
      <w:pPr>
        <w:pStyle w:val="Tijelo"/>
        <w:numPr>
          <w:ilvl w:val="0"/>
          <w:numId w:val="19"/>
        </w:numPr>
        <w:spacing w:after="0"/>
        <w:jc w:val="both"/>
        <w:rPr>
          <w:rFonts w:hAnsi="Arial" w:ascii="Arial"/>
        </w:rPr>
      </w:pPr>
      <w:r w:rsidRPr="003B442F">
        <w:rPr>
          <w:rFonts w:hAnsi="Arial" w:ascii="Arial"/>
        </w:rPr>
        <w:t xml:space="preserve">prihvaćanje i odobrenje nepodmirenog troška stečajnog postupka </w:t>
      </w:r>
      <w:r>
        <w:rPr>
          <w:rFonts w:hAnsi="Arial" w:ascii="Arial"/>
        </w:rPr>
        <w:t>iz točke II. ovog izvješća</w:t>
      </w:r>
      <w:r w:rsidR="00B1156B">
        <w:rPr>
          <w:rFonts w:hAnsi="Arial" w:ascii="Arial"/>
        </w:rPr>
        <w:t xml:space="preserve"> u ukupnom iznosu od </w:t>
      </w:r>
      <w:r w:rsidR="00BE671C">
        <w:rPr>
          <w:rFonts w:hAnsi="Arial" w:ascii="Arial"/>
          <w:u w:val="single"/>
        </w:rPr>
        <w:t>82.697,51</w:t>
      </w:r>
      <w:r w:rsidR="00B1156B" w:rsidRPr="00B1156B">
        <w:rPr>
          <w:rFonts w:hAnsi="Arial" w:ascii="Arial"/>
          <w:u w:val="single"/>
        </w:rPr>
        <w:t xml:space="preserve"> kn</w:t>
      </w:r>
      <w:r w:rsidR="00B1156B">
        <w:rPr>
          <w:rFonts w:hAnsi="Arial" w:ascii="Arial"/>
        </w:rPr>
        <w:t xml:space="preserve"> i to:</w:t>
      </w:r>
    </w:p>
    <w:p w:rsidRDefault="00B1156B" w:rsidP="00035810" w:rsidR="00B1156B">
      <w:pPr>
        <w:pStyle w:val="Tijelo"/>
        <w:numPr>
          <w:ilvl w:val="0"/>
          <w:numId w:val="18"/>
        </w:numPr>
        <w:spacing w:after="0"/>
        <w:jc w:val="both"/>
        <w:rPr>
          <w:rFonts w:hAnsi="Arial" w:ascii="Arial"/>
        </w:rPr>
      </w:pPr>
      <w:r>
        <w:rPr>
          <w:rFonts w:hAnsi="Arial" w:ascii="Arial"/>
        </w:rPr>
        <w:t xml:space="preserve">javnobilježničke usluge, izrada štambilja, trošak procjene, knjigovodstvene usluge i putni trošak stečajnog upravitelja u bruto iznosu od </w:t>
      </w:r>
      <w:r w:rsidR="00BE671C">
        <w:rPr>
          <w:rFonts w:hAnsi="Arial" w:ascii="Arial"/>
        </w:rPr>
        <w:t>27.697,51</w:t>
      </w:r>
      <w:r>
        <w:rPr>
          <w:rFonts w:hAnsi="Arial" w:ascii="Arial"/>
        </w:rPr>
        <w:t xml:space="preserve"> kn </w:t>
      </w:r>
    </w:p>
    <w:p w:rsidRDefault="00B1156B" w:rsidP="00B1156B" w:rsidR="003B442F">
      <w:pPr>
        <w:pStyle w:val="Tijelo"/>
        <w:spacing w:after="0"/>
        <w:ind w:left="1562"/>
        <w:jc w:val="both"/>
        <w:rPr>
          <w:rFonts w:hAnsi="Arial" w:ascii="Arial"/>
        </w:rPr>
      </w:pPr>
      <w:r>
        <w:rPr>
          <w:rFonts w:hAnsi="Arial" w:ascii="Arial"/>
        </w:rPr>
        <w:t>(</w:t>
      </w:r>
      <w:r w:rsidR="003B442F">
        <w:rPr>
          <w:rFonts w:hAnsi="Arial" w:ascii="Arial"/>
        </w:rPr>
        <w:t xml:space="preserve"> </w:t>
      </w:r>
      <w:r w:rsidR="00BE671C">
        <w:rPr>
          <w:rFonts w:hAnsi="Arial" w:ascii="Arial"/>
        </w:rPr>
        <w:t>23.822,51</w:t>
      </w:r>
      <w:r>
        <w:rPr>
          <w:rFonts w:hAnsi="Arial" w:ascii="Arial"/>
        </w:rPr>
        <w:t xml:space="preserve"> </w:t>
      </w:r>
      <w:r w:rsidR="003B442F" w:rsidRPr="003B442F">
        <w:rPr>
          <w:rFonts w:hAnsi="Arial" w:ascii="Arial"/>
        </w:rPr>
        <w:t>kn</w:t>
      </w:r>
      <w:r>
        <w:rPr>
          <w:rFonts w:hAnsi="Arial" w:ascii="Arial"/>
        </w:rPr>
        <w:t xml:space="preserve"> uvećano za pripadajući PDV u iznosu od 3.875,00 kn)</w:t>
      </w:r>
      <w:r w:rsidR="003B442F" w:rsidRPr="003B442F">
        <w:rPr>
          <w:rFonts w:hAnsi="Arial" w:ascii="Arial"/>
        </w:rPr>
        <w:t>,</w:t>
      </w:r>
      <w:r>
        <w:rPr>
          <w:rFonts w:hAnsi="Arial" w:ascii="Arial"/>
        </w:rPr>
        <w:t xml:space="preserve"> </w:t>
      </w:r>
    </w:p>
    <w:p w:rsidRDefault="00B1156B" w:rsidP="00035810" w:rsidR="00B1156B">
      <w:pPr>
        <w:pStyle w:val="Tijelo"/>
        <w:numPr>
          <w:ilvl w:val="0"/>
          <w:numId w:val="18"/>
        </w:numPr>
        <w:spacing w:after="0"/>
        <w:jc w:val="both"/>
        <w:rPr>
          <w:rFonts w:hAnsi="Arial" w:ascii="Arial"/>
        </w:rPr>
      </w:pPr>
      <w:r>
        <w:rPr>
          <w:rFonts w:hAnsi="Arial" w:ascii="Arial"/>
        </w:rPr>
        <w:t>konačne nagrade stečajnom upravitelju sukladno čl.7. Uredbe u bruto iznosu od 45.000,00 kn,</w:t>
      </w:r>
    </w:p>
    <w:p w:rsidRDefault="00B1156B" w:rsidP="00035810" w:rsidR="00B1156B">
      <w:pPr>
        <w:pStyle w:val="Tijelo"/>
        <w:numPr>
          <w:ilvl w:val="0"/>
          <w:numId w:val="18"/>
        </w:numPr>
        <w:spacing w:after="0"/>
        <w:jc w:val="both"/>
        <w:rPr>
          <w:rFonts w:hAnsi="Arial" w:ascii="Arial"/>
        </w:rPr>
      </w:pPr>
      <w:r>
        <w:rPr>
          <w:rFonts w:hAnsi="Arial" w:ascii="Arial"/>
        </w:rPr>
        <w:t xml:space="preserve">dodatne nagrade stečajnom upravitelju sukladno čl. 8. Uredbe u bruto iznosu od 10.000,00 kn, </w:t>
      </w:r>
    </w:p>
    <w:p w:rsidRDefault="003B442F" w:rsidP="00035810" w:rsidR="003B442F" w:rsidRPr="003B442F">
      <w:pPr>
        <w:pStyle w:val="Tijelo"/>
        <w:numPr>
          <w:ilvl w:val="0"/>
          <w:numId w:val="19"/>
        </w:numPr>
        <w:spacing w:after="0"/>
        <w:jc w:val="both"/>
        <w:rPr>
          <w:rFonts w:hAnsi="Arial" w:ascii="Arial"/>
        </w:rPr>
      </w:pPr>
      <w:r w:rsidRPr="003B442F">
        <w:rPr>
          <w:rFonts w:hAnsi="Arial" w:ascii="Arial"/>
        </w:rPr>
        <w:t xml:space="preserve">davanje suglasnosti za djelomičnu </w:t>
      </w:r>
      <w:r w:rsidR="005E6BD5">
        <w:rPr>
          <w:rFonts w:hAnsi="Arial" w:ascii="Arial"/>
        </w:rPr>
        <w:t xml:space="preserve">i završnu </w:t>
      </w:r>
      <w:r w:rsidRPr="003B442F">
        <w:rPr>
          <w:rFonts w:hAnsi="Arial" w:ascii="Arial"/>
        </w:rPr>
        <w:t>diobu vjerovnika I</w:t>
      </w:r>
      <w:r w:rsidR="001502F5">
        <w:rPr>
          <w:rFonts w:hAnsi="Arial" w:ascii="Arial"/>
        </w:rPr>
        <w:t>I</w:t>
      </w:r>
      <w:r w:rsidRPr="003B442F">
        <w:rPr>
          <w:rFonts w:hAnsi="Arial" w:ascii="Arial"/>
        </w:rPr>
        <w:t xml:space="preserve">. višeg isplatnog reda u iznosu od </w:t>
      </w:r>
      <w:r w:rsidR="00BE671C">
        <w:rPr>
          <w:rFonts w:hAnsi="Arial" w:ascii="Arial"/>
        </w:rPr>
        <w:t xml:space="preserve">270.150,84 </w:t>
      </w:r>
      <w:r w:rsidRPr="003B442F">
        <w:rPr>
          <w:rFonts w:hAnsi="Arial" w:ascii="Arial"/>
        </w:rPr>
        <w:t xml:space="preserve">kn, odnosno u visini od </w:t>
      </w:r>
      <w:r w:rsidR="00BE671C">
        <w:rPr>
          <w:rFonts w:hAnsi="Arial" w:ascii="Arial"/>
        </w:rPr>
        <w:t>72,70</w:t>
      </w:r>
      <w:r w:rsidRPr="003B442F">
        <w:rPr>
          <w:rFonts w:hAnsi="Arial" w:ascii="Arial"/>
        </w:rPr>
        <w:t xml:space="preserve"> % od nenamirenih tražbina, sukladno prilogu </w:t>
      </w:r>
      <w:r w:rsidR="001502F5">
        <w:rPr>
          <w:rFonts w:hAnsi="Arial" w:ascii="Arial"/>
        </w:rPr>
        <w:t>3</w:t>
      </w:r>
      <w:r w:rsidRPr="003B442F">
        <w:rPr>
          <w:rFonts w:hAnsi="Arial" w:ascii="Arial"/>
        </w:rPr>
        <w:t>. ovog izvješća,</w:t>
      </w:r>
    </w:p>
    <w:p w:rsidRDefault="003B442F" w:rsidP="003B442F" w:rsidR="003B442F" w:rsidRPr="003B442F">
      <w:pPr>
        <w:pStyle w:val="Tijelo"/>
        <w:widowControl w:val="false"/>
        <w:suppressAutoHyphens/>
        <w:spacing w:after="0"/>
        <w:ind w:left="780"/>
        <w:rPr>
          <w:rFonts w:hAnsi="Arial" w:ascii="Arial"/>
        </w:rPr>
      </w:pPr>
    </w:p>
    <w:p w:rsidRDefault="003B442F" w:rsidP="001502F5" w:rsidR="003B442F" w:rsidRPr="003B442F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</w:rPr>
      </w:pPr>
      <w:r w:rsidRPr="003B442F">
        <w:rPr>
          <w:rFonts w:hAnsi="Arial" w:ascii="Arial"/>
        </w:rPr>
        <w:t xml:space="preserve">Slijedom navedenog, nakon prihvaćanja i izvršenja gore navedenih prijedloga stečajnog upravitelja, </w:t>
      </w:r>
      <w:r w:rsidRPr="003B442F">
        <w:rPr>
          <w:rFonts w:hAnsi="Arial" w:ascii="Arial"/>
          <w:u w:val="single"/>
        </w:rPr>
        <w:t>zbog nedostatka stečajne mase</w:t>
      </w:r>
      <w:r w:rsidRPr="003B442F">
        <w:rPr>
          <w:rFonts w:hAnsi="Arial" w:ascii="Arial"/>
        </w:rPr>
        <w:t xml:space="preserve">, predlažem da se </w:t>
      </w:r>
      <w:r w:rsidRPr="003B442F">
        <w:rPr>
          <w:rFonts w:hAnsi="Arial" w:ascii="Arial"/>
          <w:b/>
        </w:rPr>
        <w:t>sukladno čl. 294. Stečajnog zakona stečajni postupak nad dužnikom obustavi i zaključi.</w:t>
      </w:r>
    </w:p>
    <w:p w:rsidRDefault="00BE671C" w:rsidP="008F595D" w:rsidR="00BE671C">
      <w:pPr>
        <w:pStyle w:val="Tijelo"/>
        <w:spacing w:lineRule="auto" w:line="288" w:after="0"/>
        <w:ind w:left="4956"/>
        <w:jc w:val="both"/>
        <w:rPr>
          <w:rFonts w:hAnsi="Arial" w:ascii="Arial"/>
        </w:rPr>
      </w:pPr>
    </w:p>
    <w:p w:rsidRDefault="00E34AEB" w:rsidP="008F595D" w:rsidR="00736847">
      <w:pPr>
        <w:pStyle w:val="Tijelo"/>
        <w:spacing w:lineRule="auto" w:line="288" w:after="0"/>
        <w:ind w:left="4956"/>
        <w:jc w:val="both"/>
      </w:pPr>
      <w:r>
        <w:rPr>
          <w:rFonts w:hAnsi="Arial" w:ascii="Arial"/>
        </w:rPr>
        <w:t>Stečajni upravitelj Anđelko Stankus</w:t>
      </w:r>
    </w:p>
    <w:sectPr w:rsidSect="008373E7" w:rsidR="00736847">
      <w:headerReference w:type="default" r:id="rId9"/>
      <w:footerReference w:type="default" r:id="rId10"/>
      <w:pgSz w:h="16840" w:w="11900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C71" w:rsidR="00231C71">
      <w:r>
        <w:separator/>
      </w:r>
    </w:p>
  </w:endnote>
  <w:endnote w:id="0" w:type="continuationSeparator">
    <w:p w:rsidRDefault="00231C71" w:rsidR="00231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Helvetica Neue">
    <w:altName w:val="Malgun Gothic"/>
    <w:charset w:val="00"/>
    <w:family w:val="swiss"/>
    <w:pitch w:val="variable"/>
    <w:sig w:csb1="00000000" w:csb0="00000001" w:usb3="00000000" w:usb2="00000010" w:usb1="500079DB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C55" w:rsidR="00736847">
    <w:pPr>
      <w:pStyle w:val="Podnoje"/>
      <w:jc w:val="center"/>
    </w:pPr>
    <w:r>
      <w:rPr>
        <w:noProof/>
      </w:rPr>
    </w:r>
    <w:r>
      <w:rPr>
        <w:noProof/>
      </w:rPr>
      <w:pict>
        <v:shape strokeweight="1pt" stroked="f" path="m,10800l10800,,21600,10800,10800,21600,,10800xe" o:spid="_x0000_s4097" id="Freeform 1" style="width:430.5pt;height:3.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alt="ltHorz">
          <v:fill r:id="rId1" rotate="t" recolor="t" o:title="ltHorz" type="tile"/>
          <v:stroke joinstyle="miter" miterlimit="4"/>
          <v:path o:connectangles="0,0,0,0" o:connectlocs="0,22225;2733675,0;5467350,22225;2733675,44450" o:connecttype="custom"/>
          <w10:wrap type="none"/>
          <w10:anchorlock/>
        </v:shape>
      </w:pict>
    </w:r>
  </w:p>
  <w:p w:rsidRDefault="000F23E1" w:rsidR="00736847">
    <w:pPr>
      <w:pStyle w:val="Podnoje"/>
      <w:jc w:val="center"/>
    </w:pPr>
    <w:r>
      <w:rPr>
        <w:rFonts w:cs="Tahoma" w:eastAsia="Tahoma" w:hAnsi="Tahoma" w:ascii="Tahoma"/>
        <w:sz w:val="16"/>
        <w:szCs w:val="16"/>
      </w:rPr>
      <w:fldChar w:fldCharType="begin"/>
    </w:r>
    <w:r w:rsidR="00E34AEB">
      <w:rPr>
        <w:rFonts w:cs="Tahoma" w:eastAsia="Tahoma" w:hAnsi="Tahoma" w:ascii="Tahoma"/>
        <w:sz w:val="16"/>
        <w:szCs w:val="16"/>
      </w:rPr>
      <w:instrText xml:space="preserve"> PAGE </w:instrText>
    </w:r>
    <w:r>
      <w:rPr>
        <w:rFonts w:cs="Tahoma" w:eastAsia="Tahoma" w:hAnsi="Tahoma" w:ascii="Tahoma"/>
        <w:sz w:val="16"/>
        <w:szCs w:val="16"/>
      </w:rPr>
      <w:fldChar w:fldCharType="separate"/>
    </w:r>
    <w:r w:rsidR="004B0C55">
      <w:rPr>
        <w:rFonts w:cs="Tahoma" w:eastAsia="Tahoma" w:hAnsi="Tahoma" w:ascii="Tahoma"/>
        <w:noProof/>
        <w:sz w:val="16"/>
        <w:szCs w:val="16"/>
      </w:rPr>
      <w:t>1</w:t>
    </w:r>
    <w:r>
      <w:rPr>
        <w:rFonts w:cs="Tahoma" w:eastAsia="Tahoma" w:hAnsi="Tahoma" w:ascii="Tahoma"/>
        <w:sz w:val="16"/>
        <w:szCs w:val="16"/>
      </w:rPr>
      <w:fldChar w:fldCharType="end"/>
    </w:r>
  </w:p>
  <w:p w:rsidRDefault="00837736" w:rsidR="00736847">
    <w:pPr>
      <w:pStyle w:val="Podnoje"/>
    </w:pPr>
    <w:r>
      <w:t>Jalkovec</w:t>
    </w:r>
    <w:r w:rsidR="005A6094">
      <w:t xml:space="preserve">, </w:t>
    </w:r>
    <w:r w:rsidR="001B46AF">
      <w:t>17.12.</w:t>
    </w:r>
    <w:r w:rsidR="0075181B">
      <w:t>2018</w:t>
    </w:r>
    <w:r w:rsidR="00E34AEB"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C71" w:rsidR="00231C71">
      <w:r>
        <w:separator/>
      </w:r>
    </w:p>
  </w:footnote>
  <w:footnote w:id="0" w:type="continuationSeparator">
    <w:p w:rsidRDefault="00231C71" w:rsidR="00231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985" w:rsidP="00657985" w:rsidR="00657985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>Stečajni upravitelj Anđelko Stankus</w:t>
    </w:r>
  </w:p>
  <w:p w:rsidRDefault="00657985" w:rsidP="00657985" w:rsidR="00657985" w:rsidRPr="003751BE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Cs/>
        <w:i/>
        <w:szCs w:val="22"/>
        <w:lang w:val="hr-HR"/>
      </w:rPr>
    </w:pPr>
    <w:r w:rsidRPr="003751BE">
      <w:rPr>
        <w:rFonts w:cs="Arial" w:hAnsi="Arial" w:ascii="Arial"/>
        <w:szCs w:val="22"/>
        <w:lang w:val="hr-HR"/>
      </w:rPr>
      <w:t xml:space="preserve">nad stečajnom masom </w:t>
    </w:r>
    <w:r w:rsidRPr="003751BE">
      <w:rPr>
        <w:rFonts w:cs="Arial" w:hAnsi="Arial" w:ascii="Arial"/>
        <w:bCs/>
        <w:szCs w:val="22"/>
        <w:lang w:val="hr-HR"/>
      </w:rPr>
      <w:t xml:space="preserve">iza </w:t>
    </w:r>
    <w:r>
      <w:rPr>
        <w:rFonts w:cs="Arial" w:hAnsi="Arial" w:ascii="Arial"/>
        <w:bCs/>
        <w:szCs w:val="22"/>
        <w:lang w:val="hr-HR"/>
      </w:rPr>
      <w:t xml:space="preserve">Benzinske postaje DELTA </w:t>
    </w:r>
    <w:r w:rsidRPr="003751BE">
      <w:rPr>
        <w:rFonts w:cs="Arial" w:hAnsi="Arial" w:ascii="Arial"/>
        <w:bCs/>
        <w:szCs w:val="22"/>
        <w:lang w:val="hr-HR"/>
      </w:rPr>
      <w:t xml:space="preserve"> d.o.o. u stečaju</w:t>
    </w:r>
  </w:p>
  <w:p w:rsidRDefault="00657985" w:rsidP="00657985" w:rsidR="00B30AD0" w:rsidRPr="00B6503E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 w:val="22"/>
        <w:szCs w:val="22"/>
      </w:rPr>
    </w:pPr>
    <w:r w:rsidRPr="003751BE">
      <w:rPr>
        <w:rFonts w:cs="Arial" w:hAnsi="Arial" w:ascii="Arial"/>
        <w:szCs w:val="22"/>
        <w:lang w:val="hr-HR"/>
      </w:rPr>
      <w:t>B.Radić</w:t>
    </w:r>
    <w:r>
      <w:rPr>
        <w:rFonts w:cs="Arial" w:hAnsi="Arial" w:ascii="Arial"/>
        <w:szCs w:val="22"/>
        <w:lang w:val="hr-HR"/>
      </w:rPr>
      <w:t>a</w:t>
    </w:r>
    <w:r w:rsidRPr="003751BE">
      <w:rPr>
        <w:rFonts w:cs="Arial" w:hAnsi="Arial" w:ascii="Arial"/>
        <w:szCs w:val="22"/>
        <w:lang w:val="hr-HR"/>
      </w:rPr>
      <w:t xml:space="preserve"> 20, </w:t>
    </w:r>
    <w:r>
      <w:rPr>
        <w:rFonts w:cs="Arial" w:hAnsi="Arial" w:ascii="Arial"/>
        <w:szCs w:val="22"/>
        <w:lang w:val="hr-HR"/>
      </w:rPr>
      <w:t>Jalkovec</w:t>
    </w:r>
    <w:r w:rsidRPr="003751BE">
      <w:rPr>
        <w:rFonts w:cs="Arial" w:hAnsi="Arial" w:ascii="Arial"/>
        <w:szCs w:val="22"/>
        <w:lang w:val="hr-HR"/>
      </w:rPr>
      <w:t xml:space="preserve">, OIB: </w:t>
    </w:r>
    <w:r>
      <w:rPr>
        <w:rFonts w:cs="Arial" w:hAnsi="Arial" w:ascii="Arial"/>
        <w:szCs w:val="22"/>
        <w:lang w:val="hr-HR"/>
      </w:rPr>
      <w:t>87468585568</w:t>
    </w:r>
    <w:r w:rsidRPr="003751BE">
      <w:rPr>
        <w:rFonts w:cs="Arial" w:hAnsi="Arial" w:ascii="Arial"/>
        <w:szCs w:val="22"/>
        <w:lang w:val="hr-HR"/>
      </w:rPr>
      <w:t>, St-</w:t>
    </w:r>
    <w:r>
      <w:rPr>
        <w:rFonts w:cs="Arial" w:hAnsi="Arial" w:ascii="Arial"/>
        <w:szCs w:val="22"/>
        <w:lang w:val="hr-HR"/>
      </w:rPr>
      <w:t>106/2018</w:t>
    </w:r>
  </w:p>
  <w:p w:rsidRDefault="00736847" w:rsidP="00B30AD0" w:rsidR="00736847" w:rsidRPr="00B30A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B4ECC"/>
    <w:multiLevelType w:val="hybridMultilevel"/>
    <w:tmpl w:val="5FA6EC2C"/>
    <w:styleLink w:val="Importiranistil1"/>
    <w:lvl w:tplc="18DAD91C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0D49BE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C88150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5066952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F4E5D4E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B76CD60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AC8A45E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9BA20D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F86827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4F61426"/>
    <w:multiLevelType w:val="hybridMultilevel"/>
    <w:tmpl w:val="3272C33A"/>
    <w:styleLink w:val="Importiranistil7"/>
    <w:lvl w:tplc="FA368C06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A56792A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4EA5E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A422732" w:ilvl="3">
      <w:start w:val="1"/>
      <w:numFmt w:val="bullet"/>
      <w:lvlText w:val="•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B04F3C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83087EE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E6406A" w:ilvl="6">
      <w:start w:val="1"/>
      <w:numFmt w:val="bullet"/>
      <w:lvlText w:val="•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566B8F8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E7A0E9E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63C5A9D"/>
    <w:multiLevelType w:val="hybridMultilevel"/>
    <w:tmpl w:val="8CC273F4"/>
    <w:lvl w:tplc="F10AAD7E" w:ilvl="0">
      <w:start w:val="1"/>
      <w:numFmt w:val="upperRoman"/>
      <w:lvlText w:val="%1."/>
      <w:lvlJc w:val="left"/>
      <w:pPr>
        <w:ind w:hanging="360" w:left="360"/>
      </w:pPr>
      <w:rPr>
        <w:rFonts w:cs="Arial" w:eastAsia="Arial Unicode MS" w:hAnsi="Arial" w:ascii="Arial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07C533B1"/>
    <w:multiLevelType w:val="hybridMultilevel"/>
    <w:tmpl w:val="B6D83286"/>
    <w:lvl w:tplc="041A0017" w:ilvl="0">
      <w:start w:val="1"/>
      <w:numFmt w:val="lowerLetter"/>
      <w:lvlText w:val="%1)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0D3A12E7"/>
    <w:multiLevelType w:val="hybridMultilevel"/>
    <w:tmpl w:val="D50851F4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52F72CB"/>
    <w:multiLevelType w:val="hybridMultilevel"/>
    <w:tmpl w:val="6696FF5E"/>
    <w:styleLink w:val="Importiranistil6"/>
    <w:lvl w:tplc="78641B06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C10AF18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087B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8CD9D0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8E8F85C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2AA970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AFA38B8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40E816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AEA2A28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1B7C2C5F"/>
    <w:multiLevelType w:val="hybridMultilevel"/>
    <w:tmpl w:val="FC94520C"/>
    <w:lvl w:tplc="041A0005" w:ilvl="0">
      <w:start w:val="1"/>
      <w:numFmt w:val="bullet"/>
      <w:lvlText w:val=""/>
      <w:lvlJc w:val="left"/>
      <w:pPr>
        <w:ind w:hanging="360" w:left="156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22"/>
      </w:pPr>
      <w:rPr>
        <w:rFonts w:hAnsi="Wingdings" w:ascii="Wingdings" w:hint="default"/>
      </w:rPr>
    </w:lvl>
  </w:abstractNum>
  <w:abstractNum w:abstractNumId="7">
    <w:nsid w:val="21BC55B5"/>
    <w:multiLevelType w:val="hybridMultilevel"/>
    <w:tmpl w:val="79261B74"/>
    <w:styleLink w:val="Importiranistil3"/>
    <w:lvl w:tplc="8A3A69A0" w:ilvl="0">
      <w:start w:val="1"/>
      <w:numFmt w:val="upperLetter"/>
      <w:lvlText w:val="%1)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370DEA0" w:ilvl="1">
      <w:start w:val="1"/>
      <w:numFmt w:val="lowerLetter"/>
      <w:lvlText w:val="%2."/>
      <w:lvlJc w:val="left"/>
      <w:pPr>
        <w:ind w:hanging="360" w:left="10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B80C8A" w:ilvl="2">
      <w:start w:val="1"/>
      <w:numFmt w:val="lowerRoman"/>
      <w:lvlText w:val="%3."/>
      <w:lvlJc w:val="left"/>
      <w:pPr>
        <w:ind w:hanging="302" w:left="18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75A7AD2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7AAE7A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427ADA" w:ilvl="5">
      <w:start w:val="1"/>
      <w:numFmt w:val="lowerRoman"/>
      <w:lvlText w:val="%6."/>
      <w:lvlJc w:val="left"/>
      <w:pPr>
        <w:ind w:hanging="302" w:left="39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A9E43FC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72BE6A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9A22076" w:ilvl="8">
      <w:start w:val="1"/>
      <w:numFmt w:val="lowerRoman"/>
      <w:lvlText w:val="%9."/>
      <w:lvlJc w:val="left"/>
      <w:pPr>
        <w:ind w:hanging="302" w:left="61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23F10B47"/>
    <w:multiLevelType w:val="hybridMultilevel"/>
    <w:tmpl w:val="A9D001FE"/>
    <w:lvl w:tplc="34E0BC42" w:ilvl="0">
      <w:numFmt w:val="bullet"/>
      <w:lvlText w:val="-"/>
      <w:lvlJc w:val="left"/>
      <w:pPr>
        <w:ind w:hanging="360" w:left="786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9">
    <w:nsid w:val="349E49FF"/>
    <w:multiLevelType w:val="hybridMultilevel"/>
    <w:tmpl w:val="F5380090"/>
    <w:styleLink w:val="Importiranistil4"/>
    <w:lvl w:tplc="EDB61C5E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094EECA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A90AE70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C6AFCE4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60454CA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EA779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9687426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3AABD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30870B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34B717B1"/>
    <w:multiLevelType w:val="hybridMultilevel"/>
    <w:tmpl w:val="352645C0"/>
    <w:styleLink w:val="Importiranistil2"/>
    <w:lvl w:tplc="5E6A70BA" w:ilvl="0">
      <w:start w:val="1"/>
      <w:numFmt w:val="bullet"/>
      <w:lvlText w:val="-"/>
      <w:lvlJc w:val="left"/>
      <w:pPr>
        <w:ind w:hanging="360" w:left="4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0086D2E" w:ilvl="1">
      <w:start w:val="1"/>
      <w:numFmt w:val="bullet"/>
      <w:lvlText w:val="o"/>
      <w:lvlJc w:val="left"/>
      <w:pPr>
        <w:ind w:hanging="360" w:left="15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3A89684" w:ilvl="2">
      <w:start w:val="1"/>
      <w:numFmt w:val="bullet"/>
      <w:lvlText w:val="▪"/>
      <w:lvlJc w:val="left"/>
      <w:pPr>
        <w:ind w:hanging="360" w:left="22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00091C0" w:ilvl="3">
      <w:start w:val="1"/>
      <w:numFmt w:val="bullet"/>
      <w:lvlText w:val="•"/>
      <w:lvlJc w:val="left"/>
      <w:pPr>
        <w:ind w:hanging="360" w:left="29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C2CC5C" w:ilvl="4">
      <w:start w:val="1"/>
      <w:numFmt w:val="bullet"/>
      <w:lvlText w:val="o"/>
      <w:lvlJc w:val="left"/>
      <w:pPr>
        <w:ind w:hanging="360" w:left="36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4C2C252" w:ilvl="5">
      <w:start w:val="1"/>
      <w:numFmt w:val="bullet"/>
      <w:lvlText w:val="▪"/>
      <w:lvlJc w:val="left"/>
      <w:pPr>
        <w:ind w:hanging="360" w:left="43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930332A" w:ilvl="6">
      <w:start w:val="1"/>
      <w:numFmt w:val="bullet"/>
      <w:lvlText w:val="•"/>
      <w:lvlJc w:val="left"/>
      <w:pPr>
        <w:ind w:hanging="360" w:left="51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BE2AFC8" w:ilvl="7">
      <w:start w:val="1"/>
      <w:numFmt w:val="bullet"/>
      <w:lvlText w:val="o"/>
      <w:lvlJc w:val="left"/>
      <w:pPr>
        <w:ind w:hanging="360" w:left="58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868D034" w:ilvl="8">
      <w:start w:val="1"/>
      <w:numFmt w:val="bullet"/>
      <w:lvlText w:val="▪"/>
      <w:lvlJc w:val="left"/>
      <w:pPr>
        <w:ind w:hanging="360" w:left="65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387805BB"/>
    <w:multiLevelType w:val="hybridMultilevel"/>
    <w:tmpl w:val="17162FFE"/>
    <w:lvl w:tplc="7D209E3E" w:ilvl="0">
      <w:numFmt w:val="bullet"/>
      <w:lvlText w:val="•"/>
      <w:lvlJc w:val="left"/>
      <w:pPr>
        <w:ind w:hanging="360" w:left="414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80"/>
      </w:pPr>
      <w:rPr>
        <w:rFonts w:hAnsi="Wingdings" w:ascii="Wingdings" w:hint="default"/>
      </w:rPr>
    </w:lvl>
  </w:abstractNum>
  <w:abstractNum w:abstractNumId="13">
    <w:nsid w:val="45865B2C"/>
    <w:multiLevelType w:val="hybridMultilevel"/>
    <w:tmpl w:val="95705D4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81C12A8"/>
    <w:multiLevelType w:val="hybridMultilevel"/>
    <w:tmpl w:val="9668AE78"/>
    <w:lvl w:tplc="607A7FC4" w:ilvl="0">
      <w:start w:val="1"/>
      <w:numFmt w:val="upp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5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66644A08"/>
    <w:multiLevelType w:val="hybridMultilevel"/>
    <w:tmpl w:val="A852DDB2"/>
    <w:lvl w:tplc="71B6E3F4" w:ilvl="0">
      <w:start w:val="1"/>
      <w:numFmt w:val="decimal"/>
      <w:lvlText w:val="%1)"/>
      <w:lvlJc w:val="left"/>
      <w:pPr>
        <w:ind w:hanging="360" w:left="502"/>
      </w:pPr>
      <w:rPr>
        <w:rFonts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-3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0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17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24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32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39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4642"/>
      </w:pPr>
      <w:rPr>
        <w:rFonts w:hAnsi="Wingdings" w:ascii="Wingdings" w:hint="default"/>
      </w:rPr>
    </w:lvl>
  </w:abstractNum>
  <w:abstractNum w:abstractNumId="17">
    <w:nsid w:val="6CD15C50"/>
    <w:multiLevelType w:val="hybridMultilevel"/>
    <w:tmpl w:val="8006F390"/>
    <w:styleLink w:val="Importiranistil5"/>
    <w:lvl w:tplc="5D26D488" w:ilvl="0">
      <w:start w:val="1"/>
      <w:numFmt w:val="bullet"/>
      <w:lvlText w:val="▪"/>
      <w:lvlJc w:val="left"/>
      <w:pPr>
        <w:ind w:hanging="360" w:left="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96471C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1569F5E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282B2AE" w:ilvl="3">
      <w:start w:val="1"/>
      <w:numFmt w:val="bullet"/>
      <w:lvlText w:val="•"/>
      <w:lvlJc w:val="left"/>
      <w:pPr>
        <w:ind w:hanging="360" w:left="29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EA2DE28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37EED3A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4815BC" w:ilvl="6">
      <w:start w:val="1"/>
      <w:numFmt w:val="bullet"/>
      <w:lvlText w:val="•"/>
      <w:lvlJc w:val="left"/>
      <w:pPr>
        <w:ind w:hanging="360" w:left="51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B9A0BFE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2EF5A0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6EAB5ABF"/>
    <w:multiLevelType w:val="hybridMultilevel"/>
    <w:tmpl w:val="685E7D8A"/>
    <w:lvl w:tplc="D3482A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7D209E3E" w:ilvl="2">
      <w:numFmt w:val="bullet"/>
      <w:lvlText w:val="•"/>
      <w:lvlJc w:val="left"/>
      <w:pPr>
        <w:ind w:hanging="360" w:left="2340"/>
      </w:pPr>
      <w:rPr>
        <w:rFonts w:cs="Arial" w:eastAsia="Calibri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9"/>
  </w:num>
  <w:num w:numId="5">
    <w:abstractNumId w:val="17"/>
  </w:num>
  <w:num w:numId="6">
    <w:abstractNumId w:val="5"/>
  </w:num>
  <w:num w:numId="7">
    <w:abstractNumId w:val="1"/>
  </w:num>
  <w:num w:numId="8">
    <w:abstractNumId w:val="11"/>
  </w:num>
  <w:num w:numId="9">
    <w:abstractNumId w:val="15"/>
  </w:num>
  <w:num w:numId="10">
    <w:abstractNumId w:val="18"/>
  </w:num>
  <w:num w:numId="11">
    <w:abstractNumId w:val="2"/>
  </w:num>
  <w:num w:numId="12">
    <w:abstractNumId w:val="13"/>
  </w:num>
  <w:num w:numId="13">
    <w:abstractNumId w:val="12"/>
  </w:num>
  <w:num w:numId="14">
    <w:abstractNumId w:val="3"/>
  </w:num>
  <w:num w:numId="15">
    <w:abstractNumId w:val="16"/>
  </w:num>
  <w:num w:numId="16">
    <w:abstractNumId w:val="14"/>
  </w:num>
  <w:num w:numId="17">
    <w:abstractNumId w:val="8"/>
  </w:num>
  <w:num w:numId="18">
    <w:abstractNumId w:val="6"/>
  </w:num>
  <w:num w:numId="19">
    <w:abstractNumId w:val="4"/>
  </w:num>
  <w:numIdMacAtCleanup w:val="1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6847"/>
    <w:rsid w:val="0002310C"/>
    <w:rsid w:val="00035810"/>
    <w:rsid w:val="00073339"/>
    <w:rsid w:val="000F23E1"/>
    <w:rsid w:val="001502F5"/>
    <w:rsid w:val="001B05E2"/>
    <w:rsid w:val="001B46AF"/>
    <w:rsid w:val="001C26C2"/>
    <w:rsid w:val="001E290D"/>
    <w:rsid w:val="00223C59"/>
    <w:rsid w:val="00231C71"/>
    <w:rsid w:val="00257F2E"/>
    <w:rsid w:val="0029429E"/>
    <w:rsid w:val="00362CD8"/>
    <w:rsid w:val="003732E3"/>
    <w:rsid w:val="003865B8"/>
    <w:rsid w:val="00387876"/>
    <w:rsid w:val="003A2F40"/>
    <w:rsid w:val="003B442F"/>
    <w:rsid w:val="00454CBC"/>
    <w:rsid w:val="0046178E"/>
    <w:rsid w:val="0048241D"/>
    <w:rsid w:val="004854B9"/>
    <w:rsid w:val="004B0C55"/>
    <w:rsid w:val="004C5F6B"/>
    <w:rsid w:val="004D3AFC"/>
    <w:rsid w:val="004E3AD8"/>
    <w:rsid w:val="005233CF"/>
    <w:rsid w:val="00585431"/>
    <w:rsid w:val="0059082A"/>
    <w:rsid w:val="005A3B83"/>
    <w:rsid w:val="005A6094"/>
    <w:rsid w:val="005C0CD4"/>
    <w:rsid w:val="005E1843"/>
    <w:rsid w:val="005E6BD5"/>
    <w:rsid w:val="00657985"/>
    <w:rsid w:val="006B21BE"/>
    <w:rsid w:val="0070458A"/>
    <w:rsid w:val="00733EE5"/>
    <w:rsid w:val="00736847"/>
    <w:rsid w:val="00743962"/>
    <w:rsid w:val="0075181B"/>
    <w:rsid w:val="0076512D"/>
    <w:rsid w:val="00766DC0"/>
    <w:rsid w:val="0083086C"/>
    <w:rsid w:val="00834686"/>
    <w:rsid w:val="008373E7"/>
    <w:rsid w:val="00837736"/>
    <w:rsid w:val="008456DA"/>
    <w:rsid w:val="008667A1"/>
    <w:rsid w:val="00875AA0"/>
    <w:rsid w:val="008C6ABE"/>
    <w:rsid w:val="008C7A67"/>
    <w:rsid w:val="008F595D"/>
    <w:rsid w:val="008F7E0D"/>
    <w:rsid w:val="00950526"/>
    <w:rsid w:val="00967C54"/>
    <w:rsid w:val="009969FA"/>
    <w:rsid w:val="009B4E04"/>
    <w:rsid w:val="009C752D"/>
    <w:rsid w:val="00A47EB9"/>
    <w:rsid w:val="00AC1DDC"/>
    <w:rsid w:val="00B1156B"/>
    <w:rsid w:val="00B30AD0"/>
    <w:rsid w:val="00B3684B"/>
    <w:rsid w:val="00B42863"/>
    <w:rsid w:val="00B968CD"/>
    <w:rsid w:val="00BD02D9"/>
    <w:rsid w:val="00BD2600"/>
    <w:rsid w:val="00BE671C"/>
    <w:rsid w:val="00C256AB"/>
    <w:rsid w:val="00C40B8E"/>
    <w:rsid w:val="00C67F6B"/>
    <w:rsid w:val="00C8431B"/>
    <w:rsid w:val="00C85EFA"/>
    <w:rsid w:val="00CE23ED"/>
    <w:rsid w:val="00D221D2"/>
    <w:rsid w:val="00D74778"/>
    <w:rsid w:val="00D77368"/>
    <w:rsid w:val="00D83246"/>
    <w:rsid w:val="00DB0A69"/>
    <w:rsid w:val="00DB0D4B"/>
    <w:rsid w:val="00DB160E"/>
    <w:rsid w:val="00DD020D"/>
    <w:rsid w:val="00DD4CCB"/>
    <w:rsid w:val="00E17EF0"/>
    <w:rsid w:val="00E34AEB"/>
    <w:rsid w:val="00E440D4"/>
    <w:rsid w:val="00E7090F"/>
    <w:rsid w:val="00EA6693"/>
    <w:rsid w:val="00ED1693"/>
    <w:rsid w:val="00ED62CE"/>
    <w:rsid w:val="00EE23C7"/>
    <w:rsid w:val="00F41E53"/>
    <w:rsid w:val="00F772B5"/>
    <w:rsid w:val="00F83EF6"/>
    <w:rsid w:val="00F90311"/>
    <w:rsid w:val="00FE5E18"/>
    <w:rsid w:val="00FF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" w:type="paragraph">
    <w:name w:val="Tijelo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styleId="Odlomakpopisa" w:type="paragraph">
    <w:name w:val="List Paragraph"/>
    <w:qFormat/>
    <w:pPr>
      <w:spacing w:lineRule="auto" w:line="276" w:after="200"/>
      <w:ind w:left="720"/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2"/>
      </w:numPr>
    </w:pPr>
  </w:style>
  <w:style w:customStyle="true" w:styleId="Importiranistil3" w:type="numbering">
    <w:name w:val="Importirani stil 3"/>
    <w:pPr>
      <w:numPr>
        <w:numId w:val="3"/>
      </w:numPr>
    </w:pPr>
  </w:style>
  <w:style w:customStyle="true" w:styleId="Importiranistil4" w:type="numbering">
    <w:name w:val="Importirani stil 4"/>
    <w:pPr>
      <w:numPr>
        <w:numId w:val="4"/>
      </w:numPr>
    </w:pPr>
  </w:style>
  <w:style w:customStyle="true" w:styleId="Importiranistil5" w:type="numbering">
    <w:name w:val="Importirani stil 5"/>
    <w:pPr>
      <w:numPr>
        <w:numId w:val="5"/>
      </w:numPr>
    </w:pPr>
  </w:style>
  <w:style w:customStyle="true" w:styleId="Importiranistil6" w:type="numbering">
    <w:name w:val="Importirani stil 6"/>
    <w:pPr>
      <w:numPr>
        <w:numId w:val="6"/>
      </w:numPr>
    </w:pPr>
  </w:style>
  <w:style w:customStyle="true" w:styleId="Importiranistil7" w:type="numbering">
    <w:name w:val="Importirani stil 7"/>
    <w:pPr>
      <w:numPr>
        <w:numId w:val="7"/>
      </w:numPr>
    </w:pPr>
  </w:style>
  <w:style w:customStyle="true" w:styleId="Importiranistil30" w:type="numbering">
    <w:name w:val="Importirani stil 3.0"/>
    <w:pPr>
      <w:numPr>
        <w:numId w:val="8"/>
      </w:numPr>
    </w:pPr>
  </w:style>
  <w:style w:customStyle="true" w:styleId="Importiranistil40" w:type="numbering">
    <w:name w:val="Importirani stil 4.0"/>
    <w:pPr>
      <w:numPr>
        <w:numId w:val="9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cstheme="minorBidi" w:eastAsiaTheme="minorHAnsi" w:hAnsiTheme="minorHAnsi" w:asciiTheme="minorHAnsi"/>
      <w:sz w:val="22"/>
      <w:szCs w:val="22"/>
      <w:bdr w:space="0" w:sz="0" w:color="auto" w:val="none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rsid w:val="00657985"/>
  </w:style>
  <w:style w:customStyle="true" w:styleId="Standardno" w:type="paragraph">
    <w:name w:val="Standardno"/>
    <w:rsid w:val="00834686"/>
    <w:rPr>
      <w:rFonts w:cs="Helvetica Neue" w:eastAsia="Helvetica Neue" w:hAnsi="Helvetica Neue" w:ascii="Helvetica Neue"/>
      <w:color w:val="000000"/>
      <w:sz w:val="22"/>
      <w:szCs w:val="22"/>
    </w:rPr>
  </w:style>
  <w:style w:customStyle="true" w:styleId="TijeloA" w:type="paragraph">
    <w:name w:val="Tijelo A"/>
    <w:rsid w:val="00834686"/>
    <w:pPr>
      <w:spacing w:after="8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Tekstrezerviranogmjesta" w:type="character">
    <w:name w:val="Placeholder Text"/>
    <w:basedOn w:val="Zadanifontodlomka"/>
    <w:uiPriority w:val="99"/>
    <w:semiHidden/>
    <w:rsid w:val="004B0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C55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4B0C55"/>
    <w:rPr>
      <w:rFonts w:cs="Arial" w:eastAsia="SimSun" w:hAnsi="Arial" w:ascii="Arial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4B0C55"/>
    <w:rPr>
      <w:rFonts w:cs="Arial" w:eastAsia="SimSun" w:hAnsi="Arial" w:ascii="Arial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4B0C55"/>
    <w:rPr>
      <w:rFonts w:cs="Arial" w:eastAsia="SimSun" w:hAnsi="Arial" w:ascii="Arial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" w:type="paragraph">
    <w:name w:val="Tijelo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styleId="Odlomakpopisa" w:type="paragraph">
    <w:name w:val="List Paragraph"/>
    <w:qFormat/>
    <w:pPr>
      <w:spacing w:after="200" w:line="276" w:lineRule="auto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2"/>
      </w:numPr>
    </w:pPr>
  </w:style>
  <w:style w:customStyle="1" w:styleId="Importiranistil3" w:type="numbering">
    <w:name w:val="Importirani stil 3"/>
    <w:pPr>
      <w:numPr>
        <w:numId w:val="3"/>
      </w:numPr>
    </w:pPr>
  </w:style>
  <w:style w:customStyle="1" w:styleId="Importiranistil4" w:type="numbering">
    <w:name w:val="Importirani stil 4"/>
    <w:pPr>
      <w:numPr>
        <w:numId w:val="4"/>
      </w:numPr>
    </w:pPr>
  </w:style>
  <w:style w:customStyle="1" w:styleId="Importiranistil5" w:type="numbering">
    <w:name w:val="Importirani stil 5"/>
    <w:pPr>
      <w:numPr>
        <w:numId w:val="5"/>
      </w:numPr>
    </w:pPr>
  </w:style>
  <w:style w:customStyle="1" w:styleId="Importiranistil6" w:type="numbering">
    <w:name w:val="Importirani stil 6"/>
    <w:pPr>
      <w:numPr>
        <w:numId w:val="6"/>
      </w:numPr>
    </w:pPr>
  </w:style>
  <w:style w:customStyle="1" w:styleId="Importiranistil7" w:type="numbering">
    <w:name w:val="Importirani stil 7"/>
    <w:pPr>
      <w:numPr>
        <w:numId w:val="7"/>
      </w:numPr>
    </w:pPr>
  </w:style>
  <w:style w:customStyle="1" w:styleId="Importiranistil30" w:type="numbering">
    <w:name w:val="Importirani stil 3.0"/>
    <w:pPr>
      <w:numPr>
        <w:numId w:val="8"/>
      </w:numPr>
    </w:pPr>
  </w:style>
  <w:style w:customStyle="1" w:styleId="Importiranistil40" w:type="numbering">
    <w:name w:val="Importirani stil 4.0"/>
    <w:pPr>
      <w:numPr>
        <w:numId w:val="9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Theme="minorHAnsi" w:cstheme="minorBidi" w:eastAsiaTheme="minorHAnsi" w:hAnsiTheme="minorHAnsi"/>
      <w:sz w:val="22"/>
      <w:szCs w:val="22"/>
      <w:bdr w:color="auto" w:space="0" w:sz="0" w:val="none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rsid w:val="00657985"/>
  </w:style>
  <w:style w:customStyle="1" w:styleId="Standardno" w:type="paragraph">
    <w:name w:val="Standardno"/>
    <w:rsid w:val="00834686"/>
    <w:rPr>
      <w:rFonts w:ascii="Helvetica Neue" w:cs="Helvetica Neue" w:eastAsia="Helvetica Neue" w:hAnsi="Helvetica Neue"/>
      <w:color w:val="000000"/>
      <w:sz w:val="22"/>
      <w:szCs w:val="22"/>
    </w:rPr>
  </w:style>
  <w:style w:customStyle="1" w:styleId="TijeloA" w:type="paragraph">
    <w:name w:val="Tijelo A"/>
    <w:rsid w:val="00834686"/>
    <w:pPr>
      <w:spacing w:after="80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Tekstrezerviranogmjesta" w:type="character">
    <w:name w:val="Placeholder Text"/>
    <w:basedOn w:val="Zadanifontodlomka"/>
    <w:uiPriority w:val="99"/>
    <w:semiHidden/>
    <w:rsid w:val="004B0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C55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4B0C55"/>
    <w:rPr>
      <w:rFonts w:ascii="Arial" w:cs="Arial" w:eastAsia="SimSun" w:hAnsi="Arial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4B0C55"/>
    <w:rPr>
      <w:rFonts w:ascii="Arial" w:cs="Arial" w:eastAsia="SimSun" w:hAnsi="Arial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4B0C55"/>
    <w:rPr>
      <w:rFonts w:ascii="Arial" w:cs="Arial" w:eastAsia="SimSun" w:hAnsi="Arial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8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4862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ema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1672</properties:Words>
  <properties:Characters>9854</properties:Characters>
  <properties:Lines>252</properties:Lines>
  <properties:Paragraphs>126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2019-01-11T09:43:00Z</dcterms:created>
  <dc:creator>Korisnik</dc:creator>
  <cp:lastModifiedBy>Vesna Dragišić</cp:lastModifiedBy>
  <cp:lastPrinted>2018-12-17T14:57:00Z</cp:lastPrinted>
  <dcterms:modified xmlns:xsi="http://www.w3.org/2001/XMLSchema-instance" xsi:type="dcterms:W3CDTF">2019-01-11T10:07:00Z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St-106/2018-14 / Podnesak - Završni račun (Anđelko Stankus - završni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