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699c" w14:paraId="361699c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EE2E02">
        <w:rPr>
          <w:rFonts w:cs="Times New Roman" w:hAnsi="Times New Roman" w:ascii="Times New Roman"/>
          <w:b w:val="false"/>
          <w:szCs w:val="24"/>
        </w:rPr>
        <w:t>2</w:t>
      </w:r>
      <w:r w:rsidR="00341807">
        <w:rPr>
          <w:rFonts w:cs="Times New Roman" w:hAnsi="Times New Roman" w:ascii="Times New Roman"/>
          <w:b w:val="false"/>
          <w:szCs w:val="24"/>
        </w:rPr>
        <w:t>1</w:t>
      </w:r>
      <w:r w:rsidR="006A1748">
        <w:rPr>
          <w:rFonts w:cs="Times New Roman" w:hAnsi="Times New Roman" w:ascii="Times New Roman"/>
          <w:b w:val="false"/>
          <w:szCs w:val="24"/>
        </w:rPr>
        <w:t>21</w:t>
      </w:r>
      <w:r w:rsidR="00C175AC" w:rsidRPr="00C175AC">
        <w:rPr>
          <w:rFonts w:cs="Times New Roman" w:hAnsi="Times New Roman" w:ascii="Times New Roman"/>
          <w:b w:val="false"/>
          <w:szCs w:val="24"/>
        </w:rPr>
        <w:t>/1</w:t>
      </w:r>
      <w:r w:rsidR="007C3163">
        <w:rPr>
          <w:rFonts w:cs="Times New Roman" w:hAnsi="Times New Roman" w:ascii="Times New Roman"/>
          <w:b w:val="false"/>
          <w:szCs w:val="24"/>
        </w:rPr>
        <w:t>6</w:t>
      </w:r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r w:rsidR="006A1748">
        <w:rPr>
          <w:rFonts w:cs="Times New Roman" w:hAnsi="Times New Roman" w:ascii="Times New Roman"/>
          <w:b w:val="false"/>
          <w:szCs w:val="24"/>
        </w:rPr>
        <w:t>15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FC1E8A">
        <w:rPr>
          <w:rFonts w:hAnsi="Times New Roman" w:ascii="Times New Roman"/>
        </w:rPr>
        <w:t xml:space="preserve"> </w:t>
      </w:r>
      <w:proofErr w:type="spellStart"/>
      <w:r w:rsidR="00FC1E8A">
        <w:rPr>
          <w:rFonts w:hAnsi="Times New Roman" w:ascii="Times New Roman"/>
        </w:rPr>
        <w:t>Vojta</w:t>
      </w:r>
      <w:proofErr w:type="spellEnd"/>
      <w:r w:rsidR="00FC1E8A">
        <w:rPr>
          <w:rFonts w:hAnsi="Times New Roman" w:ascii="Times New Roman"/>
        </w:rPr>
        <w:t xml:space="preserve"> i Crvenka d.o.o. Velika Gorica</w:t>
      </w:r>
      <w:r w:rsidR="00DE2C53">
        <w:rPr>
          <w:rFonts w:hAnsi="Times New Roman" w:ascii="Times New Roman"/>
        </w:rPr>
        <w:t>,</w:t>
      </w:r>
      <w:r w:rsidR="00FC1E8A">
        <w:rPr>
          <w:rFonts w:hAnsi="Times New Roman" w:ascii="Times New Roman"/>
        </w:rPr>
        <w:t xml:space="preserve"> K. Š. </w:t>
      </w:r>
      <w:proofErr w:type="spellStart"/>
      <w:r w:rsidR="00FC1E8A">
        <w:rPr>
          <w:rFonts w:hAnsi="Times New Roman" w:ascii="Times New Roman"/>
        </w:rPr>
        <w:t>Đalskog</w:t>
      </w:r>
      <w:proofErr w:type="spellEnd"/>
      <w:r w:rsidR="00FC1E8A">
        <w:rPr>
          <w:rFonts w:hAnsi="Times New Roman" w:ascii="Times New Roman"/>
        </w:rPr>
        <w:t xml:space="preserve"> 16</w:t>
      </w:r>
      <w:r w:rsidR="00DE2C53">
        <w:rPr>
          <w:rFonts w:hAnsi="Times New Roman" w:ascii="Times New Roman"/>
        </w:rPr>
        <w:t xml:space="preserve"> </w:t>
      </w:r>
      <w:r w:rsidR="00EE2E02">
        <w:rPr>
          <w:rFonts w:hAnsi="Times New Roman" w:ascii="Times New Roman"/>
        </w:rPr>
        <w:t>MBS:</w:t>
      </w:r>
      <w:r w:rsidR="009F6E9A">
        <w:rPr>
          <w:rFonts w:hAnsi="Times New Roman" w:ascii="Times New Roman"/>
        </w:rPr>
        <w:t xml:space="preserve"> 080</w:t>
      </w:r>
      <w:r w:rsidR="00FC1E8A">
        <w:rPr>
          <w:rFonts w:hAnsi="Times New Roman" w:ascii="Times New Roman"/>
        </w:rPr>
        <w:t>630277</w:t>
      </w:r>
      <w:r w:rsidR="00A71C3A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</w:t>
      </w:r>
      <w:r w:rsidR="00DE2C53">
        <w:rPr>
          <w:rFonts w:hAnsi="Times New Roman" w:ascii="Times New Roman"/>
        </w:rPr>
        <w:br/>
      </w:r>
      <w:r w:rsidR="00C175AC" w:rsidRPr="00C175AC">
        <w:rPr>
          <w:rFonts w:hAnsi="Times New Roman" w:ascii="Times New Roman"/>
        </w:rPr>
        <w:t xml:space="preserve">OIB: </w:t>
      </w:r>
      <w:r w:rsidR="00FC1E8A">
        <w:rPr>
          <w:rFonts w:hAnsi="Times New Roman" w:ascii="Times New Roman"/>
        </w:rPr>
        <w:t>08280829022</w:t>
      </w:r>
      <w:r w:rsidR="00DE2C53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21</w:t>
      </w:r>
      <w:r w:rsidR="00C175AC" w:rsidRPr="00C175AC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prosinca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7C3163">
        <w:rPr>
          <w:rFonts w:hAnsi="Times New Roman" w:ascii="Times New Roman"/>
          <w:szCs w:val="24"/>
        </w:rPr>
        <w:t>0</w:t>
      </w:r>
      <w:r w:rsidR="0089775F">
        <w:rPr>
          <w:rFonts w:hAnsi="Times New Roman" w:ascii="Times New Roman"/>
          <w:szCs w:val="24"/>
        </w:rPr>
        <w:t>9</w:t>
      </w:r>
      <w:r w:rsidR="00BC2003" w:rsidRPr="00C175AC">
        <w:rPr>
          <w:rFonts w:hAnsi="Times New Roman" w:ascii="Times New Roman"/>
          <w:szCs w:val="24"/>
        </w:rPr>
        <w:t>,</w:t>
      </w:r>
      <w:r w:rsidR="00FC1E8A">
        <w:rPr>
          <w:rFonts w:hAnsi="Times New Roman" w:ascii="Times New Roman"/>
          <w:szCs w:val="24"/>
        </w:rPr>
        <w:t>50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8B7301">
        <w:rPr>
          <w:rFonts w:hAnsi="Times New Roman" w:ascii="Times New Roman"/>
          <w:szCs w:val="24"/>
        </w:rPr>
        <w:t>,v.r.</w:t>
      </w:r>
    </w:p>
    <w:p w:rsidRDefault="00B92FC8" w:rsidP="00343CA8" w:rsidR="00B92FC8">
      <w:pPr>
        <w:ind w:left="720"/>
        <w:rPr>
          <w:rFonts w:hAnsi="Times New Roman" w:ascii="Times New Roman"/>
          <w:szCs w:val="24"/>
        </w:rPr>
      </w:pPr>
    </w:p>
    <w:p w:rsidRDefault="00B92FC8" w:rsidP="00343CA8" w:rsidR="00B92FC8">
      <w:pPr>
        <w:ind w:left="720"/>
        <w:rPr>
          <w:rFonts w:hAnsi="Times New Roman" w:ascii="Times New Roman"/>
          <w:szCs w:val="24"/>
        </w:rPr>
      </w:pPr>
    </w:p>
    <w:p w:rsidRDefault="008B7301" w:rsidR="008B7301" w:rsidRPr="008B7301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8B7301">
        <w:rPr>
          <w:rFonts w:hAnsi="Times New Roman" w:ascii="Times New Roman"/>
        </w:rPr>
        <w:t xml:space="preserve">Za točnost </w:t>
      </w:r>
      <w:proofErr w:type="spellStart"/>
      <w:r w:rsidRPr="008B7301">
        <w:rPr>
          <w:rFonts w:hAnsi="Times New Roman" w:ascii="Times New Roman"/>
        </w:rPr>
        <w:t>otpravka</w:t>
      </w:r>
      <w:proofErr w:type="spellEnd"/>
      <w:r w:rsidRPr="008B7301">
        <w:rPr>
          <w:rFonts w:hAnsi="Times New Roman" w:ascii="Times New Roman"/>
        </w:rPr>
        <w:t>-</w:t>
      </w:r>
      <w:proofErr w:type="spellStart"/>
      <w:r w:rsidRPr="008B7301">
        <w:rPr>
          <w:rFonts w:hAnsi="Times New Roman" w:ascii="Times New Roman"/>
        </w:rPr>
        <w:t>ovl.službenik</w:t>
      </w:r>
      <w:proofErr w:type="spellEnd"/>
    </w:p>
    <w:p w:rsidRDefault="008B7301" w:rsidP="008B7301" w:rsidR="008B7301" w:rsidRPr="008B7301">
      <w:pPr>
        <w:ind w:firstLine="708" w:left="4248"/>
        <w:rPr>
          <w:rFonts w:hAnsi="Times New Roman" w:ascii="Times New Roman"/>
        </w:rPr>
      </w:pPr>
      <w:r w:rsidRPr="008B7301">
        <w:rPr>
          <w:rFonts w:hAnsi="Times New Roman" w:ascii="Times New Roman"/>
        </w:rPr>
        <w:t>Vinka Mihalinčić</w:t>
      </w:r>
    </w:p>
    <w:p w:rsidRDefault="008B7301" w:rsidP="00343CA8" w:rsidR="008B7301">
      <w:pPr>
        <w:ind w:left="720"/>
        <w:rPr>
          <w:rFonts w:hAnsi="Times New Roman" w:ascii="Times New Roman"/>
          <w:szCs w:val="24"/>
        </w:rPr>
      </w:pPr>
    </w:p>
    <w:p w:rsidRDefault="000F711B" w:rsidP="00343CA8" w:rsidR="000F711B">
      <w:pPr>
        <w:ind w:left="720"/>
        <w:rPr>
          <w:rFonts w:hAnsi="Times New Roman" w:ascii="Times New Roman"/>
          <w:szCs w:val="24"/>
        </w:rPr>
      </w:pPr>
    </w:p>
    <w:p w:rsidRDefault="000F711B" w:rsidP="00B92FC8" w:rsidR="000F711B">
      <w:r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>
        <w:rPr>
          <w:rFonts w:hAnsi="Times New Roman" w:ascii="Times New Roman"/>
          <w:szCs w:val="24"/>
        </w:rPr>
        <w:br/>
        <w:t xml:space="preserve">                                                                                      </w:t>
      </w:r>
    </w:p>
    <w:p w:rsidRDefault="000F711B" w:rsidP="00343CA8" w:rsidR="000F711B" w:rsidRPr="00C175AC">
      <w:pPr>
        <w:ind w:left="720"/>
        <w:rPr>
          <w:rFonts w:hAnsi="Times New Roman" w:ascii="Times New Roman"/>
          <w:szCs w:val="24"/>
        </w:rPr>
      </w:pP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7C3163" w:rsidP="007C3163" w:rsidR="007C3163">
      <w:pPr>
        <w:rPr>
          <w:rFonts w:hAnsi="Times New Roman" w:ascii="Times New Roman"/>
          <w:szCs w:val="24"/>
        </w:rPr>
      </w:pPr>
    </w:p>
    <w:p w:rsidRDefault="007C3163" w:rsidP="00B56A4B" w:rsidR="00B56A4B" w:rsidRPr="007C3163">
      <w:pPr>
        <w:tabs>
          <w:tab w:pos="561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B56A4B" w:rsidP="00B56A4B" w:rsidR="00B56A4B">
      <w:pPr>
        <w:rPr>
          <w:rFonts w:hAnsi="Times New Roman" w:ascii="Times New Roman"/>
          <w:szCs w:val="24"/>
        </w:rPr>
      </w:pPr>
    </w:p>
    <w:p w:rsidRDefault="00474C8C" w:rsidP="007C3163" w:rsidR="00474C8C" w:rsidRPr="007C3163">
      <w:pPr>
        <w:tabs>
          <w:tab w:pos="6061" w:val="left"/>
        </w:tabs>
        <w:rPr>
          <w:rFonts w:hAnsi="Times New Roman" w:ascii="Times New Roman"/>
          <w:szCs w:val="24"/>
        </w:rPr>
      </w:pPr>
    </w:p>
    <w:sectPr w:rsidSect="00B55FB9" w:rsidR="00474C8C" w:rsidRPr="007C316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41CF"/>
    <w:rsid w:val="000F711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023DD"/>
    <w:rsid w:val="0033363A"/>
    <w:rsid w:val="00341807"/>
    <w:rsid w:val="00343CA8"/>
    <w:rsid w:val="003674CA"/>
    <w:rsid w:val="00377FAF"/>
    <w:rsid w:val="003A4262"/>
    <w:rsid w:val="00415502"/>
    <w:rsid w:val="00474C8C"/>
    <w:rsid w:val="00530504"/>
    <w:rsid w:val="005D6419"/>
    <w:rsid w:val="00683EE0"/>
    <w:rsid w:val="006A1748"/>
    <w:rsid w:val="006B4C1F"/>
    <w:rsid w:val="00734F3D"/>
    <w:rsid w:val="00772DCA"/>
    <w:rsid w:val="007C3163"/>
    <w:rsid w:val="007D2808"/>
    <w:rsid w:val="00864CDD"/>
    <w:rsid w:val="008913E3"/>
    <w:rsid w:val="0089775F"/>
    <w:rsid w:val="008B7301"/>
    <w:rsid w:val="008D2AF4"/>
    <w:rsid w:val="008E411D"/>
    <w:rsid w:val="009065D8"/>
    <w:rsid w:val="00911F83"/>
    <w:rsid w:val="00916BA9"/>
    <w:rsid w:val="00955C29"/>
    <w:rsid w:val="00982B04"/>
    <w:rsid w:val="009E2BDF"/>
    <w:rsid w:val="009E2BF8"/>
    <w:rsid w:val="009F6E9A"/>
    <w:rsid w:val="00A0382F"/>
    <w:rsid w:val="00A4387A"/>
    <w:rsid w:val="00A57FAB"/>
    <w:rsid w:val="00A71C3A"/>
    <w:rsid w:val="00A97F0C"/>
    <w:rsid w:val="00AE5E1E"/>
    <w:rsid w:val="00AE7D0E"/>
    <w:rsid w:val="00B55FB9"/>
    <w:rsid w:val="00B56A4B"/>
    <w:rsid w:val="00B90329"/>
    <w:rsid w:val="00B92FC8"/>
    <w:rsid w:val="00BC2003"/>
    <w:rsid w:val="00BD5E83"/>
    <w:rsid w:val="00C175AC"/>
    <w:rsid w:val="00CC3DB5"/>
    <w:rsid w:val="00CF234D"/>
    <w:rsid w:val="00D57A46"/>
    <w:rsid w:val="00DE2C53"/>
    <w:rsid w:val="00DF0E72"/>
    <w:rsid w:val="00E53453"/>
    <w:rsid w:val="00E53A71"/>
    <w:rsid w:val="00EE2E02"/>
    <w:rsid w:val="00EE6408"/>
    <w:rsid w:val="00F015FD"/>
    <w:rsid w:val="00F01DE8"/>
    <w:rsid w:val="00F23DE6"/>
    <w:rsid w:val="00F755B9"/>
    <w:rsid w:val="00FC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3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3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3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3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3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3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3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3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80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74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87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2121</izvorni_sadrzaj>
    <derivirana_varijabla naziv="DomainObject.Predmet.Broj_1">2121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St-2121/2016</izvorni_sadrzaj>
    <derivirana_varijabla naziv="DomainObject.Predmet.OznakaBroj_1">St-2121/2016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Vojta i Crvenka d.o.o.</izvorni_sadrzaj>
    <derivirana_varijabla naziv="DomainObject.Predmet.ProtustrankaFormated_1">  Vojta i Crvenka d.o.o.</derivirana_varijabla>
  </DomainObject.Predmet.ProtustrankaFormated>
  <DomainObject.Predmet.ProtustrankaFormatedOIB>
    <izvorni_sadrzaj>  Vojta i Crvenka d.o.o., OIB 08280829022</izvorni_sadrzaj>
    <derivirana_varijabla naziv="DomainObject.Predmet.ProtustrankaFormatedOIB_1">  Vojta i Crvenka d.o.o., OIB 08280829022</derivirana_varijabla>
  </DomainObject.Predmet.ProtustrankaFormatedOIB>
  <DomainObject.Predmet.ProtustrankaFormatedWithAdress>
    <izvorni_sadrzaj> Vojta i Crvenka d.o.o., K. Š. Đalskog 16, 10410 Velika Gorica</izvorni_sadrzaj>
    <derivirana_varijabla naziv="DomainObject.Predmet.ProtustrankaFormatedWithAdress_1"> Vojta i Crvenka d.o.o., K. Š. Đalskog 16, 10410 Velika Gorica</derivirana_varijabla>
  </DomainObject.Predmet.ProtustrankaFormatedWithAdress>
  <DomainObject.Predmet.ProtustrankaFormatedWithAdressOIB>
    <izvorni_sadrzaj> Vojta i Crvenka d.o.o., OIB 08280829022, K. Š. Đalskog 16, 10410 Velika Gorica</izvorni_sadrzaj>
    <derivirana_varijabla naziv="DomainObject.Predmet.ProtustrankaFormatedWithAdressOIB_1"> Vojta i Crvenka d.o.o., OIB 08280829022, K. Š. Đalskog 16, 10410 Velika Gorica</derivirana_varijabla>
  </DomainObject.Predmet.ProtustrankaFormatedWithAdressOIB>
  <DomainObject.Predmet.ProtustrankaWithAdress>
    <izvorni_sadrzaj>Vojta i Crvenka d.o.o. K. Š. Đalskog 16, 10410 Velika Gorica</izvorni_sadrzaj>
    <derivirana_varijabla naziv="DomainObject.Predmet.ProtustrankaWithAdress_1">Vojta i Crvenka d.o.o. K. Š. Đalskog 16, 10410 Velika Gorica</derivirana_varijabla>
  </DomainObject.Predmet.ProtustrankaWithAdress>
  <DomainObject.Predmet.ProtustrankaWithAdressOIB>
    <izvorni_sadrzaj>Vojta i Crvenka d.o.o., OIB 08280829022, K. Š. Đalskog 16, 10410 Velika Gorica</izvorni_sadrzaj>
    <derivirana_varijabla naziv="DomainObject.Predmet.ProtustrankaWithAdressOIB_1">Vojta i Crvenka d.o.o., OIB 08280829022, K. Š. Đalskog 16, 10410 Velika Gorica</derivirana_varijabla>
  </DomainObject.Predmet.ProtustrankaWithAdressOIB>
  <DomainObject.Predmet.ProtustrankaNazivFormated>
    <izvorni_sadrzaj>Vojta i Crvenka d.o.o.</izvorni_sadrzaj>
    <derivirana_varijabla naziv="DomainObject.Predmet.ProtustrankaNazivFormated_1">Vojta i Crvenka d.o.o.</derivirana_varijabla>
  </DomainObject.Predmet.ProtustrankaNazivFormated>
  <DomainObject.Predmet.ProtustrankaNazivFormatedOIB>
    <izvorni_sadrzaj>Vojta i Crvenka d.o.o., OIB 08280829022</izvorni_sadrzaj>
    <derivirana_varijabla naziv="DomainObject.Predmet.ProtustrankaNazivFormatedOIB_1">Vojta i Crvenka d.o.o., OIB 08280829022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br., 10000 Zagreb; VJEROVNICI</izvorni_sadrzaj>
    <derivirana_varijabla naziv="DomainObject.Predmet.StrankaFormatedWithAdress_1"> FINA Regionalni centar Zagreb, Trg svibanjskih žrtava 1995. br., 10000 Zagreb; VJEROVNICI</derivirana_varijabla>
  </DomainObject.Predmet.StrankaFormatedWithAdress>
  <DomainObject.Predmet.StrankaFormatedWithAdressOIB>
    <izvorni_sadrzaj> FINA Regionalni centar Zagreb, OIB 85821130368, Trg svibanjskih žrtava 1995. br., 10000 Zagreb; VJEROVNICI</izvorni_sadrzaj>
    <derivirana_varijabla naziv="DomainObject.Predmet.StrankaFormatedWithAdressOIB_1"> FINA Regionalni centar Zagreb, OIB 85821130368, Trg svibanjskih žrtava 1995. br., 10000 Zagreb; VJEROVNICI</derivirana_varijabla>
  </DomainObject.Predmet.StrankaFormatedWithAdressOIB>
  <DomainObject.Predmet.StrankaWithAdress>
    <izvorni_sadrzaj>FINA Regionalni centar Zagreb Trg svibanjskih žrtava 1995. br.,10000 Zagreb,VJEROVNICI </izvorni_sadrzaj>
    <derivirana_varijabla naziv="DomainObject.Predmet.StrankaWithAdress_1">FINA Regionalni centar Zagreb Trg svibanjskih žrtava 1995. br.,10000 Zagreb,VJEROVNICI </derivirana_varijabla>
  </DomainObject.Predmet.StrankaWithAdress>
  <DomainObject.Predmet.StrankaWithAdressOIB>
    <izvorni_sadrzaj>FINA Regionalni centar Zagreb, OIB 85821130368, Trg svibanjskih žrtava 1995. br.,10000 Zagreb,VJEROVNICI</izvorni_sadrzaj>
    <derivirana_varijabla naziv="DomainObject.Predmet.StrankaWithAdressOIB_1">FINA Regionalni centar Zagreb, OIB 85821130368, Trg svibanjskih žrtava 1995. br.,10000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br., 10000 Zagreb</item>
      <item>VJEROVNICI</item>
    </izvorni_sadrzaj>
    <derivirana_varijabla naziv="DomainObject.Predmet.StrankaListFormatedWithAdress_1">
      <item>FINA Regionalni centar Zagreb, Trg svibanjskih žrtava 1995. br.,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  <item>VJEROVNICI</item>
    </izvorni_sadrzaj>
    <derivirana_varijabla naziv="DomainObject.Predmet.StrankaListFormatedWithAdressOIB_1">
      <item>FINA Regionalni centar Zagreb, OIB 85821130368, Trg svibanjskih žrtava 1995. br.,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Vojta i Crvenka d.o.o.</item>
    </izvorni_sadrzaj>
    <derivirana_varijabla naziv="DomainObject.Predmet.ProtuStrankaListFormated_1">
      <item>Vojta i Crvenka d.o.o.</item>
    </derivirana_varijabla>
  </DomainObject.Predmet.ProtuStrankaListFormated>
  <DomainObject.Predmet.ProtuStrankaListFormatedOIB>
    <izvorni_sadrzaj>
      <item>Vojta i Crvenka d.o.o., OIB 08280829022</item>
    </izvorni_sadrzaj>
    <derivirana_varijabla naziv="DomainObject.Predmet.ProtuStrankaListFormatedOIB_1">
      <item>Vojta i Crvenka d.o.o., OIB 08280829022</item>
    </derivirana_varijabla>
  </DomainObject.Predmet.ProtuStrankaListFormatedOIB>
  <DomainObject.Predmet.ProtuStrankaListFormatedWithAdress>
    <izvorni_sadrzaj>
      <item>Vojta i Crvenka d.o.o., K. Š. Đalskog 16, 10410 Velika Gorica</item>
    </izvorni_sadrzaj>
    <derivirana_varijabla naziv="DomainObject.Predmet.ProtuStrankaListFormatedWithAdress_1">
      <item>Vojta i Crvenka d.o.o., K. Š. Đalskog 16, 10410 Velika Gorica</item>
    </derivirana_varijabla>
  </DomainObject.Predmet.ProtuStrankaListFormatedWithAdress>
  <DomainObject.Predmet.ProtuStrankaListFormatedWithAdressOIB>
    <izvorni_sadrzaj>
      <item>Vojta i Crvenka d.o.o., OIB 08280829022, K. Š. Đalskog 16, 10410 Velika Gorica</item>
    </izvorni_sadrzaj>
    <derivirana_varijabla naziv="DomainObject.Predmet.ProtuStrankaListFormatedWithAdressOIB_1">
      <item>Vojta i Crvenka d.o.o., OIB 08280829022, K. Š. Đalskog 16, 10410 Velika Gorica</item>
    </derivirana_varijabla>
  </DomainObject.Predmet.ProtuStrankaListFormatedWithAdressOIB>
  <DomainObject.Predmet.ProtuStrankaListNazivFormated>
    <izvorni_sadrzaj>
      <item>Vojta i Crvenka d.o.o.</item>
    </izvorni_sadrzaj>
    <derivirana_varijabla naziv="DomainObject.Predmet.ProtuStrankaListNazivFormated_1">
      <item>Vojta i Crvenka d.o.o.</item>
    </derivirana_varijabla>
  </DomainObject.Predmet.ProtuStrankaListNazivFormated>
  <DomainObject.Predmet.ProtuStrankaListNazivFormatedOIB>
    <izvorni_sadrzaj>
      <item>Vojta i Crvenka d.o.o., OIB 08280829022</item>
    </izvorni_sadrzaj>
    <derivirana_varijabla naziv="DomainObject.Predmet.ProtuStrankaListNazivFormatedOIB_1">
      <item>Vojta i Crvenka d.o.o., OIB 08280829022</item>
    </derivirana_varijabla>
  </DomainObject.Predmet.ProtuStrankaListNazivFormatedOIB>
  <DomainObject.Predmet.OstaliListFormated>
    <izvorni_sadrzaj>
      <item>Irena Vojta Crvenka</item>
    </izvorni_sadrzaj>
    <derivirana_varijabla naziv="DomainObject.Predmet.OstaliListFormated_1">
      <item>Irena Vojta Crvenka</item>
    </derivirana_varijabla>
  </DomainObject.Predmet.OstaliListFormated>
  <DomainObject.Predmet.OstaliListFormatedOIB>
    <izvorni_sadrzaj>
      <item>Irena Vojta Crvenka, OIB 90327833908</item>
    </izvorni_sadrzaj>
    <derivirana_varijabla naziv="DomainObject.Predmet.OstaliListFormatedOIB_1">
      <item>Irena Vojta Crvenka, OIB 90327833908</item>
    </derivirana_varijabla>
  </DomainObject.Predmet.OstaliListFormatedOIB>
  <DomainObject.Predmet.OstaliListFormatedWithAdress>
    <izvorni_sadrzaj>
      <item>Irena Vojta Crvenka, Petrova 102, 10000 Zagreb</item>
    </izvorni_sadrzaj>
    <derivirana_varijabla naziv="DomainObject.Predmet.OstaliListFormatedWithAdress_1">
      <item>Irena Vojta Crvenka, Petrova 102, 10000 Zagreb</item>
    </derivirana_varijabla>
  </DomainObject.Predmet.OstaliListFormatedWithAdress>
  <DomainObject.Predmet.OstaliListFormatedWithAdressOIB>
    <izvorni_sadrzaj>
      <item>Irena Vojta Crvenka, OIB 90327833908, Petrova 102, 10000 Zagreb</item>
    </izvorni_sadrzaj>
    <derivirana_varijabla naziv="DomainObject.Predmet.OstaliListFormatedWithAdressOIB_1">
      <item>Irena Vojta Crvenka, OIB 90327833908, Petrova 102, 10000 Zagreb</item>
    </derivirana_varijabla>
  </DomainObject.Predmet.OstaliListFormatedWithAdressOIB>
  <DomainObject.Predmet.OstaliListNazivFormated>
    <izvorni_sadrzaj>
      <item>Irena Vojta Crvenka</item>
    </izvorni_sadrzaj>
    <derivirana_varijabla naziv="DomainObject.Predmet.OstaliListNazivFormated_1">
      <item>Irena Vojta Crvenka</item>
    </derivirana_varijabla>
  </DomainObject.Predmet.OstaliListNazivFormated>
  <DomainObject.Predmet.OstaliListNazivFormatedOIB>
    <izvorni_sadrzaj>
      <item>Irena Vojta Crvenka, OIB 90327833908</item>
    </izvorni_sadrzaj>
    <derivirana_varijabla naziv="DomainObject.Predmet.OstaliListNazivFormatedOIB_1">
      <item>Irena Vojta Crvenka, OIB 90327833908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Vojta i Crvenka d.o.o.</izvorni_sadrzaj>
    <derivirana_varijabla naziv="DomainObject.Predmet.ProtustrankaIDrugi_1">Vojta i Crvenka d.o.o.</derivirana_varijabla>
  </DomainObject.Predmet.ProtustrankaIDrugi>
  <DomainObject.Predmet.StrankaIDrugiAdressOIB>
    <izvorni_sadrzaj>FINA Regionalni centar Zagreb, OIB 85821130368, Trg svibanjskih žrtava 1995. br., 10000 Zagreb i dr.</izvorni_sadrzaj>
    <derivirana_varijabla naziv="DomainObject.Predmet.StrankaIDrugiAdressOIB_1">FINA Regionalni centar Zagreb, OIB 85821130368, Trg svibanjskih žrtava 1995. br., 10000 Zagreb i dr.</derivirana_varijabla>
  </DomainObject.Predmet.StrankaIDrugiAdressOIB>
  <DomainObject.Predmet.ProtustrankaIDrugiAdressOIB>
    <izvorni_sadrzaj>Vojta i Crvenka d.o.o., OIB 08280829022, K. Š. Đalskog 16, 10410 Velika Gorica</izvorni_sadrzaj>
    <derivirana_varijabla naziv="DomainObject.Predmet.ProtustrankaIDrugiAdressOIB_1">Vojta i Crvenka d.o.o., OIB 08280829022, K. Š. Đalskog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Vojta i Crvenka d.o.o.</item>
      <item>Irena Vojta Crvenka</item>
      <item>VJEROVNICI</item>
    </izvorni_sadrzaj>
    <derivirana_varijabla naziv="DomainObject.Predmet.SudioniciListNaziv_1">
      <item>FINA Regionalni centar Zagreb</item>
      <item>Vojta i Crvenka d.o.o.</item>
      <item>Irena Vojta Crvenka</item>
      <item>VJEROVNICI</item>
    </derivirana_varijabla>
  </DomainObject.Predmet.SudioniciListNaziv>
  <DomainObject.Predmet.SudioniciListAdressOIB>
    <izvorni_sadrzaj>
      <item>FINA Regionalni centar Zagreb, OIB 85821130368, Trg svibanjskih žrtava 1995. br.,10000 Zagreb</item>
      <item>Vojta i Crvenka d.o.o., OIB 08280829022, K. Š. Đalskog 16,10410 Velika Gorica</item>
      <item>Irena Vojta Crvenka, OIB 90327833908, Petrova 102,10000 Zagreb</item>
      <item>VJEROVNICI</item>
    </izvorni_sadrzaj>
    <derivirana_varijabla naziv="DomainObject.Predmet.SudioniciListAdressOIB_1">
      <item>FINA Regionalni centar Zagreb, OIB 85821130368, Trg svibanjskih žrtava 1995. br.,10000 Zagreb</item>
      <item>Vojta i Crvenka d.o.o., OIB 08280829022, K. Š. Đalskog 16,10410 Velika Gorica</item>
      <item>Irena Vojta Crvenka, OIB 90327833908, Petrova 102,10000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08280829022</item>
      <item>, OIB 90327833908</item>
      <item>, OIB null</item>
    </izvorni_sadrzaj>
    <derivirana_varijabla naziv="DomainObject.Predmet.SudioniciListNazivOIB_1">
      <item>, OIB 85821130368</item>
      <item>, OIB 08280829022</item>
      <item>, OIB 90327833908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EF169-F585-4511-8AEE-0DDC5F4CC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156</properties:Words>
  <properties:Characters>726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2016-11-04T13:49:00Z</dcterms:created>
  <dc:creator>vmihalincic</dc:creator>
  <cp:lastModifiedBy>Vinka Mihalinčić</cp:lastModifiedBy>
  <cp:lastPrinted>2016-11-04T13:44:00Z</cp:lastPrinted>
  <dcterms:modified xmlns:xsi="http://www.w3.org/2001/XMLSchema-instance" xsi:type="dcterms:W3CDTF">2016-11-14T12:20:00Z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