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b161" w14:paraId="ff1b161" w:rsidRDefault="002846D7" w:rsidP="002846D7" w:rsidR="002846D7" w:rsidRPr="00D2388C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D2388C">
        <w:rPr>
          <w:rFonts w:cs="Times New Roman"/>
        </w:rPr>
        <w:t xml:space="preserve">      </w:t>
      </w:r>
    </w:p>
    <w:p w:rsidRDefault="002846D7" w:rsidP="002846D7" w:rsidR="002846D7" w:rsidRPr="00D2388C">
      <w:pPr>
        <w:tabs>
          <w:tab w:pos="516" w:val="left"/>
        </w:tabs>
        <w:spacing w:after="0"/>
        <w:rPr>
          <w:rFonts w:cs="Times New Roman"/>
          <w:bCs/>
        </w:rPr>
      </w:pPr>
      <w:r w:rsidRPr="00D2388C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2388C">
        <w:rPr>
          <w:rFonts w:cs="Times New Roman"/>
          <w:bCs/>
        </w:rPr>
        <w:tab/>
      </w:r>
    </w:p>
    <w:p w:rsidRDefault="002846D7" w:rsidP="002846D7" w:rsidR="002846D7" w:rsidRPr="00D2388C">
      <w:pPr>
        <w:spacing w:after="0"/>
        <w:rPr>
          <w:rFonts w:cs="Times New Roman"/>
        </w:rPr>
      </w:pPr>
    </w:p>
    <w:p w:rsidRDefault="002846D7" w:rsidP="002846D7" w:rsidR="002846D7" w:rsidRPr="00D2388C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D2388C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D2388C">
      <w:pPr>
        <w:spacing w:after="0"/>
        <w:rPr>
          <w:rFonts w:cs="Times New Roman"/>
          <w:b/>
        </w:rPr>
      </w:pPr>
      <w:r w:rsidRPr="00D2388C">
        <w:rPr>
          <w:rFonts w:cs="Times New Roman"/>
          <w:b/>
        </w:rPr>
        <w:t xml:space="preserve">       REPUBLIKA HRVATSKA</w:t>
      </w:r>
    </w:p>
    <w:p w:rsidRDefault="002846D7" w:rsidP="002846D7" w:rsidR="002846D7" w:rsidRPr="00D2388C">
      <w:pPr>
        <w:spacing w:after="0"/>
        <w:rPr>
          <w:rFonts w:cs="Times New Roman"/>
          <w:b/>
        </w:rPr>
      </w:pPr>
      <w:r w:rsidRPr="00D2388C">
        <w:rPr>
          <w:rFonts w:cs="Times New Roman"/>
        </w:rPr>
        <w:t>TRGOVAČKI SUD U VARAŽDINU</w:t>
      </w:r>
    </w:p>
    <w:p w:rsidRDefault="002846D7" w:rsidP="002846D7" w:rsidR="002846D7" w:rsidRPr="00D2388C">
      <w:pPr>
        <w:spacing w:after="0"/>
        <w:rPr>
          <w:rFonts w:cs="Times New Roman"/>
        </w:rPr>
      </w:pPr>
      <w:r w:rsidRPr="00D2388C">
        <w:rPr>
          <w:rFonts w:cs="Times New Roman"/>
        </w:rPr>
        <w:t xml:space="preserve">                 Braće Radića 2</w:t>
      </w:r>
    </w:p>
    <w:p w:rsidRDefault="00D2388C" w:rsidP="00ED49D8" w:rsidR="00D2388C" w:rsidRPr="00D2388C">
      <w:pPr>
        <w:spacing w:after="0"/>
        <w:jc w:val="center"/>
        <w:rPr>
          <w:rFonts w:cs="Times New Roman"/>
        </w:rPr>
      </w:pPr>
    </w:p>
    <w:p w:rsidRDefault="00D2388C" w:rsidP="00ED49D8" w:rsidR="00D2388C" w:rsidRPr="00D2388C">
      <w:pPr>
        <w:spacing w:after="0"/>
        <w:jc w:val="center"/>
        <w:rPr>
          <w:rFonts w:cs="Times New Roman"/>
        </w:rPr>
      </w:pPr>
    </w:p>
    <w:p w:rsidRDefault="00D2388C" w:rsidP="00ED49D8" w:rsidR="00D2388C" w:rsidRPr="00D2388C">
      <w:pPr>
        <w:spacing w:after="0"/>
        <w:jc w:val="center"/>
        <w:rPr>
          <w:rFonts w:cs="Times New Roman"/>
        </w:rPr>
      </w:pPr>
    </w:p>
    <w:p w:rsidRDefault="00FF7880" w:rsidP="00ED49D8" w:rsidR="00FF7880" w:rsidRPr="00D2388C">
      <w:pPr>
        <w:spacing w:after="0"/>
        <w:jc w:val="center"/>
        <w:rPr>
          <w:rFonts w:cs="Times New Roman"/>
        </w:rPr>
      </w:pPr>
      <w:r w:rsidRPr="00D2388C">
        <w:rPr>
          <w:rFonts w:cs="Times New Roman"/>
        </w:rPr>
        <w:t>U    I M E    R E P U B L I K E    H R V A T S K E</w:t>
      </w:r>
    </w:p>
    <w:p w:rsidRDefault="00FF7880" w:rsidP="00ED49D8" w:rsidR="00FF7880" w:rsidRPr="00D2388C">
      <w:pPr>
        <w:spacing w:after="0"/>
        <w:jc w:val="center"/>
        <w:rPr>
          <w:rFonts w:cs="Times New Roman"/>
        </w:rPr>
      </w:pPr>
    </w:p>
    <w:p w:rsidRDefault="00FF7880" w:rsidP="00ED49D8" w:rsidR="00FF7880" w:rsidRPr="00D2388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D2388C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D2388C" w:rsidP="00D2388C" w:rsidR="00D2388C" w:rsidRPr="00D2388C">
      <w:pPr>
        <w:rPr>
          <w:rFonts w:cs="Times New Roman"/>
        </w:rPr>
      </w:pPr>
    </w:p>
    <w:p w:rsidRDefault="00ED49D8" w:rsidP="00ED49D8" w:rsidR="00ED49D8" w:rsidRPr="00D2388C">
      <w:pPr>
        <w:spacing w:after="0"/>
        <w:jc w:val="both"/>
        <w:rPr>
          <w:rFonts w:cs="Times New Roman"/>
        </w:rPr>
      </w:pPr>
    </w:p>
    <w:p w:rsidRDefault="00647C79" w:rsidP="00124AD1" w:rsidR="00124AD1" w:rsidRPr="00D2388C">
      <w:pPr>
        <w:tabs>
          <w:tab w:pos="516" w:val="left"/>
        </w:tabs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ab/>
      </w:r>
      <w:r w:rsidR="006E0DC8" w:rsidRPr="00D2388C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3801CD" w:rsidRPr="00D2388C">
        <w:rPr>
          <w:rFonts w:cs="Times New Roman"/>
        </w:rPr>
        <w:t>BETA PLUS d.o.o., Juraja Habdelića 4, Varaždin, OIB: 53535806541</w:t>
      </w:r>
      <w:r w:rsidR="00124AD1" w:rsidRPr="00D2388C">
        <w:rPr>
          <w:rFonts w:cs="Times New Roman"/>
        </w:rPr>
        <w:t xml:space="preserve">, </w:t>
      </w:r>
      <w:r w:rsidR="00340112" w:rsidRPr="00D2388C">
        <w:rPr>
          <w:rFonts w:cs="Times New Roman"/>
        </w:rPr>
        <w:t>10</w:t>
      </w:r>
      <w:r w:rsidR="003801CD" w:rsidRPr="00D2388C">
        <w:rPr>
          <w:rFonts w:cs="Times New Roman"/>
        </w:rPr>
        <w:t>. svibnja</w:t>
      </w:r>
      <w:r w:rsidR="00124AD1" w:rsidRPr="00D2388C">
        <w:rPr>
          <w:rFonts w:cs="Times New Roman"/>
        </w:rPr>
        <w:t xml:space="preserve"> 2017.</w:t>
      </w:r>
    </w:p>
    <w:p w:rsidRDefault="00FF7880" w:rsidP="00ED49D8" w:rsidR="00FF7880" w:rsidRPr="00D2388C">
      <w:pPr>
        <w:spacing w:after="0"/>
        <w:jc w:val="both"/>
        <w:rPr>
          <w:rFonts w:cs="Times New Roman"/>
        </w:rPr>
      </w:pPr>
    </w:p>
    <w:p w:rsidRDefault="00D2388C" w:rsidP="00ED49D8" w:rsidR="00D2388C" w:rsidRPr="00D2388C">
      <w:pPr>
        <w:spacing w:after="0"/>
        <w:jc w:val="both"/>
        <w:rPr>
          <w:rFonts w:cs="Times New Roman"/>
        </w:rPr>
      </w:pPr>
    </w:p>
    <w:p w:rsidRDefault="00FF7880" w:rsidP="00ED49D8" w:rsidR="00FF7880" w:rsidRPr="00D2388C">
      <w:pPr>
        <w:spacing w:after="0"/>
        <w:jc w:val="center"/>
        <w:rPr>
          <w:rFonts w:cs="Times New Roman"/>
        </w:rPr>
      </w:pPr>
      <w:r w:rsidRPr="00D2388C">
        <w:rPr>
          <w:rFonts w:cs="Times New Roman"/>
        </w:rPr>
        <w:t>r i j e š i o       j e</w:t>
      </w:r>
    </w:p>
    <w:p w:rsidRDefault="00D2388C" w:rsidP="00ED49D8" w:rsidR="00D2388C" w:rsidRPr="00D2388C">
      <w:pPr>
        <w:spacing w:after="0"/>
        <w:jc w:val="center"/>
        <w:rPr>
          <w:rFonts w:cs="Times New Roman"/>
        </w:rPr>
      </w:pPr>
    </w:p>
    <w:p w:rsidRDefault="00FF7880" w:rsidP="00ED49D8" w:rsidR="00FF7880" w:rsidRPr="00D2388C">
      <w:pPr>
        <w:spacing w:after="0"/>
        <w:jc w:val="center"/>
        <w:rPr>
          <w:rFonts w:cs="Times New Roman"/>
        </w:rPr>
      </w:pPr>
    </w:p>
    <w:p w:rsidRDefault="00FF7880" w:rsidP="00417813" w:rsidR="00FF7880" w:rsidRPr="00D2388C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D2388C">
        <w:rPr>
          <w:rFonts w:cs="Times New Roman"/>
        </w:rPr>
        <w:t xml:space="preserve">Otvara se stečajni postupak nad stečajnim dužnikom </w:t>
      </w:r>
      <w:r w:rsidR="003801CD" w:rsidRPr="00D2388C">
        <w:rPr>
          <w:rFonts w:cs="Times New Roman"/>
        </w:rPr>
        <w:t>BETA PLUS d.o.o., Juraja Habdelića 4, Varaždin, OIB: 53535806541</w:t>
      </w:r>
      <w:r w:rsidRPr="00D2388C">
        <w:rPr>
          <w:rFonts w:cs="Times New Roman"/>
        </w:rPr>
        <w:t xml:space="preserve">, s danom </w:t>
      </w:r>
      <w:r w:rsidR="00340112" w:rsidRPr="00D2388C">
        <w:rPr>
          <w:rFonts w:cs="Times New Roman"/>
        </w:rPr>
        <w:t>10</w:t>
      </w:r>
      <w:r w:rsidR="003801CD" w:rsidRPr="00D2388C">
        <w:rPr>
          <w:rFonts w:cs="Times New Roman"/>
        </w:rPr>
        <w:t>. svibnja</w:t>
      </w:r>
      <w:r w:rsidR="00124AD1" w:rsidRPr="00D2388C">
        <w:rPr>
          <w:rFonts w:cs="Times New Roman"/>
        </w:rPr>
        <w:t xml:space="preserve"> 2017</w:t>
      </w:r>
      <w:r w:rsidR="00E955A8" w:rsidRPr="00D2388C">
        <w:rPr>
          <w:rFonts w:cs="Times New Roman"/>
        </w:rPr>
        <w:t xml:space="preserve">. u </w:t>
      </w:r>
      <w:r w:rsidR="00D2388C" w:rsidRPr="00D2388C">
        <w:rPr>
          <w:rFonts w:cs="Times New Roman"/>
        </w:rPr>
        <w:t>14,30</w:t>
      </w:r>
      <w:r w:rsidRPr="00D2388C">
        <w:rPr>
          <w:rFonts w:cs="Times New Roman"/>
        </w:rPr>
        <w:t xml:space="preserve"> sati.</w:t>
      </w:r>
    </w:p>
    <w:p w:rsidRDefault="00FF7880" w:rsidP="00ED49D8" w:rsidR="00FF7880" w:rsidRPr="00D2388C">
      <w:pPr>
        <w:spacing w:after="0"/>
        <w:jc w:val="both"/>
        <w:rPr>
          <w:rFonts w:cs="Times New Roman"/>
        </w:rPr>
      </w:pPr>
    </w:p>
    <w:p w:rsidRDefault="00F45440" w:rsidP="00E21E54" w:rsidR="0035010C" w:rsidRPr="00D2388C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D2388C">
        <w:t xml:space="preserve">Za stečajnog upravitelja imenuje se </w:t>
      </w:r>
      <w:r w:rsidR="00D2388C" w:rsidRPr="00D2388C">
        <w:t>Ivana Brebrić, Palinovečka 19 P, Zagreb</w:t>
      </w:r>
      <w:r w:rsidRPr="00D2388C">
        <w:t xml:space="preserve">, OIB: </w:t>
      </w:r>
      <w:r w:rsidR="00D2388C" w:rsidRPr="00D2388C">
        <w:t>01354117686</w:t>
      </w:r>
      <w:r w:rsidR="0035010C" w:rsidRPr="00D2388C">
        <w:t>.</w:t>
      </w:r>
      <w:r w:rsidR="00D2388C" w:rsidRPr="00D2388C">
        <w:t xml:space="preserve"> </w:t>
      </w:r>
    </w:p>
    <w:p w:rsidRDefault="00FF7880" w:rsidP="00FB1FEF" w:rsidR="00FF7880" w:rsidRPr="00D2388C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D2388C">
        <w:rPr>
          <w:rFonts w:cs="Times New Roman"/>
        </w:rPr>
        <w:t xml:space="preserve">Zaključuje se stečajni postupak nad stečajnim dužnikom </w:t>
      </w:r>
      <w:r w:rsidR="003801CD" w:rsidRPr="00D2388C">
        <w:rPr>
          <w:rFonts w:cs="Times New Roman"/>
        </w:rPr>
        <w:t>BETA PLUS d.o.o., Juraja Habdelića 4, Varaždin, OIB: 53535806541</w:t>
      </w:r>
      <w:r w:rsidRPr="00D2388C">
        <w:rPr>
          <w:rFonts w:cs="Times New Roman"/>
        </w:rPr>
        <w:t>.</w:t>
      </w:r>
    </w:p>
    <w:p w:rsidRDefault="00FF7880" w:rsidP="00ED49D8" w:rsidR="00FF7880" w:rsidRPr="00D2388C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D2388C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D2388C">
        <w:rPr>
          <w:rFonts w:cs="Times New Roman"/>
        </w:rPr>
        <w:t>Ovo rješenje objavit će se na oglasnoj ploči suda.</w:t>
      </w:r>
    </w:p>
    <w:p w:rsidRDefault="00FF7880" w:rsidP="00ED49D8" w:rsidR="00FF7880" w:rsidRPr="00D2388C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D2388C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D2388C">
        <w:rPr>
          <w:rFonts w:cs="Times New Roman"/>
        </w:rPr>
        <w:t xml:space="preserve">Po pravomoćnosti ovoga rješenja stečajni dužnik </w:t>
      </w:r>
      <w:r w:rsidR="003801CD" w:rsidRPr="00D2388C">
        <w:rPr>
          <w:rFonts w:cs="Times New Roman"/>
        </w:rPr>
        <w:t>BETA PLUS d.o.o., Juraja Habdelića 4, Varaždin, OIB: 53535806541</w:t>
      </w:r>
      <w:r w:rsidRPr="00D2388C">
        <w:rPr>
          <w:rFonts w:cs="Times New Roman"/>
        </w:rPr>
        <w:t>, biti će brisan iz sudskog registra.</w:t>
      </w:r>
      <w:r w:rsidRPr="00D2388C">
        <w:rPr>
          <w:rFonts w:cs="Times New Roman"/>
        </w:rPr>
        <w:tab/>
      </w:r>
    </w:p>
    <w:p w:rsidRDefault="00655FD1" w:rsidP="00655FD1" w:rsidR="00655FD1" w:rsidRPr="00D2388C">
      <w:pPr>
        <w:spacing w:after="0"/>
        <w:jc w:val="both"/>
        <w:rPr>
          <w:rFonts w:cs="Times New Roman"/>
        </w:rPr>
      </w:pPr>
    </w:p>
    <w:p w:rsidRDefault="00655FD1" w:rsidP="00D2388C" w:rsidR="00D2388C" w:rsidRPr="00D2388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D2388C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D2388C" w:rsidP="00D2388C" w:rsidR="00D2388C" w:rsidRPr="00D2388C">
      <w:pPr>
        <w:rPr>
          <w:rFonts w:cs="Times New Roman"/>
        </w:rPr>
      </w:pPr>
    </w:p>
    <w:p w:rsidRDefault="003D7D6F" w:rsidP="00655FD1" w:rsidR="003D7D6F" w:rsidRPr="00D2388C">
      <w:pPr>
        <w:spacing w:after="0"/>
        <w:rPr>
          <w:rFonts w:cs="Times New Roman"/>
        </w:rPr>
      </w:pPr>
    </w:p>
    <w:p w:rsidRDefault="00655FD1" w:rsidP="00655FD1" w:rsidR="00655FD1" w:rsidRPr="00D2388C">
      <w:pPr>
        <w:pStyle w:val="Tijeloteksta"/>
        <w:ind w:firstLine="708"/>
      </w:pPr>
      <w:r w:rsidRPr="00D2388C">
        <w:t xml:space="preserve">Predlagatelj je sudu podnio prijedlog za otvaranje stečajnog postupka nad dužnikom tvrdeći da dužnik ima evidentirane neizvršene osnove za plaćanje </w:t>
      </w:r>
      <w:r w:rsidR="005E4681" w:rsidRPr="00D2388C">
        <w:t xml:space="preserve">na dan </w:t>
      </w:r>
      <w:r w:rsidR="003801CD" w:rsidRPr="00D2388C">
        <w:t>1</w:t>
      </w:r>
      <w:r w:rsidR="00683D46" w:rsidRPr="00D2388C">
        <w:t>. rujna 2015</w:t>
      </w:r>
      <w:r w:rsidR="005E4681" w:rsidRPr="00D2388C">
        <w:t xml:space="preserve">. </w:t>
      </w:r>
      <w:r w:rsidRPr="00D2388C">
        <w:t xml:space="preserve">u neprekinutom razdoblju od </w:t>
      </w:r>
      <w:r w:rsidR="003801CD" w:rsidRPr="00D2388C">
        <w:t>151</w:t>
      </w:r>
      <w:r w:rsidRPr="00D2388C">
        <w:t xml:space="preserve"> dana</w:t>
      </w:r>
      <w:r w:rsidR="00387B63" w:rsidRPr="00D2388C">
        <w:t xml:space="preserve"> u ukupnom iznosu od </w:t>
      </w:r>
      <w:r w:rsidR="003801CD" w:rsidRPr="00D2388C">
        <w:t>1.116,67</w:t>
      </w:r>
      <w:r w:rsidR="00683D46" w:rsidRPr="00D2388C">
        <w:t xml:space="preserve"> </w:t>
      </w:r>
      <w:r w:rsidR="00387B63" w:rsidRPr="00D2388C">
        <w:t>kn</w:t>
      </w:r>
      <w:r w:rsidRPr="00D2388C">
        <w:t xml:space="preserve">, čime je dokazao da </w:t>
      </w:r>
      <w:r w:rsidRPr="00D2388C">
        <w:lastRenderedPageBreak/>
        <w:t>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D2388C">
      <w:pPr>
        <w:pStyle w:val="Tijeloteksta"/>
        <w:ind w:firstLine="720"/>
      </w:pPr>
    </w:p>
    <w:p w:rsidRDefault="00655FD1" w:rsidP="00655FD1" w:rsidR="00655FD1" w:rsidRPr="00D2388C">
      <w:pPr>
        <w:pStyle w:val="Tijeloteksta"/>
        <w:ind w:firstLine="720"/>
      </w:pPr>
      <w:r w:rsidRPr="00D2388C">
        <w:t>Zbog navedenog sud je rješenjem broj St-</w:t>
      </w:r>
      <w:r w:rsidR="003801CD" w:rsidRPr="00D2388C">
        <w:t>249/15-9</w:t>
      </w:r>
      <w:r w:rsidR="00821123" w:rsidRPr="00D2388C">
        <w:t xml:space="preserve"> </w:t>
      </w:r>
      <w:r w:rsidRPr="00D2388C">
        <w:t xml:space="preserve">od </w:t>
      </w:r>
      <w:r w:rsidR="003801CD" w:rsidRPr="00D2388C">
        <w:t>2. veljače</w:t>
      </w:r>
      <w:r w:rsidRPr="00D2388C">
        <w:t xml:space="preserve"> 2016. pokrenuo prethodni postupak radi utvrđivanja uvjeta za otvaranje stečaj</w:t>
      </w:r>
      <w:r w:rsidR="00CB6998" w:rsidRPr="00D2388C">
        <w:t>nog postupka</w:t>
      </w:r>
      <w:r w:rsidRPr="00D2388C">
        <w:t xml:space="preserve">. </w:t>
      </w:r>
    </w:p>
    <w:p w:rsidRDefault="00655FD1" w:rsidP="00655FD1" w:rsidR="00655FD1" w:rsidRPr="00D2388C">
      <w:pPr>
        <w:spacing w:after="0"/>
        <w:ind w:firstLine="720"/>
        <w:jc w:val="both"/>
        <w:rPr>
          <w:rFonts w:cs="Times New Roman"/>
        </w:rPr>
      </w:pPr>
    </w:p>
    <w:p w:rsidRDefault="00E106D2" w:rsidP="00340112" w:rsidR="003801CD" w:rsidRPr="00D2388C">
      <w:pPr>
        <w:spacing w:after="0"/>
        <w:ind w:firstLine="708"/>
        <w:jc w:val="both"/>
        <w:rPr>
          <w:rFonts w:cs="Times New Roman"/>
        </w:rPr>
      </w:pPr>
      <w:r w:rsidRPr="00D2388C">
        <w:rPr>
          <w:rFonts w:cs="Times New Roman"/>
        </w:rPr>
        <w:t>Na ročištu radi očitovanja o prijedlogu za otvaranje stečajnog postupka te radi rasprave i odlučivanja o otvaranju stečajnog postupka (čl. 123. i 128. SZ-a) dire</w:t>
      </w:r>
      <w:r w:rsidR="00F815FD" w:rsidRPr="00D2388C">
        <w:rPr>
          <w:rFonts w:cs="Times New Roman"/>
        </w:rPr>
        <w:t>ktor</w:t>
      </w:r>
      <w:r w:rsidR="00B311D6" w:rsidRPr="00D2388C">
        <w:rPr>
          <w:rFonts w:cs="Times New Roman"/>
        </w:rPr>
        <w:t>ica</w:t>
      </w:r>
      <w:r w:rsidR="00F815FD" w:rsidRPr="00D2388C">
        <w:rPr>
          <w:rFonts w:cs="Times New Roman"/>
        </w:rPr>
        <w:t xml:space="preserve"> dužnika nave</w:t>
      </w:r>
      <w:r w:rsidR="00B311D6" w:rsidRPr="00D2388C">
        <w:rPr>
          <w:rFonts w:cs="Times New Roman"/>
        </w:rPr>
        <w:t>la</w:t>
      </w:r>
      <w:r w:rsidRPr="00D2388C">
        <w:rPr>
          <w:rFonts w:cs="Times New Roman"/>
        </w:rPr>
        <w:t xml:space="preserve"> je </w:t>
      </w:r>
      <w:r w:rsidR="00B311D6" w:rsidRPr="00D2388C">
        <w:rPr>
          <w:rFonts w:cs="Times New Roman"/>
        </w:rPr>
        <w:t xml:space="preserve">kako </w:t>
      </w:r>
      <w:r w:rsidR="00683D46" w:rsidRPr="00D2388C">
        <w:rPr>
          <w:rFonts w:cs="Times New Roman"/>
        </w:rPr>
        <w:t xml:space="preserve">se ne protivi otvaranju </w:t>
      </w:r>
      <w:r w:rsidR="00340112" w:rsidRPr="00D2388C">
        <w:rPr>
          <w:rFonts w:cs="Times New Roman"/>
        </w:rPr>
        <w:t xml:space="preserve">stečajnog postupka nad dužnikom. </w:t>
      </w:r>
      <w:r w:rsidR="003801CD" w:rsidRPr="00D2388C">
        <w:rPr>
          <w:rFonts w:cs="Times New Roman"/>
        </w:rPr>
        <w:t>Dužnik ne posluje već 4 godine, a jedini zaposleni je direktorica koja je prijavljena na pola radnog vremena. Društvo se bavilo djelatnošću čišćenja stambenih zgrada i drugih objekata te se bavilo i posredovanjem u prometu nekretnina te je najčešće posredovalo u prometu nekretnina koje je izgradilo društvo Stanoing poznatim kupcima. Nema nikakvu imovinu djelatnost</w:t>
      </w:r>
      <w:r w:rsidR="00340112" w:rsidRPr="00D2388C">
        <w:rPr>
          <w:rFonts w:cs="Times New Roman"/>
        </w:rPr>
        <w:t xml:space="preserve"> je</w:t>
      </w:r>
      <w:r w:rsidR="003801CD" w:rsidRPr="00D2388C">
        <w:rPr>
          <w:rFonts w:cs="Times New Roman"/>
        </w:rPr>
        <w:t xml:space="preserve"> obavljalo u iznajmljenim prostorijama, a bio je vlasnik samo potrošnog materijala (kante, krpe, sredstva za čišćenje) tako da niti pokretne imovine nema. </w:t>
      </w:r>
    </w:p>
    <w:p w:rsidRDefault="003801CD" w:rsidP="003801CD" w:rsidR="003801CD" w:rsidRPr="00D2388C">
      <w:pPr>
        <w:spacing w:after="0"/>
        <w:jc w:val="both"/>
        <w:rPr>
          <w:rFonts w:cs="Times New Roman"/>
        </w:rPr>
      </w:pPr>
    </w:p>
    <w:p w:rsidRDefault="003801CD" w:rsidP="00340112" w:rsidR="007E7261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ab/>
      </w:r>
      <w:r w:rsidR="007E7261" w:rsidRPr="00D2388C">
        <w:rPr>
          <w:rFonts w:cs="Times New Roman"/>
        </w:rPr>
        <w:t>Na temelju potvrde Općinskog suda u Varaždinu, Zemljišno-knjižni odjel sud je utvrdio kako dužnik nema nekretnine na području tog zemljišnoknjižnog odjela, a na temelju uvjerenja Policijske uprave Varaždinske sud je utvrdio kako dužnik nije evidentiran kao vlasnik vozila.</w:t>
      </w:r>
    </w:p>
    <w:p w:rsidRDefault="003D7D6F" w:rsidP="00683D46" w:rsidR="003D7D6F" w:rsidRPr="00D2388C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D2388C">
      <w:pPr>
        <w:spacing w:after="0"/>
        <w:ind w:firstLine="708"/>
        <w:jc w:val="both"/>
        <w:rPr>
          <w:rFonts w:cs="Times New Roman"/>
        </w:rPr>
      </w:pPr>
      <w:r w:rsidRPr="00D2388C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D2388C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D2388C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D2388C">
      <w:pPr>
        <w:spacing w:after="0"/>
        <w:ind w:firstLine="708"/>
        <w:jc w:val="both"/>
        <w:rPr>
          <w:rFonts w:cs="Times New Roman"/>
        </w:rPr>
      </w:pPr>
      <w:r w:rsidRPr="00D2388C">
        <w:rPr>
          <w:rFonts w:cs="Times New Roman"/>
        </w:rPr>
        <w:t xml:space="preserve">Tijekom prethodnog postupka nesporno je utvrđeno da je dužnik nesposoban za plaćanje obzirom iz </w:t>
      </w:r>
      <w:r w:rsidR="003801CD" w:rsidRPr="00D2388C">
        <w:rPr>
          <w:rFonts w:cs="Times New Roman"/>
        </w:rPr>
        <w:t>Potvrde o blokadi računa i novčanih sredstava ovršenika</w:t>
      </w:r>
      <w:r w:rsidRPr="00D2388C">
        <w:rPr>
          <w:rFonts w:cs="Times New Roman"/>
        </w:rPr>
        <w:t xml:space="preserve"> na dan </w:t>
      </w:r>
      <w:r w:rsidR="003801CD" w:rsidRPr="00D2388C">
        <w:rPr>
          <w:rFonts w:cs="Times New Roman"/>
        </w:rPr>
        <w:t>3. travnja 2017. proizlazi da dužnik</w:t>
      </w:r>
      <w:r w:rsidRPr="00D2388C">
        <w:rPr>
          <w:rFonts w:cs="Times New Roman"/>
        </w:rPr>
        <w:t xml:space="preserve"> ima evidentirane neizvršene osnove za plaćanje  u ukupnom iznosu od </w:t>
      </w:r>
      <w:r w:rsidR="007E7261" w:rsidRPr="00D2388C">
        <w:rPr>
          <w:rFonts w:cs="Times New Roman"/>
        </w:rPr>
        <w:t>41.370,00</w:t>
      </w:r>
      <w:r w:rsidRPr="00D2388C">
        <w:rPr>
          <w:rFonts w:cs="Times New Roman"/>
        </w:rPr>
        <w:t xml:space="preserve"> kn, u neprekinutom razdoblju od </w:t>
      </w:r>
      <w:r w:rsidR="007E7261" w:rsidRPr="00D2388C">
        <w:rPr>
          <w:rFonts w:cs="Times New Roman"/>
        </w:rPr>
        <w:t>682</w:t>
      </w:r>
      <w:r w:rsidRPr="00D2388C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106D2" w:rsidP="00E106D2" w:rsidR="00E106D2" w:rsidRPr="00D2388C">
      <w:pPr>
        <w:spacing w:after="0"/>
        <w:jc w:val="both"/>
        <w:rPr>
          <w:rFonts w:cs="Times New Roman"/>
        </w:rPr>
      </w:pPr>
    </w:p>
    <w:p w:rsidRDefault="00E106D2" w:rsidP="00E106D2" w:rsidR="00E106D2" w:rsidRPr="00D2388C">
      <w:pPr>
        <w:spacing w:after="0"/>
        <w:ind w:firstLine="720"/>
        <w:jc w:val="both"/>
        <w:rPr>
          <w:rFonts w:cs="Times New Roman"/>
        </w:rPr>
      </w:pPr>
      <w:r w:rsidRPr="00D2388C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7E7261" w:rsidRPr="00D2388C">
        <w:rPr>
          <w:rFonts w:cs="Times New Roman"/>
        </w:rPr>
        <w:t>249/15-37</w:t>
      </w:r>
      <w:r w:rsidRPr="00D2388C">
        <w:rPr>
          <w:rFonts w:cs="Times New Roman"/>
        </w:rPr>
        <w:t xml:space="preserve"> od </w:t>
      </w:r>
      <w:r w:rsidR="007E7261" w:rsidRPr="00D2388C">
        <w:rPr>
          <w:rFonts w:cs="Times New Roman"/>
        </w:rPr>
        <w:t>19. travnja</w:t>
      </w:r>
      <w:r w:rsidRPr="00D2388C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D2388C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 w:rsidRPr="00D2388C">
      <w:pPr>
        <w:spacing w:after="0"/>
        <w:ind w:firstLine="708"/>
        <w:jc w:val="both"/>
        <w:rPr>
          <w:rFonts w:cs="Times New Roman"/>
        </w:rPr>
      </w:pPr>
      <w:r w:rsidRPr="00D2388C">
        <w:rPr>
          <w:rFonts w:cs="Times New Roman"/>
        </w:rPr>
        <w:lastRenderedPageBreak/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</w:p>
    <w:p w:rsidRDefault="00D2388C" w:rsidP="00F6734C" w:rsidR="00D2388C" w:rsidRPr="00D2388C">
      <w:pPr>
        <w:spacing w:after="0"/>
        <w:jc w:val="both"/>
        <w:rPr>
          <w:rFonts w:cs="Times New Roman"/>
        </w:rPr>
      </w:pPr>
    </w:p>
    <w:p w:rsidRDefault="008A2267" w:rsidP="00F6734C" w:rsidR="00F6734C" w:rsidRPr="00D2388C">
      <w:pPr>
        <w:spacing w:after="0"/>
        <w:jc w:val="center"/>
        <w:rPr>
          <w:rFonts w:cs="Times New Roman"/>
        </w:rPr>
      </w:pPr>
      <w:r w:rsidRPr="00D2388C">
        <w:rPr>
          <w:rFonts w:cs="Times New Roman"/>
        </w:rPr>
        <w:t xml:space="preserve">U Varaždinu, </w:t>
      </w:r>
      <w:r w:rsidR="00340112" w:rsidRPr="00D2388C">
        <w:rPr>
          <w:rFonts w:cs="Times New Roman"/>
        </w:rPr>
        <w:t>10</w:t>
      </w:r>
      <w:r w:rsidR="007E7261" w:rsidRPr="00D2388C">
        <w:rPr>
          <w:rFonts w:cs="Times New Roman"/>
        </w:rPr>
        <w:t>. svibnja</w:t>
      </w:r>
      <w:r w:rsidR="009024CD" w:rsidRPr="00D2388C">
        <w:rPr>
          <w:rFonts w:cs="Times New Roman"/>
        </w:rPr>
        <w:t xml:space="preserve"> 2017</w:t>
      </w:r>
      <w:r w:rsidR="00F6734C" w:rsidRPr="00D2388C">
        <w:rPr>
          <w:rFonts w:cs="Times New Roman"/>
        </w:rPr>
        <w:t>.</w:t>
      </w:r>
    </w:p>
    <w:p w:rsidRDefault="00D2388C" w:rsidP="00F6734C" w:rsidR="00D2388C" w:rsidRPr="00D2388C">
      <w:pPr>
        <w:spacing w:after="0"/>
        <w:jc w:val="center"/>
        <w:rPr>
          <w:rFonts w:cs="Times New Roman"/>
        </w:rPr>
      </w:pP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</w:p>
    <w:p w:rsidRDefault="00F6734C" w:rsidP="00F6734C" w:rsidR="00F6734C" w:rsidRPr="00D2388C">
      <w:pPr>
        <w:spacing w:after="0"/>
        <w:ind w:firstLine="708" w:left="4248"/>
        <w:jc w:val="both"/>
        <w:rPr>
          <w:rFonts w:cs="Times New Roman"/>
        </w:rPr>
      </w:pPr>
      <w:r w:rsidRPr="00D2388C">
        <w:rPr>
          <w:rFonts w:cs="Times New Roman"/>
        </w:rPr>
        <w:t xml:space="preserve"> Za točnost otpravka-ovlašteni službenik: </w:t>
      </w:r>
    </w:p>
    <w:p w:rsidRDefault="00E21E54" w:rsidP="00F6734C" w:rsidR="00E21E54" w:rsidRPr="00D2388C">
      <w:pPr>
        <w:spacing w:after="0"/>
        <w:ind w:firstLine="708" w:left="4248"/>
        <w:jc w:val="both"/>
        <w:rPr>
          <w:rFonts w:cs="Times New Roman"/>
        </w:rPr>
      </w:pP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</w:p>
    <w:p w:rsidRDefault="00D2388C" w:rsidP="00F6734C" w:rsidR="00D2388C" w:rsidRPr="00D2388C">
      <w:pPr>
        <w:spacing w:after="0"/>
        <w:jc w:val="both"/>
        <w:rPr>
          <w:rFonts w:cs="Times New Roman"/>
        </w:rPr>
      </w:pPr>
    </w:p>
    <w:p w:rsidRDefault="00EE68CE" w:rsidP="00EE68CE" w:rsidR="00EE68CE" w:rsidRPr="00D2388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D2388C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EE68CE" w:rsidP="00EE68CE" w:rsidR="00EE68CE" w:rsidRPr="00D2388C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F6734C" w:rsidR="00EE68CE" w:rsidRPr="00D2388C">
      <w:pPr>
        <w:spacing w:after="0"/>
        <w:jc w:val="both"/>
        <w:rPr>
          <w:rFonts w:cs="Times New Roman"/>
        </w:rPr>
      </w:pP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DNA:  </w:t>
      </w:r>
    </w:p>
    <w:p w:rsidRDefault="00F6734C" w:rsidP="00F6734C" w:rsidR="00F6734C" w:rsidRPr="00D2388C">
      <w:pPr>
        <w:pStyle w:val="Odlomakpopisa"/>
        <w:numPr>
          <w:ilvl w:val="0"/>
          <w:numId w:val="2"/>
        </w:numPr>
        <w:spacing w:after="0"/>
      </w:pPr>
      <w:r w:rsidRPr="00D2388C">
        <w:t>predlagatelj</w:t>
      </w:r>
      <w:r w:rsidR="00EE68CE" w:rsidRPr="00D2388C">
        <w:t>,</w:t>
      </w:r>
      <w:r w:rsidRPr="00D2388C">
        <w:t xml:space="preserve"> FINANCIJSKA AGENCIJA, Podružnica Varaždin, Augusta Cesarca 2</w:t>
      </w:r>
    </w:p>
    <w:p w:rsidRDefault="00F6734C" w:rsidP="00F6734C" w:rsidR="00EE68CE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dužnik</w:t>
      </w:r>
      <w:r w:rsidR="00EE68CE" w:rsidRPr="00D2388C">
        <w:rPr>
          <w:rFonts w:cs="Times New Roman"/>
        </w:rPr>
        <w:t xml:space="preserve">, </w:t>
      </w:r>
      <w:r w:rsidR="007E7261" w:rsidRPr="00D2388C">
        <w:rPr>
          <w:rFonts w:cs="Times New Roman"/>
        </w:rPr>
        <w:t>BETA PLUS d.o.o., Juraja Habdelića 4, Varaždin</w:t>
      </w:r>
    </w:p>
    <w:p w:rsidRDefault="00EE68CE" w:rsidP="000D17D4" w:rsidR="00EE68CE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stečajni upravitelj</w:t>
      </w:r>
      <w:r w:rsidR="00F6734C" w:rsidRPr="00D2388C">
        <w:rPr>
          <w:rFonts w:cs="Times New Roman"/>
        </w:rPr>
        <w:t xml:space="preserve">, </w:t>
      </w:r>
      <w:r w:rsidR="00D2388C" w:rsidRPr="00D2388C">
        <w:rPr>
          <w:rFonts w:cs="Times New Roman"/>
        </w:rPr>
        <w:t>Ivana Brebrić, Palinovečka 19 P, Zagreb</w:t>
      </w:r>
    </w:p>
    <w:p w:rsidRDefault="007E7261" w:rsidP="00683D46" w:rsidR="007E7261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direktor dužnika, Renata Šobak iz Varaždina, Perice Bjelčića 1</w:t>
      </w:r>
    </w:p>
    <w:p w:rsidRDefault="00F6734C" w:rsidP="00683D46" w:rsidR="00F6734C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Financijska agencija, Zagreb, Vrtni put 3, 10000 Zagreb</w:t>
      </w:r>
    </w:p>
    <w:p w:rsidRDefault="007E7261" w:rsidP="007E7261" w:rsidR="00990764" w:rsidRPr="00D2388C">
      <w:pPr>
        <w:pStyle w:val="Odlomakpopisa"/>
        <w:numPr>
          <w:ilvl w:val="0"/>
          <w:numId w:val="2"/>
        </w:numPr>
        <w:spacing w:after="0"/>
      </w:pPr>
      <w:r w:rsidRPr="00D2388C">
        <w:t>Ministarstvo financija, Porezna uprava, Područni ured Sjeverna Hrvatska, Ispostava Varaždin, Graberje 1, 42000 Varaždin</w:t>
      </w:r>
    </w:p>
    <w:p w:rsidRDefault="00F6734C" w:rsidP="007E7261" w:rsidR="00F6734C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Županijsko državno odvjetništvo u Varaždinu, Građansko upravni odjel</w:t>
      </w:r>
    </w:p>
    <w:p w:rsidRDefault="007E7261" w:rsidP="007E7261" w:rsidR="007E7261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Raiffeisenbank Austria d.d., </w:t>
      </w:r>
      <w:r w:rsidRPr="00D2388C">
        <w:rPr>
          <w:rStyle w:val="xbe"/>
          <w:rFonts w:cs="Times New Roman"/>
        </w:rPr>
        <w:t>Petrinjska ul. 59, 10000 Zagreb</w:t>
      </w:r>
    </w:p>
    <w:p w:rsidRDefault="007E7261" w:rsidP="007E7261" w:rsidR="007E7261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Hrvatska poštanska banka d.d., </w:t>
      </w:r>
      <w:r w:rsidRPr="00D2388C">
        <w:rPr>
          <w:rStyle w:val="st1"/>
          <w:rFonts w:cs="Times New Roman"/>
        </w:rPr>
        <w:t>Jurišićeva 4, 10000 Zagreb</w:t>
      </w:r>
    </w:p>
    <w:p w:rsidRDefault="00F6734C" w:rsidP="00F6734C" w:rsidR="00F6734C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Sudski registar ovoga suda, radi zabilježbe</w:t>
      </w:r>
    </w:p>
    <w:p w:rsidRDefault="00F6734C" w:rsidP="00F6734C" w:rsidR="00F6734C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>Sudski registar ovoga suda, nakon pravomoćnosti rješenja</w:t>
      </w:r>
    </w:p>
    <w:p w:rsidRDefault="00F6734C" w:rsidP="00F6734C" w:rsidR="00F6734C" w:rsidRPr="00D238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 xml:space="preserve">Oglasna ploča suda </w:t>
      </w:r>
    </w:p>
    <w:p w:rsidRDefault="00F6734C" w:rsidP="00F6734C" w:rsidR="00F6734C" w:rsidRPr="00D2388C">
      <w:pPr>
        <w:spacing w:after="0"/>
        <w:jc w:val="both"/>
        <w:rPr>
          <w:rFonts w:cs="Times New Roman"/>
        </w:rPr>
      </w:pPr>
    </w:p>
    <w:p w:rsidRDefault="00F6734C" w:rsidP="00F6734C" w:rsidR="00F6734C" w:rsidRPr="00D2388C">
      <w:pPr>
        <w:spacing w:after="0"/>
        <w:rPr>
          <w:rFonts w:cs="Times New Roman"/>
        </w:rPr>
      </w:pPr>
    </w:p>
    <w:p w:rsidRDefault="00A87269" w:rsidP="00F6734C" w:rsidR="00A87269" w:rsidRPr="00D2388C">
      <w:pPr>
        <w:spacing w:after="0"/>
        <w:jc w:val="both"/>
        <w:rPr>
          <w:rFonts w:cs="Times New Roman"/>
        </w:rPr>
      </w:pPr>
    </w:p>
    <w:sectPr w:rsidR="00A87269" w:rsidRPr="00D2388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10F" w:rsidP="00FF7880" w:rsidR="008F510F">
      <w:pPr>
        <w:spacing w:after="0"/>
      </w:pPr>
      <w:r>
        <w:separator/>
      </w:r>
    </w:p>
  </w:endnote>
  <w:endnote w:id="0" w:type="continuationSeparator">
    <w:p w:rsidRDefault="008F510F" w:rsidP="00FF7880" w:rsidR="008F51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10F" w:rsidP="00FF7880" w:rsidR="008F510F">
      <w:pPr>
        <w:spacing w:after="0"/>
      </w:pPr>
      <w:r>
        <w:separator/>
      </w:r>
    </w:p>
  </w:footnote>
  <w:footnote w:id="0" w:type="continuationSeparator">
    <w:p w:rsidRDefault="008F510F" w:rsidP="00FF7880" w:rsidR="008F510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3FC">
          <w:rPr>
            <w:noProof/>
          </w:rPr>
          <w:t>3</w:t>
        </w:r>
        <w:r>
          <w:fldChar w:fldCharType="end"/>
        </w:r>
      </w:p>
    </w:sdtContent>
  </w:sdt>
  <w:p w:rsidRDefault="00FF7880" w:rsidP="003D7D6F" w:rsidR="00FF7880">
    <w:pPr>
      <w:pStyle w:val="SudSjedite"/>
    </w:pPr>
    <w:r>
      <w:t xml:space="preserve">                                                                     </w:t>
    </w:r>
    <w:r w:rsidR="003D7D6F">
      <w:t xml:space="preserve">                                </w:t>
    </w:r>
    <w:r w:rsidR="003801CD">
      <w:t>Poslovni broj: 4 St-249/15-39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7D4"/>
    <w:rsid w:val="000D1828"/>
    <w:rsid w:val="0011561F"/>
    <w:rsid w:val="00124AD1"/>
    <w:rsid w:val="00164C36"/>
    <w:rsid w:val="00192576"/>
    <w:rsid w:val="002404A0"/>
    <w:rsid w:val="00273F69"/>
    <w:rsid w:val="00274939"/>
    <w:rsid w:val="002846D7"/>
    <w:rsid w:val="002E0A65"/>
    <w:rsid w:val="002E378B"/>
    <w:rsid w:val="0030296E"/>
    <w:rsid w:val="003143DC"/>
    <w:rsid w:val="00314F14"/>
    <w:rsid w:val="0032421F"/>
    <w:rsid w:val="00340112"/>
    <w:rsid w:val="0035010C"/>
    <w:rsid w:val="00357E9E"/>
    <w:rsid w:val="00365D70"/>
    <w:rsid w:val="003801CD"/>
    <w:rsid w:val="00385408"/>
    <w:rsid w:val="00387B63"/>
    <w:rsid w:val="003D7D6F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3D46"/>
    <w:rsid w:val="00684876"/>
    <w:rsid w:val="006C2AD8"/>
    <w:rsid w:val="006E0DC8"/>
    <w:rsid w:val="006F4FF4"/>
    <w:rsid w:val="0073769C"/>
    <w:rsid w:val="007D46BE"/>
    <w:rsid w:val="007E7261"/>
    <w:rsid w:val="007F4B52"/>
    <w:rsid w:val="00821123"/>
    <w:rsid w:val="008473E0"/>
    <w:rsid w:val="008977D0"/>
    <w:rsid w:val="008A2267"/>
    <w:rsid w:val="008F510F"/>
    <w:rsid w:val="009024CD"/>
    <w:rsid w:val="00913538"/>
    <w:rsid w:val="009748B0"/>
    <w:rsid w:val="00990764"/>
    <w:rsid w:val="00A13352"/>
    <w:rsid w:val="00A17C8B"/>
    <w:rsid w:val="00A44E8C"/>
    <w:rsid w:val="00A525C4"/>
    <w:rsid w:val="00A87269"/>
    <w:rsid w:val="00AF15AF"/>
    <w:rsid w:val="00B017B6"/>
    <w:rsid w:val="00B311D6"/>
    <w:rsid w:val="00B7251C"/>
    <w:rsid w:val="00B91B35"/>
    <w:rsid w:val="00BC6415"/>
    <w:rsid w:val="00BC642A"/>
    <w:rsid w:val="00C5543D"/>
    <w:rsid w:val="00CA38EE"/>
    <w:rsid w:val="00CA63FC"/>
    <w:rsid w:val="00CB6998"/>
    <w:rsid w:val="00CF180D"/>
    <w:rsid w:val="00D13904"/>
    <w:rsid w:val="00D2388C"/>
    <w:rsid w:val="00D31B9C"/>
    <w:rsid w:val="00D66EAC"/>
    <w:rsid w:val="00DC4B73"/>
    <w:rsid w:val="00DF04A7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45440"/>
    <w:rsid w:val="00F6734C"/>
    <w:rsid w:val="00F815FD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CA6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3F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CA6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3F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BETA PLUS društvo s ograničenom odgovornošću za trgovinu i usluge zastupanog po punomoćniku Renata Šobak</izvorni_sadrzaj>
    <derivirana_varijabla naziv="DomainObject.Predmet.ProtustrankaFormated_1">  BETA PLUS društvo s ograničenom odgovornošću za trgovinu i usluge zastupanog po punomoćniku Renata Šobak</derivirana_varijabla>
  </DomainObject.Predmet.ProtustrankaFormated>
  <DomainObject.Predmet.ProtustrankaFormatedOIB>
    <izvorni_sadrzaj>  BETA PLUS društvo s ograničenom odgovornošću za trgovinu i usluge, OIB 53535806541 zastupanog po punomoćniku Renata Šobak</izvorni_sadrzaj>
    <derivirana_varijabla naziv="DomainObject.Predmet.ProtustrankaFormatedOIB_1">  BETA PLUS društvo s ograničenom odgovornošću za trgovinu i usluge, OIB 53535806541 zastupanog po punomoćniku Renata Šobak</derivirana_varijabla>
  </DomainObject.Predmet.ProtustrankaFormatedOIB>
  <DomainObject.Predmet.ProtustrankaFormatedWithAdress>
    <izvorni_sadrzaj> BETA PLUS društvo s ograničenom odgovornošću za trgovinu i usluge, Juraja Habdelića 4, 42000 Varaždin zastupanog po punomoćniku Renata Šobak</izvorni_sadrzaj>
    <derivirana_varijabla naziv="DomainObject.Predmet.ProtustrankaFormatedWithAdress_1"> BETA PLUS društvo s ograničenom odgovornošću za trgovinu i usluge, Juraja Habdelića 4, 42000 Varaždin zastupanog po punomoćniku Renata Šobak</derivirana_varijabla>
  </DomainObject.Predmet.ProtustrankaFormatedWithAdress>
  <DomainObject.Predmet.ProtustrankaFormatedWithAdressOIB>
    <izvorni_sadrzaj> BETA PLUS društvo s ograničenom odgovornošću za trgovinu i usluge, OIB 53535806541, Juraja Habdelića 4, 42000 Varaždin zastupanog po punomoćniku Renata Šobak</izvorni_sadrzaj>
    <derivirana_varijabla naziv="DomainObject.Predmet.ProtustrankaFormatedWithAdressOIB_1"> BETA PLUS društvo s ograničenom odgovornošću za trgovinu i usluge, OIB 53535806541, Juraja Habdelića 4, 42000 Varaždin zastupanog po punomoćniku Renata Šobak</derivirana_varijabla>
  </DomainObject.Predmet.ProtustrankaFormatedWithAdressOIB>
  <DomainObject.Predmet.ProtustrankaWithAdress>
    <izvorni_sadrzaj>BETA PLUS društvo s ograničenom odgovornošću za trgovinu i usluge Juraja Habdelića 4, 42000 Varaždin</izvorni_sadrzaj>
    <derivirana_varijabla naziv="DomainObject.Predmet.ProtustrankaWithAdress_1">BETA PLUS društvo s ograničenom odgovornošću za trgovinu i usluge Juraja Habdelića 4, 42000 Varaždin</derivirana_varijabla>
  </DomainObject.Predmet.ProtustrankaWithAdress>
  <DomainObject.Predmet.ProtustrankaWithAdressOIB>
    <izvorni_sadrzaj>BETA PLUS društvo s ograničenom odgovornošću za trgovinu i usluge, OIB 53535806541, Juraja Habdelića 4, 42000 Varaždin</izvorni_sadrzaj>
    <derivirana_varijabla naziv="DomainObject.Predmet.ProtustrankaWithAdressOIB_1">BETA PLUS društvo s ograničenom odgovornošću za trgovinu i usluge, OIB 53535806541, Juraja Habdelića 4, 42000 Varaždin</derivirana_varijabla>
  </DomainObject.Predmet.ProtustrankaWithAdressOIB>
  <DomainObject.Predmet.ProtustrankaNazivFormated>
    <izvorni_sadrzaj>BETA PLUS društvo s ograničenom odgovornošću za trgovinu i usluge</izvorni_sadrzaj>
    <derivirana_varijabla naziv="DomainObject.Predmet.ProtustrankaNazivFormated_1">BETA PLUS društvo s ograničenom odgovornošću za trgovinu i usluge</derivirana_varijabla>
  </DomainObject.Predmet.ProtustrankaNazivFormated>
  <DomainObject.Predmet.ProtustrankaNazivFormatedOIB>
    <izvorni_sadrzaj>BETA PLUS društvo s ograničenom odgovornošću za trgovinu i usluge, OIB 53535806541</izvorni_sadrzaj>
    <derivirana_varijabla naziv="DomainObject.Predmet.ProtustrankaNazivFormatedOIB_1">BETA PLUS društvo s ograničenom odgovornošću za trgovinu i usluge, OIB 53535806541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1116.67</izvorni_sadrzaj>
    <derivirana_varijabla naziv="DomainObject.Predmet.TrenutnaVrijednost_1">1116.67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BETA PLUS društvo s ograničenom odgovornošću za trgovinu i usluge zastupanog po punomoćniku Renata Šobak</item>
    </izvorni_sadrzaj>
    <derivirana_varijabla naziv="DomainObject.Predmet.ProtuStrankaListFormated_1">
      <item>BETA PLUS društvo s ograničenom odgovornošću za trgovinu i usluge zastupanog po punomoćniku Renata Šobak</item>
    </derivirana_varijabla>
  </DomainObject.Predmet.ProtuStrankaListFormated>
  <DomainObject.Predmet.ProtuStrankaListFormatedOIB>
    <izvorni_sadrzaj>
      <item>BETA PLUS društvo s ograničenom odgovornošću za trgovinu i usluge, OIB 53535806541 zastupanog po punomoćniku Renata Šobak</item>
    </izvorni_sadrzaj>
    <derivirana_varijabla naziv="DomainObject.Predmet.ProtuStrankaListFormatedOIB_1">
      <item>BETA PLUS društvo s ograničenom odgovornošću za trgovinu i usluge, OIB 53535806541 zastupanog po punomoćniku Renata Šobak</item>
    </derivirana_varijabla>
  </DomainObject.Predmet.ProtuStrankaListFormatedOIB>
  <DomainObject.Predmet.ProtuStrankaListFormatedWithAdress>
    <izvorni_sadrzaj>
      <item>BETA PLUS društvo s ograničenom odgovornošću za trgovinu i usluge, Juraja Habdelića 4, 42000 Varaždin zastupanog po punomoćniku Renata Šobak</item>
    </izvorni_sadrzaj>
    <derivirana_varijabla naziv="DomainObject.Predmet.ProtuStrankaListFormatedWithAdress_1">
      <item>BETA PLUS društvo s ograničenom odgovornošću za trgovinu i usluge, Juraja Habdelića 4, 42000 Varaždin zastupanog po punomoćniku Renata Šobak</item>
    </derivirana_varijabla>
  </DomainObject.Predmet.ProtuStrankaListFormatedWithAdress>
  <DomainObject.Predmet.ProtuStrankaListFormatedWithAdressOIB>
    <izvorni_sadrzaj>
      <item>BETA PLUS društvo s ograničenom odgovornošću za trgovinu i usluge, OIB 53535806541, Juraja Habdelića 4, 42000 Varaždin zastupanog po punomoćniku Renata Šobak</item>
    </izvorni_sadrzaj>
    <derivirana_varijabla naziv="DomainObject.Predmet.ProtuStrankaListFormatedWithAdressOIB_1">
      <item>BETA PLUS društvo s ograničenom odgovornošću za trgovinu i usluge, OIB 53535806541, Juraja Habdelića 4, 42000 Varaždin zastupanog po punomoćniku Renata Šobak</item>
    </derivirana_varijabla>
  </DomainObject.Predmet.ProtuStrankaListFormatedWithAdressOIB>
  <DomainObject.Predmet.ProtuStrankaListNazivFormated>
    <izvorni_sadrzaj>
      <item>BETA PLUS društvo s ograničenom odgovornošću za trgovinu i usluge</item>
    </izvorni_sadrzaj>
    <derivirana_varijabla naziv="DomainObject.Predmet.ProtuStrankaListNazivFormated_1">
      <item>BETA PLUS društvo s ograničenom odgovornošću za trgovinu i usluge</item>
    </derivirana_varijabla>
  </DomainObject.Predmet.ProtuStrankaListNazivFormated>
  <DomainObject.Predmet.ProtuStrankaListNazivFormatedOIB>
    <izvorni_sadrzaj>
      <item>BETA PLUS društvo s ograničenom odgovornošću za trgovinu i usluge, OIB 53535806541</item>
    </izvorni_sadrzaj>
    <derivirana_varijabla naziv="DomainObject.Predmet.ProtuStrankaListNazivFormatedOIB_1">
      <item>BETA PLUS društvo s ograničenom odgovornošću za trgovinu i usluge, OIB 53535806541</item>
    </derivirana_varijabla>
  </DomainObject.Predmet.ProtuStrankaListNazivFormatedOIB>
  <DomainObject.Predmet.OstaliListFormated>
    <izvorni_sadrzaj>
      <item>Sudski registar</item>
      <item>Renata Šobak punomoćnik sudionika u postupku BETA PLUS društvo s ograničenom odgovornošću za trgovinu i usluge</item>
      <item>Raiffeisenbank Austria d.d.</item>
      <item>Hrvatska poštanska banka d.d.</item>
      <item>Županijsko državno odvjetništvo</item>
    </izvorni_sadrzaj>
    <derivirana_varijabla naziv="DomainObject.Predmet.OstaliListFormated_1">
      <item>Sudski registar</item>
      <item>Renata Šobak punomoćnik sudionika u postupku BETA PLUS društvo s ograničenom odgovornošću za trgovinu i usluge</item>
      <item>Raiffeisenbank Austria d.d.</item>
      <item>Hrvatska poštanska banka d.d.</item>
      <item>Županijsko državno odvjetništvo</item>
    </derivirana_varijabla>
  </DomainObject.Predmet.OstaliListFormated>
  <DomainObject.Predmet.OstaliListFormatedOIB>
    <izvorni_sadrzaj>
      <item>Sudski registar</item>
      <item>Renata Šobak, OIB 04935646025 punomoćnik sudionika u postupku BETA PLUS društvo s ograničenom odgovornošću za trgovinu i usluge</item>
      <item>Raiffeisenbank Austria d.d.</item>
      <item>Hrvatska poštanska banka d.d.</item>
      <item>Županijsko državno odvjetništvo</item>
    </izvorni_sadrzaj>
    <derivirana_varijabla naziv="DomainObject.Predmet.OstaliListFormatedOIB_1">
      <item>Sudski registar</item>
      <item>Renata Šobak, OIB 04935646025 punomoćnik sudionika u postupku BETA PLUS društvo s ograničenom odgovornošću za trgovinu i usluge</item>
      <item>Raiffeisenbank Austria d.d.</item>
      <item>Hrvatska poštanska banka d.d.</item>
      <item>Županijsko državno odvjetništvo</item>
    </derivirana_varijabla>
  </DomainObject.Predmet.OstaliListFormatedOIB>
  <DomainObject.Predmet.OstaliListFormatedWithAdress>
    <izvorni_sadrzaj>
      <item>Sudski registar</item>
      <item>Renata Šobak,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izvorni_sadrzaj>
    <derivirana_varijabla naziv="DomainObject.Predmet.OstaliListFormatedWithAdress_1">
      <item>Sudski registar</item>
      <item>Renata Šobak,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derivirana_varijabla>
  </DomainObject.Predmet.OstaliListFormatedWithAdress>
  <DomainObject.Predmet.OstaliListFormatedWithAdressOIB>
    <izvorni_sadrzaj>
      <item>Sudski registar</item>
      <item>Renata Šobak, OIB 04935646025,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izvorni_sadrzaj>
    <derivirana_varijabla naziv="DomainObject.Predmet.OstaliListFormatedWithAdressOIB_1">
      <item>Sudski registar</item>
      <item>Renata Šobak, OIB 04935646025,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derivirana_varijabla>
  </DomainObject.Predmet.OstaliListFormatedWithAdressOIB>
  <DomainObject.Predmet.OstaliListNazivFormated>
    <izvorni_sadrzaj>
      <item>Sudski registar</item>
      <item>Renata Šobak</item>
      <item>Raiffeisenbank Austria d.d.</item>
      <item>Hrvatska poštanska banka d.d.</item>
      <item>Županijsko državno odvjetništvo</item>
    </izvorni_sadrzaj>
    <derivirana_varijabla naziv="DomainObject.Predmet.OstaliListNazivFormated_1">
      <item>Sudski registar</item>
      <item>Renata Šobak</item>
      <item>Raiffeisenbank Austria d.d.</item>
      <item>Hrvatska poštanska banka d.d.</item>
      <item>Županijsko državno odvjetništvo</item>
    </derivirana_varijabla>
  </DomainObject.Predmet.OstaliListNazivFormated>
  <DomainObject.Predmet.OstaliListNazivFormatedOIB>
    <izvorni_sadrzaj>
      <item>Sudski registar</item>
      <item>Renata Šobak, OIB 04935646025</item>
      <item>Raiffeisenbank Austria d.d.</item>
      <item>Hrvatska poštanska banka d.d.</item>
      <item>Županijsko državno odvjetništvo</item>
    </izvorni_sadrzaj>
    <derivirana_varijabla naziv="DomainObject.Predmet.OstaliListNazivFormatedOIB_1">
      <item>Sudski registar</item>
      <item>Renata Šobak, OIB 04935646025</item>
      <item>Raiffeisenbank Austria d.d.</item>
      <item>Hrvatska poštanska banka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BETA PLUS društvo s ograničenom odgovornošću za trgovinu i usluge</izvorni_sadrzaj>
    <derivirana_varijabla naziv="DomainObject.Predmet.ProtustrankaIDrugi_1">BETA PLUS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BETA PLUS društvo s ograničenom odgovornošću za trgovinu i usluge, OIB 53535806541, Juraja Habdelića 4, 42000 Varaždin</izvorni_sadrzaj>
    <derivirana_varijabla naziv="DomainObject.Predmet.ProtustrankaIDrugiAdressOIB_1">BETA PLUS društvo s ograničenom odgovornošću za trgovinu i usluge, OIB 53535806541,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BETA PLUS društvo s ograničenom odgovornošću za trgovinu i usluge</item>
      <item>Sudski registar</item>
      <item>Renata Šobak</item>
      <item>Raiffeisenbank Austria d.d.</item>
      <item>Hrvatska poštanska banka d.d.</item>
      <item>Županijsko državno odvjetništvo</item>
    </izvorni_sadrzaj>
    <derivirana_varijabla naziv="DomainObject.Predmet.SudioniciListNaziv_1">
      <item>Financijska agencija</item>
      <item>BETA PLUS društvo s ograničenom odgovornošću za trgovinu i usluge</item>
      <item>Sudski registar</item>
      <item>Renata Šobak</item>
      <item>Raiffeisenbank Austria d.d.</item>
      <item>Hrvatska poštanska banka d.d.</item>
      <item>Županijsko državno odvjetništvo</item>
    </derivirana_varijabla>
  </DomainObject.Predmet.SudioniciListNaziv>
  <DomainObject.Predmet.SudioniciListAdressOIB>
    <izvorni_sadrzaj>
      <item>Financijska agencija, OIB 85821130368</item>
      <item>BETA PLUS društvo s ograničenom odgovornošću za trgovinu i usluge, OIB 53535806541, Juraja Habdelića 4,42000 Varaždin</item>
      <item>Sudski registar</item>
      <item>Renata Šobak, OIB 04935646025, Perice Bjelčića 1,42000 Varaždin</item>
      <item>Raiffeisenbank Austria d.d., Petrinjska ulica 59,10000 Zagreb</item>
      <item>Hrvatska poštanska banka d.d., Jurišićeva 4,10000 Zagreb</item>
      <item>Županijsko državno odvjetništvo, Braće Radića 2,42000 Varaždin</item>
    </izvorni_sadrzaj>
    <derivirana_varijabla naziv="DomainObject.Predmet.SudioniciListAdressOIB_1">
      <item>Financijska agencija, OIB 85821130368</item>
      <item>BETA PLUS društvo s ograničenom odgovornošću za trgovinu i usluge, OIB 53535806541, Juraja Habdelića 4,42000 Varaždin</item>
      <item>Sudski registar</item>
      <item>Renata Šobak, OIB 04935646025, Perice Bjelčića 1,42000 Varaždin</item>
      <item>Raiffeisenbank Austria d.d., Petrinjska ulica 59,10000 Zagreb</item>
      <item>Hrvatska poštanska banka d.d., Jurišićeva 4,10000 Zagreb</item>
      <item>Županijsko državno odvjetništvo,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53535806541</item>
      <item>, OIB null</item>
      <item>, OIB 04935646025</item>
      <item>, OIB null</item>
      <item>, OIB null</item>
      <item>, OIB null</item>
    </izvorni_sadrzaj>
    <derivirana_varijabla naziv="DomainObject.Predmet.SudioniciListNazivOIB_1">
      <item>, OIB 85821130368</item>
      <item>, OIB 53535806541</item>
      <item>, OIB null</item>
      <item>, OIB 04935646025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5DB14-DC6C-43D2-98EE-438B72AE8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5043</properties:Characters>
  <properties:Lines>133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2017-05-10T08:53:00Z</dcterms:created>
  <dc:creator>Tihana Martinez</dc:creator>
  <cp:lastModifiedBy>Tihana Martinez</cp:lastModifiedBy>
  <cp:lastPrinted>2017-03-09T12:12:00Z</cp:lastPrinted>
  <dcterms:modified xmlns:xsi="http://www.w3.org/2001/XMLSchema-instance" xsi:type="dcterms:W3CDTF">2017-05-10T12:27:00Z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