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7b14" w14:paraId="0537b1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>Trgovački sud u Zagrebu, Stalna služba, po stečajnom sucu Vesni Fundurulić Perišin,  u stečajnom postupku nad stečajnim dužnikom MARIĆ GRAĐENJE d.o.o., Zagreb, Antuna Bauera 15, OIB: 61243495643, 5. rujna 2017.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E95365">
        <w:rPr>
          <w:rFonts w:hAnsi="Times New Roman" w:ascii="Times New Roman"/>
        </w:rPr>
        <w:t xml:space="preserve">Tomislav Orehovec, Zagreb, Smičiklasova 18, OIB: </w:t>
      </w:r>
      <w:r w:rsidR="00E95365" w:rsidRPr="00E95365">
        <w:rPr>
          <w:rFonts w:hAnsi="Times New Roman" w:ascii="Times New Roman"/>
        </w:rPr>
        <w:t>02009648274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E95365">
        <w:rPr>
          <w:rFonts w:hAnsi="Times New Roman" w:ascii="Times New Roman"/>
        </w:rPr>
        <w:t>0423400093104105305, otvoren kod Privredne banke 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B057D1">
        <w:rPr>
          <w:rFonts w:hAnsi="Times New Roman" w:ascii="Times New Roman"/>
        </w:rPr>
        <w:t>4771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B057D1">
        <w:rPr>
          <w:rFonts w:hAnsi="Times New Roman" w:ascii="Times New Roman"/>
        </w:rPr>
        <w:t>13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B057D1" w:rsidRPr="00B057D1">
        <w:rPr>
          <w:rFonts w:hAnsi="Times New Roman" w:ascii="Times New Roman"/>
        </w:rPr>
        <w:t>MARIĆ GRAĐENJE d.o.o., Zagreb, Antuna Bauera 15, OIB: 61243495643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B057D1">
        <w:rPr>
          <w:rFonts w:hAnsi="Times New Roman" w:ascii="Times New Roman"/>
        </w:rPr>
        <w:t>10</w:t>
      </w:r>
      <w:r w:rsidR="00D4568B">
        <w:rPr>
          <w:rFonts w:hAnsi="Times New Roman" w:ascii="Times New Roman"/>
        </w:rPr>
        <w:t xml:space="preserve">. </w:t>
      </w:r>
      <w:r w:rsidR="00E95365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B057D1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. </w:t>
      </w:r>
      <w:r w:rsidR="00B057D1">
        <w:rPr>
          <w:rFonts w:hAnsi="Times New Roman" w:ascii="Times New Roman"/>
        </w:rPr>
        <w:t>rujna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E95365" w:rsidRPr="00E95365">
        <w:rPr>
          <w:rFonts w:hAnsi="Times New Roman" w:ascii="Times New Roman"/>
        </w:rPr>
        <w:t>Tomislav Orehovec, Zagreb, Smičiklasova 18, OIB: 02009648274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24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E95365">
        <w:rPr>
          <w:rFonts w:hAnsi="Times New Roman" w:ascii="Times New Roman"/>
        </w:rPr>
        <w:t>svibnja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E95365">
        <w:rPr>
          <w:rFonts w:hAnsi="Times New Roman" w:ascii="Times New Roman"/>
        </w:rPr>
        <w:t>Tomislav Orehovec</w:t>
      </w:r>
      <w:r w:rsidR="0094347D" w:rsidRPr="0094347D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94347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B057D1">
        <w:rPr>
          <w:rFonts w:hAnsi="Times New Roman" w:ascii="Times New Roman"/>
        </w:rPr>
        <w:t>14</w:t>
      </w:r>
      <w:r w:rsidR="0051092D" w:rsidRPr="0051092D">
        <w:rPr>
          <w:rFonts w:hAnsi="Times New Roman" w:ascii="Times New Roman"/>
        </w:rPr>
        <w:t xml:space="preserve">. </w:t>
      </w:r>
      <w:r w:rsidR="00B057D1">
        <w:rPr>
          <w:rFonts w:hAnsi="Times New Roman" w:ascii="Times New Roman"/>
        </w:rPr>
        <w:t>travnja</w:t>
      </w:r>
      <w:r w:rsidR="0051092D" w:rsidRPr="0051092D">
        <w:rPr>
          <w:rFonts w:hAnsi="Times New Roman" w:ascii="Times New Roman"/>
        </w:rPr>
        <w:t xml:space="preserve"> 2017. naložio </w:t>
      </w:r>
      <w:r w:rsidR="00B057D1">
        <w:rPr>
          <w:rFonts w:hAnsi="Times New Roman" w:ascii="Times New Roman"/>
        </w:rPr>
        <w:t>Jošku Mariću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B057D1">
        <w:rPr>
          <w:rFonts w:hAnsi="Times New Roman" w:ascii="Times New Roman"/>
        </w:rPr>
        <w:t>o</w:t>
      </w:r>
      <w:r w:rsidR="00E95365">
        <w:rPr>
          <w:rFonts w:hAnsi="Times New Roman" w:ascii="Times New Roman"/>
        </w:rPr>
        <w:t>m</w:t>
      </w:r>
      <w:r w:rsidR="0051092D" w:rsidRPr="0051092D">
        <w:rPr>
          <w:rFonts w:hAnsi="Times New Roman" w:ascii="Times New Roman"/>
        </w:rPr>
        <w:t xml:space="preserve"> zastupni</w:t>
      </w:r>
      <w:r w:rsidR="00B057D1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B057D1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51092D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B057D1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B057D1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057D1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B2709">
        <w:rPr>
          <w:rFonts w:hAnsi="Times New Roman" w:ascii="Times New Roman"/>
        </w:rPr>
        <w:t>, v.r.</w:t>
      </w:r>
    </w:p>
    <w:p w:rsidRDefault="000B2709" w:rsidP="005808FA" w:rsidR="000B2709">
      <w:pPr>
        <w:jc w:val="right"/>
        <w:rPr>
          <w:rFonts w:hAnsi="Times New Roman" w:ascii="Times New Roman"/>
        </w:rPr>
      </w:pPr>
    </w:p>
    <w:p w:rsidRDefault="000B2709" w:rsidP="005808FA" w:rsidR="000B27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B2709" w:rsidP="005808FA" w:rsidR="000B27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B2709" w:rsidP="005808FA" w:rsidR="000B27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8D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556402" w:rsidRPr="00556402">
          <w:rPr>
            <w:rFonts w:hAnsi="Times New Roman" w:ascii="Times New Roman"/>
          </w:rPr>
          <w:t>St-4771/16-24</w:t>
        </w:r>
      </w:p>
      <w:p w:rsidRDefault="006B38D2" w:rsidR="0060670C">
        <w:pPr>
          <w:pStyle w:val="Zaglavlje"/>
          <w:jc w:val="center"/>
        </w:pPr>
      </w:p>
    </w:sdtContent>
  </w:sdt>
  <w:p w:rsidRDefault="006B38D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B057D1">
      <w:rPr>
        <w:rFonts w:hAnsi="Times New Roman" w:ascii="Times New Roman"/>
      </w:rPr>
      <w:t>4771</w:t>
    </w:r>
    <w:r w:rsidR="00E95365">
      <w:rPr>
        <w:rFonts w:hAnsi="Times New Roman" w:ascii="Times New Roman"/>
      </w:rPr>
      <w:t>/16-</w:t>
    </w:r>
    <w:r w:rsidR="00556402">
      <w:rPr>
        <w:rFonts w:hAnsi="Times New Roman" w:ascii="Times New Roman"/>
      </w:rPr>
      <w:t>24</w:t>
    </w:r>
  </w:p>
  <w:p w:rsidRDefault="00556402" w:rsidR="005564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81CE4"/>
    <w:rsid w:val="00092E8E"/>
    <w:rsid w:val="00096301"/>
    <w:rsid w:val="00096468"/>
    <w:rsid w:val="00097ED4"/>
    <w:rsid w:val="000A302D"/>
    <w:rsid w:val="000B2709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38D2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5F6D"/>
    <w:rsid w:val="00A96B27"/>
    <w:rsid w:val="00AC09A6"/>
    <w:rsid w:val="00AC231B"/>
    <w:rsid w:val="00AE1E7E"/>
    <w:rsid w:val="00B028D4"/>
    <w:rsid w:val="00B057D1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4F7"/>
    <w:rsid w:val="00E208A7"/>
    <w:rsid w:val="00E35DA4"/>
    <w:rsid w:val="00E56607"/>
    <w:rsid w:val="00E5782A"/>
    <w:rsid w:val="00E64B06"/>
    <w:rsid w:val="00E65224"/>
    <w:rsid w:val="00E95365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7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7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St-4771/2016</izvorni_sadrzaj>
    <derivirana_varijabla naziv="DomainObject.Predmet.OznakaBroj_1">St-4771/2016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GRAĐENJE d.o.o. zastupanog po punomoćniku Joško Marić</izvorni_sadrzaj>
    <derivirana_varijabla naziv="DomainObject.Predmet.ProtustrankaFormated_1">  MARIĆ GRAĐENJE d.o.o. zastupanog po punomoćniku Joško Marić</derivirana_varijabla>
  </DomainObject.Predmet.ProtustrankaFormated>
  <DomainObject.Predmet.ProtustrankaFormatedOIB>
    <izvorni_sadrzaj>  MARIĆ GRAĐENJE d.o.o., OIB 61243495643 zastupanog po punomoćniku Joško Marić</izvorni_sadrzaj>
    <derivirana_varijabla naziv="DomainObject.Predmet.ProtustrankaFormatedOIB_1">  MARIĆ GRAĐENJE d.o.o., OIB 61243495643 zastupanog po punomoćniku Joško Marić</derivirana_varijabla>
  </DomainObject.Predmet.ProtustrankaFormatedOIB>
  <DomainObject.Predmet.ProtustrankaFormatedWithAdress>
    <izvorni_sadrzaj> MARIĆ GRAĐENJE d.o.o., Antuna Bauera 15, 10000 Zagreb zastupanog po punomoćniku Joško Marić</izvorni_sadrzaj>
    <derivirana_varijabla naziv="DomainObject.Predmet.ProtustrankaFormatedWithAdress_1"> MARIĆ GRAĐENJE d.o.o., Antuna Bauera 15, 10000 Zagreb zastupanog po punomoćniku Joško Marić</derivirana_varijabla>
  </DomainObject.Predmet.ProtustrankaFormatedWithAdress>
  <DomainObject.Predmet.ProtustrankaFormatedWithAdressOIB>
    <izvorni_sadrzaj> MARIĆ GRAĐENJE d.o.o., OIB 61243495643, Antuna Bauera 15, 10000 Zagreb zastupanog po punomoćniku Joško Marić</izvorni_sadrzaj>
    <derivirana_varijabla naziv="DomainObject.Predmet.ProtustrankaFormatedWithAdressOIB_1"> MARIĆ GRAĐENJE d.o.o., OIB 61243495643, Antuna Bauera 15, 10000 Zagreb zastupanog po punomoćniku Joško Marić</derivirana_varijabla>
  </DomainObject.Predmet.ProtustrankaFormatedWithAdressOIB>
  <DomainObject.Predmet.ProtustrankaWithAdress>
    <izvorni_sadrzaj>MARIĆ GRAĐENJE d.o.o. Antuna Bauera 15, 10000 Zagreb</izvorni_sadrzaj>
    <derivirana_varijabla naziv="DomainObject.Predmet.ProtustrankaWithAdress_1">MARIĆ GRAĐENJE d.o.o. Antuna Bauera 15, 10000 Zagreb</derivirana_varijabla>
  </DomainObject.Predmet.ProtustrankaWithAdress>
  <DomainObject.Predmet.ProtustrankaWithAdressOIB>
    <izvorni_sadrzaj>MARIĆ GRAĐENJE d.o.o., OIB 61243495643, Antuna Bauera 15, 10000 Zagreb</izvorni_sadrzaj>
    <derivirana_varijabla naziv="DomainObject.Predmet.ProtustrankaWithAdressOIB_1">MARIĆ GRAĐENJE d.o.o., OIB 61243495643, Antuna Bauera 15, 10000 Zagreb</derivirana_varijabla>
  </DomainObject.Predmet.ProtustrankaWithAdressOIB>
  <DomainObject.Predmet.ProtustrankaNazivFormated>
    <izvorni_sadrzaj>MARIĆ GRAĐENJE d.o.o.</izvorni_sadrzaj>
    <derivirana_varijabla naziv="DomainObject.Predmet.ProtustrankaNazivFormated_1">MARIĆ GRAĐENJE d.o.o.</derivirana_varijabla>
  </DomainObject.Predmet.ProtustrankaNazivFormated>
  <DomainObject.Predmet.ProtustrankaNazivFormatedOIB>
    <izvorni_sadrzaj>MARIĆ GRAĐENJE d.o.o., OIB 61243495643</izvorni_sadrzaj>
    <derivirana_varijabla naziv="DomainObject.Predmet.ProtustrankaNazivFormatedOIB_1">MARIĆ GRAĐENJE d.o.o., OIB 61243495643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GRAĐENJE d.o.o. zastupanog po punomoćniku Joško Marić</item>
    </izvorni_sadrzaj>
    <derivirana_varijabla naziv="DomainObject.Predmet.ProtuStrankaListFormated_1">
      <item>MARIĆ GRAĐENJE d.o.o. zastupanog po punomoćniku Joško Marić</item>
    </derivirana_varijabla>
  </DomainObject.Predmet.ProtuStrankaListFormated>
  <DomainObject.Predmet.ProtuStrankaListFormatedOIB>
    <izvorni_sadrzaj>
      <item>MARIĆ GRAĐENJE d.o.o., OIB 61243495643 zastupanog po punomoćniku Joško Marić</item>
    </izvorni_sadrzaj>
    <derivirana_varijabla naziv="DomainObject.Predmet.ProtuStrankaListFormatedOIB_1">
      <item>MARIĆ GRAĐENJE d.o.o., OIB 61243495643 zastupanog po punomoćniku Joško Marić</item>
    </derivirana_varijabla>
  </DomainObject.Predmet.ProtuStrankaListFormatedOIB>
  <DomainObject.Predmet.ProtuStrankaListFormatedWithAdress>
    <izvorni_sadrzaj>
      <item>MARIĆ GRAĐENJE d.o.o., Antuna Bauera 15, 10000 Zagreb zastupanog po punomoćniku Joško Marić</item>
    </izvorni_sadrzaj>
    <derivirana_varijabla naziv="DomainObject.Predmet.ProtuStrankaListFormatedWithAdress_1">
      <item>MARIĆ GRAĐENJE d.o.o., Antuna Bauera 15, 10000 Zagreb zastupanog po punomoćniku Joško Marić</item>
    </derivirana_varijabla>
  </DomainObject.Predmet.ProtuStrankaListFormatedWithAdress>
  <DomainObject.Predmet.ProtuStrankaListFormatedWithAdressOIB>
    <izvorni_sadrzaj>
      <item>MARIĆ GRAĐENJE d.o.o., OIB 61243495643, Antuna Bauera 15, 10000 Zagreb zastupanog po punomoćniku Joško Marić</item>
    </izvorni_sadrzaj>
    <derivirana_varijabla naziv="DomainObject.Predmet.ProtuStrankaListFormatedWithAdressOIB_1">
      <item>MARIĆ GRAĐENJE d.o.o., OIB 61243495643, Antuna Bauera 15, 10000 Zagreb zastupanog po punomoćniku Joško Marić</item>
    </derivirana_varijabla>
  </DomainObject.Predmet.ProtuStrankaListFormatedWithAdressOIB>
  <DomainObject.Predmet.ProtuStrankaListNazivFormated>
    <izvorni_sadrzaj>
      <item>MARIĆ GRAĐENJE d.o.o.</item>
    </izvorni_sadrzaj>
    <derivirana_varijabla naziv="DomainObject.Predmet.ProtuStrankaListNazivFormated_1">
      <item>MARIĆ GRAĐENJE d.o.o.</item>
    </derivirana_varijabla>
  </DomainObject.Predmet.ProtuStrankaListNazivFormated>
  <DomainObject.Predmet.ProtuStrankaListNazivFormatedOIB>
    <izvorni_sadrzaj>
      <item>MARIĆ GRAĐENJE d.o.o., OIB 61243495643</item>
    </izvorni_sadrzaj>
    <derivirana_varijabla naziv="DomainObject.Predmet.ProtuStrankaListNazivFormatedOIB_1">
      <item>MARIĆ GRAĐENJE d.o.o., OIB 61243495643</item>
    </derivirana_varijabla>
  </DomainObject.Predmet.ProtuStrankaListNazivFormatedOIB>
  <DomainObject.Predmet.OstaliListFormated>
    <izvorni_sadrzaj>
      <item>Joško Marić punomoćnik sudionika u postupku MARIĆ GRAĐENJE d.o.o.</item>
    </izvorni_sadrzaj>
    <derivirana_varijabla naziv="DomainObject.Predmet.OstaliListFormated_1">
      <item>Joško Marić punomoćnik sudionika u postupku MARIĆ GRAĐENJE d.o.o.</item>
    </derivirana_varijabla>
  </DomainObject.Predmet.OstaliListFormated>
  <DomainObject.Predmet.OstaliListFormatedOIB>
    <izvorni_sadrzaj>
      <item>Joško Marić, OIB 43624700501 punomoćnik sudionika u postupku MARIĆ GRAĐENJE d.o.o.</item>
    </izvorni_sadrzaj>
    <derivirana_varijabla naziv="DomainObject.Predmet.OstaliListFormatedOIB_1">
      <item>Joško Marić, OIB 43624700501 punomoćnik sudionika u postupku MARIĆ GRAĐENJE d.o.o.</item>
    </derivirana_varijabla>
  </DomainObject.Predmet.OstaliListFormatedOIB>
  <DomainObject.Predmet.OstaliListFormatedWithAdress>
    <izvorni_sadrzaj>
      <item>Joško Marić, Sv.ivana 13, 51500 Krk punomoćnik sudionika u postupku MARIĆ GRAĐENJE d.o.o.</item>
    </izvorni_sadrzaj>
    <derivirana_varijabla naziv="DomainObject.Predmet.OstaliListFormatedWithAdress_1">
      <item>Joško Marić, Sv.ivana 13, 51500 Krk punomoćnik sudionika u postupku MARIĆ GRAĐENJE d.o.o.</item>
    </derivirana_varijabla>
  </DomainObject.Predmet.OstaliListFormatedWithAdress>
  <DomainObject.Predmet.OstaliListFormatedWithAdressOIB>
    <izvorni_sadrzaj>
      <item>Joško Marić, OIB 43624700501, Sv.ivana 13, 51500 Krk punomoćnik sudionika u postupku MARIĆ GRAĐENJE d.o.o.</item>
    </izvorni_sadrzaj>
    <derivirana_varijabla naziv="DomainObject.Predmet.OstaliListFormatedWithAdressOIB_1">
      <item>Joško Marić, OIB 43624700501, Sv.ivana 13, 51500 Krk punomoćnik sudionika u postupku MARIĆ GRAĐENJE d.o.o.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GRAĐENJE d.o.o.</izvorni_sadrzaj>
    <derivirana_varijabla naziv="DomainObject.Predmet.ProtustrankaIDrugi_1">MARIĆ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GRAĐENJE d.o.o., OIB 61243495643, Antuna Bauera 15, 10000 Zagreb</izvorni_sadrzaj>
    <derivirana_varijabla naziv="DomainObject.Predmet.ProtustrankaIDrugiAdressOIB_1">MARIĆ GRAĐENJE d.o.o., OIB 61243495643,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GRAĐENJE d.o.o.</item>
      <item>Joško Marić</item>
    </izvorni_sadrzaj>
    <derivirana_varijabla naziv="DomainObject.Predmet.SudioniciListNaziv_1">
      <item>FINA Regionalni centar Zagreb</item>
      <item>MARIĆ GRAĐENJE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61243495643</item>
      <item>, OIB 43624700501</item>
    </izvorni_sadrzaj>
    <derivirana_varijabla naziv="DomainObject.Predmet.SudioniciListNazivOIB_1">
      <item>, OIB 85821130368</item>
      <item>, OIB 61243495643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FA14B-F672-499B-B5BC-A46647E03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3233</properties:Characters>
  <properties:Lines>83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2017-09-05T11:14:00Z</dcterms:created>
  <dc:creator>Gordana Grčić</dc:creator>
  <cp:lastModifiedBy>Žana Livaja</cp:lastModifiedBy>
  <cp:lastPrinted>2017-02-24T09:51:00Z</cp:lastPrinted>
  <dcterms:modified xmlns:xsi="http://www.w3.org/2001/XMLSchema-instance" xsi:type="dcterms:W3CDTF">2017-09-05T11:22:00Z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