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ba4b" w14:paraId="689ba4b" w:rsidRDefault="00BB7054" w:rsidP="00906F18" w:rsidR="00BB7054">
      <w:pPr>
        <w:ind w:firstLine="708"/>
        <w15:collapsed w:val="false"/>
      </w:pPr>
      <w:bookmarkStart w:name="_GoBack" w:id="0"/>
      <w:bookmarkEnd w:id="0"/>
    </w:p>
    <w:p w:rsidRDefault="00906F18" w:rsidP="00906F18" w:rsidR="00E568E4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8E4" w:rsidP="00E568E4" w:rsidR="00E568E4"/>
    <w:p w:rsidRDefault="00E568E4" w:rsidP="00E568E4" w:rsidR="00E568E4">
      <w:r>
        <w:t>REPUBLIKA HRVATSKA</w:t>
      </w:r>
    </w:p>
    <w:p w:rsidRDefault="00E568E4" w:rsidP="00E568E4" w:rsidR="00E568E4">
      <w:r>
        <w:t>TRGOVAČKI SUD U  OSIJEKU</w:t>
      </w:r>
    </w:p>
    <w:p w:rsidRDefault="00E568E4" w:rsidP="00E568E4" w:rsidR="00E568E4">
      <w:r>
        <w:t>STALNA SLUŽBA U SLAVONSKOM BRODU</w:t>
      </w:r>
    </w:p>
    <w:p w:rsidRDefault="00E568E4" w:rsidP="00E568E4" w:rsidR="00E568E4">
      <w:r>
        <w:t xml:space="preserve">35000 Slavonski Brod                                                      </w:t>
      </w:r>
      <w:r w:rsidR="00906F18">
        <w:tab/>
      </w:r>
      <w:r>
        <w:tab/>
        <w:t>Broj: 3 St-</w:t>
      </w:r>
      <w:r w:rsidR="00BB00EA">
        <w:t>74/2015-61</w:t>
      </w:r>
    </w:p>
    <w:p w:rsidRDefault="00E568E4" w:rsidP="00E568E4" w:rsidR="00E568E4">
      <w:r>
        <w:t>Trg pobjede 13</w:t>
      </w:r>
    </w:p>
    <w:p w:rsidRDefault="00E568E4" w:rsidP="00E568E4" w:rsidR="0083569A">
      <w:r>
        <w:t>                                                                        </w:t>
      </w:r>
    </w:p>
    <w:p w:rsidRDefault="00E568E4" w:rsidP="00E568E4" w:rsidR="00E568E4">
      <w:r>
        <w:t>                     </w:t>
      </w:r>
    </w:p>
    <w:p w:rsidRDefault="00E568E4" w:rsidP="00E568E4" w:rsidR="00595329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595329">
        <w:rPr>
          <w:b/>
          <w:bCs/>
        </w:rPr>
        <w:t xml:space="preserve">E P U B L I K A   H R V A T S K A </w:t>
      </w:r>
    </w:p>
    <w:p w:rsidRDefault="00B83388" w:rsidP="00E568E4" w:rsidR="00E568E4">
      <w:pPr>
        <w:jc w:val="center"/>
        <w:rPr>
          <w:b/>
          <w:bCs/>
        </w:rPr>
      </w:pPr>
      <w:r>
        <w:rPr>
          <w:b/>
          <w:bCs/>
        </w:rPr>
        <w:t>ZAKLJUČAK</w:t>
      </w:r>
    </w:p>
    <w:p w:rsidRDefault="0083569A" w:rsidP="00E568E4" w:rsidR="0083569A">
      <w:pPr>
        <w:jc w:val="center"/>
        <w:rPr>
          <w:b/>
          <w:bCs/>
        </w:rPr>
      </w:pPr>
    </w:p>
    <w:p w:rsidRDefault="00E568E4" w:rsidP="00E568E4" w:rsidR="00E568E4">
      <w:pPr>
        <w:jc w:val="both"/>
      </w:pPr>
      <w:r>
        <w:t xml:space="preserve">            </w:t>
      </w:r>
      <w:r w:rsidRPr="0092592A">
        <w:t>TRGOVAČKI SUD U OSIJEKU</w:t>
      </w:r>
      <w:r w:rsidR="00595329" w:rsidRPr="0092592A">
        <w:t>,</w:t>
      </w:r>
      <w:r w:rsidRPr="0092592A">
        <w:t xml:space="preserve"> STALNA SLUŽBA U SLAVONSKOM BRODU,</w:t>
      </w:r>
      <w:r>
        <w:t xml:space="preserve"> po stečajnom sucu Danieli Martini Maoduš, u postupku stečaja nad dužnikom </w:t>
      </w:r>
      <w:r w:rsidR="00906F18" w:rsidRPr="00906F18">
        <w:rPr>
          <w:b/>
          <w:color w:val="222222"/>
        </w:rPr>
        <w:t>EKOGRADNJA ZAGREB d.o.o. za građenje, Nova Gradiška u stečaju, A. Hebranga 28, OIB: 60373578814</w:t>
      </w:r>
      <w:r w:rsidR="00906F18">
        <w:rPr>
          <w:color w:val="222222"/>
        </w:rPr>
        <w:t>, zastupana po stečajnom upravitelju Nikoli Kruljcu iz Martina, Našice</w:t>
      </w:r>
      <w:r>
        <w:rPr>
          <w:b/>
        </w:rPr>
        <w:t xml:space="preserve">, </w:t>
      </w:r>
      <w:r>
        <w:t xml:space="preserve">u postupku prodaje imovine stečajnog dužnika, uz odgovarajuću </w:t>
      </w:r>
      <w:r w:rsidR="00906F18">
        <w:t xml:space="preserve">primjenu propisa o ovrsi, </w:t>
      </w:r>
      <w:r w:rsidR="0083523D">
        <w:t>dana 27</w:t>
      </w:r>
      <w:r>
        <w:t xml:space="preserve">. </w:t>
      </w:r>
      <w:r w:rsidR="00AF44A3">
        <w:t>prosinca</w:t>
      </w:r>
      <w:r>
        <w:t xml:space="preserve"> 201</w:t>
      </w:r>
      <w:r w:rsidR="00906F18">
        <w:t>6</w:t>
      </w:r>
      <w:r>
        <w:t xml:space="preserve">.  </w:t>
      </w:r>
    </w:p>
    <w:p w:rsidRDefault="00E568E4" w:rsidP="00E568E4" w:rsidR="00E568E4">
      <w:pPr>
        <w:jc w:val="both"/>
      </w:pPr>
    </w:p>
    <w:p w:rsidRDefault="00B83388" w:rsidP="00E568E4" w:rsidR="00E568E4" w:rsidRPr="000A7FB0">
      <w:pPr>
        <w:jc w:val="center"/>
        <w:rPr>
          <w:bCs/>
        </w:rPr>
      </w:pPr>
      <w:r>
        <w:rPr>
          <w:bCs/>
        </w:rPr>
        <w:t xml:space="preserve">z a k l j u č i o </w:t>
      </w:r>
      <w:r w:rsidR="00E568E4" w:rsidRPr="000A7FB0">
        <w:rPr>
          <w:bCs/>
        </w:rPr>
        <w:t xml:space="preserve">    j e</w:t>
      </w:r>
    </w:p>
    <w:p w:rsidRDefault="00E568E4" w:rsidP="00E568E4" w:rsidR="00E568E4">
      <w:pPr>
        <w:jc w:val="center"/>
        <w:rPr>
          <w:b/>
          <w:bCs/>
        </w:rPr>
      </w:pPr>
    </w:p>
    <w:p w:rsidRDefault="00E568E4" w:rsidP="00E568E4" w:rsidR="0083523D">
      <w:pPr>
        <w:ind w:firstLine="708"/>
        <w:jc w:val="both"/>
      </w:pPr>
      <w:r>
        <w:t xml:space="preserve">I – </w:t>
      </w:r>
      <w:r w:rsidR="0083523D">
        <w:t>Nalaže se Financijskoj agenciji, Zagreb, RC Osijek, L. Jagera 1-3, Osijek izvršiti uplatu jamčevine koju je izvršio Željko Keserica, Gajnice 35, Zagreb, OIB: 87409310281, na račun ovog Suda</w:t>
      </w:r>
      <w:r w:rsidR="0083523D" w:rsidRPr="0083523D">
        <w:t xml:space="preserve"> </w:t>
      </w:r>
      <w:r w:rsidR="0083523D" w:rsidRPr="000123CD">
        <w:t>HR31  2390 0011 3000 0020 0, s pozivom na br. HR05 221-74-2015</w:t>
      </w:r>
      <w:r w:rsidR="00F8520B">
        <w:t xml:space="preserve"> u iznosu od 98.239,27 kn s računa Financijske agencije na koji je izvršena uplata jamčevine. </w:t>
      </w:r>
    </w:p>
    <w:p w:rsidRDefault="00F8520B" w:rsidP="00E568E4" w:rsidR="00F8520B">
      <w:pPr>
        <w:ind w:firstLine="708"/>
        <w:jc w:val="both"/>
      </w:pPr>
    </w:p>
    <w:p w:rsidRDefault="00F8520B" w:rsidP="00F8520B" w:rsidR="00F8520B">
      <w:pPr>
        <w:ind w:firstLine="708"/>
        <w:jc w:val="both"/>
      </w:pPr>
      <w:r>
        <w:t>II - Nalaže se Financijskoj agenciji, Zagreb, RC Osijek, L. Jagera 1-3, Osijek izvršiti povrate jamčevina</w:t>
      </w:r>
    </w:p>
    <w:p w:rsidRDefault="00F8520B" w:rsidP="00F8520B" w:rsidR="00F8520B">
      <w:pPr>
        <w:ind w:firstLine="708"/>
        <w:jc w:val="both"/>
      </w:pPr>
    </w:p>
    <w:p w:rsidRDefault="00F8520B" w:rsidP="00F8520B" w:rsidR="00F8520B">
      <w:pPr>
        <w:ind w:firstLine="708"/>
        <w:jc w:val="both"/>
      </w:pPr>
      <w:r>
        <w:t xml:space="preserve">98.239,27 kn s računa Financijske agencije na koji je izvršena uplata jamčevine na račun ponuditelja: </w:t>
      </w:r>
    </w:p>
    <w:p w:rsidRDefault="00F8520B" w:rsidP="00F8520B" w:rsidR="00F8520B">
      <w:pPr>
        <w:ind w:firstLine="708"/>
        <w:jc w:val="both"/>
      </w:pPr>
    </w:p>
    <w:p w:rsidRDefault="00F8520B" w:rsidP="00F8520B" w:rsidR="00F8520B">
      <w:pPr>
        <w:pStyle w:val="Odlomakpopisa"/>
        <w:numPr>
          <w:ilvl w:val="0"/>
          <w:numId w:val="1"/>
        </w:numPr>
        <w:jc w:val="both"/>
      </w:pPr>
      <w:r>
        <w:t xml:space="preserve">Marijane Božić iz Zagreba, Zagorska 46, OIB: 20844492998, broj računa: </w:t>
      </w:r>
      <w:r w:rsidR="006C62FF">
        <w:t>HR2523600003239031195,</w:t>
      </w:r>
    </w:p>
    <w:p w:rsidRDefault="006C62FF" w:rsidP="00C67904" w:rsidR="006C62FF">
      <w:pPr>
        <w:ind w:left="708"/>
        <w:jc w:val="both"/>
      </w:pPr>
    </w:p>
    <w:p w:rsidRDefault="00C67904" w:rsidP="00C67904" w:rsidR="00C67904">
      <w:pPr>
        <w:ind w:firstLine="708"/>
        <w:jc w:val="both"/>
      </w:pPr>
      <w:r>
        <w:t xml:space="preserve">98.239,27 kn s računa Financijske agencije na koji je izvršena uplata jamčevine na račun ponuditelja: </w:t>
      </w:r>
    </w:p>
    <w:p w:rsidRDefault="00C67904" w:rsidP="00C67904" w:rsidR="00C67904">
      <w:pPr>
        <w:ind w:left="708"/>
        <w:jc w:val="both"/>
      </w:pPr>
    </w:p>
    <w:p w:rsidRDefault="00C67904" w:rsidP="00C67904" w:rsidR="00C67904">
      <w:pPr>
        <w:pStyle w:val="Odlomakpopisa"/>
        <w:numPr>
          <w:ilvl w:val="0"/>
          <w:numId w:val="1"/>
        </w:numPr>
        <w:jc w:val="both"/>
      </w:pPr>
      <w:r>
        <w:t xml:space="preserve">Raptor d.o.o., Osijek, Kralja </w:t>
      </w:r>
      <w:r w:rsidR="00737D37">
        <w:t xml:space="preserve">Zvonimira 15, OIB: 20821180530, </w:t>
      </w:r>
      <w:r>
        <w:t>IBAN HR2823300031100433062 kod Societe Generale – Splitska banka d.d.</w:t>
      </w:r>
    </w:p>
    <w:p w:rsidRDefault="00F8520B" w:rsidP="00F8520B" w:rsidR="00F8520B">
      <w:pPr>
        <w:ind w:firstLine="708"/>
        <w:jc w:val="both"/>
      </w:pPr>
    </w:p>
    <w:p w:rsidRDefault="00F8520B" w:rsidP="00F8520B" w:rsidR="00F8520B">
      <w:pPr>
        <w:ind w:firstLine="708"/>
        <w:jc w:val="both"/>
      </w:pPr>
    </w:p>
    <w:p w:rsidRDefault="0083523D" w:rsidP="00E568E4" w:rsidR="0083523D">
      <w:pPr>
        <w:ind w:firstLine="708"/>
        <w:jc w:val="both"/>
      </w:pPr>
    </w:p>
    <w:p w:rsidRDefault="0083523D" w:rsidP="00E568E4" w:rsidR="0083523D">
      <w:pPr>
        <w:ind w:firstLine="708"/>
        <w:jc w:val="both"/>
      </w:pPr>
    </w:p>
    <w:p w:rsidRDefault="0083523D" w:rsidP="00E568E4" w:rsidR="0083523D">
      <w:pPr>
        <w:ind w:firstLine="708"/>
        <w:jc w:val="both"/>
      </w:pPr>
    </w:p>
    <w:p w:rsidRDefault="0083523D" w:rsidP="00E568E4" w:rsidR="0083523D">
      <w:pPr>
        <w:ind w:firstLine="708"/>
        <w:jc w:val="both"/>
      </w:pPr>
    </w:p>
    <w:p w:rsidRDefault="006639D7" w:rsidP="006639D7" w:rsidR="0083523D">
      <w:pPr>
        <w:ind w:left="6372"/>
        <w:jc w:val="both"/>
      </w:pPr>
      <w:r>
        <w:lastRenderedPageBreak/>
        <w:t>Broj: 3 St-74/2015-61</w:t>
      </w:r>
    </w:p>
    <w:p w:rsidRDefault="0083569A" w:rsidP="0083569A" w:rsidR="0083569A">
      <w:pPr>
        <w:jc w:val="center"/>
      </w:pPr>
      <w:r>
        <w:t>Obrazloženje</w:t>
      </w:r>
    </w:p>
    <w:p w:rsidRDefault="0083569A" w:rsidP="0083569A" w:rsidR="0083569A">
      <w:pPr>
        <w:jc w:val="center"/>
      </w:pPr>
    </w:p>
    <w:p w:rsidRDefault="0083569A" w:rsidP="000123CD" w:rsidR="000123CD">
      <w:pPr>
        <w:ind w:firstLine="708"/>
        <w:jc w:val="both"/>
      </w:pPr>
      <w:r>
        <w:t xml:space="preserve">Na </w:t>
      </w:r>
      <w:r w:rsidR="000123CD">
        <w:t>dražbi koja je zaključena dana 9.11.2016.</w:t>
      </w:r>
      <w:r>
        <w:t xml:space="preserve"> </w:t>
      </w:r>
      <w:r w:rsidR="000123CD">
        <w:t>putem Fi</w:t>
      </w:r>
      <w:r w:rsidR="00761966">
        <w:t>ne, a primjenom odredbi čl. 247-</w:t>
      </w:r>
      <w:r w:rsidR="000123CD">
        <w:t>249. Stečajnog zakona (NN 71/15; dalje: SZ) utvrđeno je da su tri ponuditelja uplatila jamčevinu u iznosu od 98.239,27 kn i to: Marijana Božić iz Zagreba, Zagorska 46, Raptor d.o.o., Osijek, K. Zvonimira 15 i Željko Keserica iz Zagreba, Gajnice 35.</w:t>
      </w:r>
    </w:p>
    <w:p w:rsidRDefault="000123CD" w:rsidP="000123CD" w:rsidR="000123CD">
      <w:pPr>
        <w:ind w:firstLine="708"/>
        <w:jc w:val="both"/>
      </w:pPr>
      <w:r>
        <w:t>Marijana Božić iz Zagreba, Zagorska 46, stavila je ponudu na iznos od 492.196,35 kn, Raptor d.o.o., Osijek, K. Zvonimira 15 je stavio ponudu na iznos od 493.196,36 kn i Željko Keserica iz Zagreba, Gajnice 35 je stavio ponudu na iznos od 496.196,36 kn. Proizlazi da je najpovoljnija ponuda, ponuda Željka Keserice iz Zagreba.</w:t>
      </w:r>
    </w:p>
    <w:p w:rsidRDefault="0083569A" w:rsidP="0060197F" w:rsidR="00E568E4">
      <w:pPr>
        <w:ind w:firstLine="708"/>
        <w:jc w:val="both"/>
      </w:pPr>
      <w:r>
        <w:t xml:space="preserve"> Sud je donio rješenje o dosudi </w:t>
      </w:r>
      <w:r w:rsidR="00761966">
        <w:t>najpovoljnijem</w:t>
      </w:r>
      <w:r>
        <w:t xml:space="preserve"> ponuditelju</w:t>
      </w:r>
      <w:r w:rsidR="004B29AE">
        <w:t xml:space="preserve"> </w:t>
      </w:r>
      <w:r w:rsidR="004B29AE" w:rsidRPr="001336B8">
        <w:rPr>
          <w:b/>
        </w:rPr>
        <w:t>po cijeni od</w:t>
      </w:r>
      <w:r w:rsidR="004B29AE">
        <w:rPr>
          <w:b/>
        </w:rPr>
        <w:t xml:space="preserve"> </w:t>
      </w:r>
      <w:r w:rsidR="00761966">
        <w:rPr>
          <w:b/>
        </w:rPr>
        <w:t>496.196,36</w:t>
      </w:r>
      <w:r w:rsidR="004B29AE">
        <w:rPr>
          <w:b/>
        </w:rPr>
        <w:t xml:space="preserve"> </w:t>
      </w:r>
      <w:r w:rsidR="004B29AE" w:rsidRPr="001336B8">
        <w:rPr>
          <w:b/>
        </w:rPr>
        <w:t>kn</w:t>
      </w:r>
      <w:r w:rsidR="00737D37">
        <w:t xml:space="preserve">. Utvrđeno je da je Željko Keserica izvršio uplatu kupovnine po rješenju o dosudi od 1.12.2016. i to dana </w:t>
      </w:r>
      <w:r w:rsidR="00480EC3">
        <w:t>7.12.2016., a da je rješenje o dosudi postalo pravomoćno dana 19.12.2016.</w:t>
      </w:r>
    </w:p>
    <w:p w:rsidRDefault="00480EC3" w:rsidP="00480EC3" w:rsidR="00480EC3">
      <w:pPr>
        <w:ind w:firstLine="708"/>
        <w:jc w:val="both"/>
      </w:pPr>
      <w:r>
        <w:t xml:space="preserve">Iz navedenog razloga odlučeno je kao u izreci, a nije bilo potrebno nalagati Financijskoj </w:t>
      </w:r>
      <w:r w:rsidR="005747D9">
        <w:t>agencije</w:t>
      </w:r>
      <w:r>
        <w:t xml:space="preserve"> uplatu kupovnine na račun suda, kada u spisu postoji dokaz da je kupovnina već uplaćena na račun suda te da istu najpovoljniji ponuditelj nije istu uplatio na račun Financijske agenicije. </w:t>
      </w:r>
    </w:p>
    <w:p w:rsidRDefault="0083569A" w:rsidP="0083569A" w:rsidR="0083569A"/>
    <w:p w:rsidRDefault="00737D37" w:rsidP="0083569A" w:rsidR="0083569A">
      <w:pPr>
        <w:jc w:val="center"/>
      </w:pPr>
      <w:r>
        <w:t>U Slavonskom Brodu 27</w:t>
      </w:r>
      <w:r w:rsidR="0083569A">
        <w:t xml:space="preserve">. </w:t>
      </w:r>
      <w:r w:rsidR="000123CD">
        <w:t>prosinca</w:t>
      </w:r>
      <w:r w:rsidR="0083569A">
        <w:t xml:space="preserve"> 201</w:t>
      </w:r>
      <w:r w:rsidR="000123CD">
        <w:t>6</w:t>
      </w:r>
      <w:r w:rsidR="0083569A">
        <w:t>.</w:t>
      </w:r>
    </w:p>
    <w:p w:rsidRDefault="0083569A" w:rsidP="0083569A" w:rsidR="0083569A"/>
    <w:p w:rsidRDefault="0083569A" w:rsidP="0083569A" w:rsidR="0083569A"/>
    <w:p w:rsidRDefault="0083569A" w:rsidP="0083569A" w:rsidR="008356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3569A" w:rsidP="0083569A" w:rsidR="006019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60197F" w:rsidP="0060197F" w:rsidR="0060197F" w:rsidRPr="0060197F"/>
    <w:p w:rsidRDefault="0060197F" w:rsidP="0060197F" w:rsidR="0060197F" w:rsidRPr="0060197F">
      <w:pPr>
        <w:rPr>
          <w:sz w:val="20"/>
          <w:szCs w:val="20"/>
        </w:rPr>
      </w:pPr>
      <w:r w:rsidRPr="0060197F">
        <w:rPr>
          <w:sz w:val="20"/>
          <w:szCs w:val="20"/>
        </w:rPr>
        <w:t>NAPUTAK O PRAVNOM  LIJEKU:</w:t>
      </w:r>
    </w:p>
    <w:p w:rsidRDefault="0060197F" w:rsidP="0060197F" w:rsidR="0060197F" w:rsidRPr="0060197F">
      <w:pPr>
        <w:rPr>
          <w:sz w:val="20"/>
          <w:szCs w:val="20"/>
        </w:rPr>
      </w:pPr>
      <w:r w:rsidRPr="0060197F">
        <w:rPr>
          <w:sz w:val="20"/>
          <w:szCs w:val="20"/>
        </w:rPr>
        <w:t xml:space="preserve">Protiv ovog rješenja može  se izjaviti žalba u roku od 8 dana od dana dostave rješenja, </w:t>
      </w:r>
    </w:p>
    <w:p w:rsidRDefault="0060197F" w:rsidP="0060197F" w:rsidR="0060197F">
      <w:pPr>
        <w:rPr>
          <w:sz w:val="20"/>
          <w:szCs w:val="20"/>
        </w:rPr>
      </w:pPr>
      <w:r w:rsidRPr="0060197F">
        <w:rPr>
          <w:sz w:val="20"/>
          <w:szCs w:val="20"/>
        </w:rPr>
        <w:t>a dostava se smatra obavljenom istekom 8 dana od dana objave rješenja</w:t>
      </w:r>
      <w:r w:rsidR="00480EC3">
        <w:rPr>
          <w:sz w:val="20"/>
          <w:szCs w:val="20"/>
        </w:rPr>
        <w:t xml:space="preserve"> </w:t>
      </w:r>
      <w:r w:rsidRPr="0060197F">
        <w:rPr>
          <w:sz w:val="20"/>
          <w:szCs w:val="20"/>
        </w:rPr>
        <w:t>na mrežnoj stanici e-Oglasna ploča sudova.</w:t>
      </w:r>
      <w:r w:rsidR="00480EC3">
        <w:rPr>
          <w:sz w:val="20"/>
          <w:szCs w:val="20"/>
        </w:rPr>
        <w:t xml:space="preserve"> </w:t>
      </w:r>
      <w:r w:rsidRPr="0060197F">
        <w:rPr>
          <w:sz w:val="20"/>
          <w:szCs w:val="20"/>
        </w:rPr>
        <w:t>Žalba se upućuje Trgovačkom sudu u Osijeku Stalna služba u Slav.</w:t>
      </w:r>
      <w:r w:rsidR="00480EC3">
        <w:rPr>
          <w:sz w:val="20"/>
          <w:szCs w:val="20"/>
        </w:rPr>
        <w:t xml:space="preserve"> </w:t>
      </w:r>
      <w:r w:rsidRPr="0060197F">
        <w:rPr>
          <w:sz w:val="20"/>
          <w:szCs w:val="20"/>
        </w:rPr>
        <w:t>Brodu u tri primjerka, a o žalbi odlučuje Visoki trgovački sud RH Zagreb.</w:t>
      </w:r>
    </w:p>
    <w:p w:rsidRDefault="0060197F" w:rsidP="0060197F" w:rsidR="0060197F" w:rsidRPr="0060197F">
      <w:pPr>
        <w:rPr>
          <w:sz w:val="20"/>
          <w:szCs w:val="20"/>
        </w:rPr>
      </w:pPr>
    </w:p>
    <w:p w:rsidRDefault="0060197F" w:rsidP="0060197F" w:rsidR="0083569A" w:rsidRPr="0060197F">
      <w:pPr>
        <w:rPr>
          <w:sz w:val="16"/>
          <w:szCs w:val="16"/>
        </w:rPr>
      </w:pPr>
      <w:r w:rsidRPr="0060197F">
        <w:rPr>
          <w:sz w:val="16"/>
          <w:szCs w:val="16"/>
        </w:rPr>
        <w:t>Dostaviti:</w:t>
      </w:r>
    </w:p>
    <w:p w:rsidRDefault="0060197F" w:rsidP="0060197F" w:rsidR="0060197F" w:rsidRPr="0060197F">
      <w:pPr>
        <w:rPr>
          <w:sz w:val="16"/>
          <w:szCs w:val="16"/>
        </w:rPr>
      </w:pPr>
      <w:r w:rsidRPr="0060197F">
        <w:rPr>
          <w:sz w:val="16"/>
          <w:szCs w:val="16"/>
        </w:rPr>
        <w:t>-eOglasna ploča suda</w:t>
      </w:r>
    </w:p>
    <w:p w:rsidRDefault="0060197F" w:rsidP="0060197F" w:rsidR="0060197F" w:rsidRPr="0060197F">
      <w:pPr>
        <w:rPr>
          <w:sz w:val="16"/>
          <w:szCs w:val="16"/>
        </w:rPr>
      </w:pPr>
      <w:r w:rsidRPr="0060197F">
        <w:rPr>
          <w:sz w:val="16"/>
          <w:szCs w:val="16"/>
        </w:rPr>
        <w:t>-</w:t>
      </w:r>
      <w:r w:rsidR="00460BCC">
        <w:rPr>
          <w:sz w:val="16"/>
          <w:szCs w:val="16"/>
        </w:rPr>
        <w:t>FINI</w:t>
      </w:r>
      <w:r w:rsidR="00B83388">
        <w:rPr>
          <w:sz w:val="16"/>
          <w:szCs w:val="16"/>
        </w:rPr>
        <w:t>, poštom</w:t>
      </w:r>
    </w:p>
    <w:sectPr w:rsidSect="00AB60A6" w:rsidR="0060197F" w:rsidRPr="0060197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3BC" w:rsidR="00E963BC">
      <w:r>
        <w:separator/>
      </w:r>
    </w:p>
  </w:endnote>
  <w:endnote w:id="0" w:type="continuationSeparator">
    <w:p w:rsidRDefault="00E963BC" w:rsidR="00E96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3BC" w:rsidR="00E963BC">
      <w:r>
        <w:separator/>
      </w:r>
    </w:p>
  </w:footnote>
  <w:footnote w:id="0" w:type="continuationSeparator">
    <w:p w:rsidRDefault="00E963BC" w:rsidR="00E96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A6" w:rsidP="00E80FC5" w:rsidR="00AB6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0A6" w:rsidR="00AB60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A6" w:rsidP="00E80FC5" w:rsidR="00AB6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4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60A6" w:rsidR="00AB60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24F0A"/>
    <w:multiLevelType w:val="hybridMultilevel"/>
    <w:tmpl w:val="65362614"/>
    <w:lvl w:tplc="1BC6D31C" w:ilvl="0">
      <w:start w:val="9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8E4"/>
    <w:rsid w:val="000123CD"/>
    <w:rsid w:val="000A7FB0"/>
    <w:rsid w:val="000C1B12"/>
    <w:rsid w:val="00460BCC"/>
    <w:rsid w:val="00480EC3"/>
    <w:rsid w:val="004B29AE"/>
    <w:rsid w:val="005747D9"/>
    <w:rsid w:val="00595329"/>
    <w:rsid w:val="0060197F"/>
    <w:rsid w:val="00657142"/>
    <w:rsid w:val="006639D7"/>
    <w:rsid w:val="006C62FF"/>
    <w:rsid w:val="00723CD4"/>
    <w:rsid w:val="00737D37"/>
    <w:rsid w:val="00761966"/>
    <w:rsid w:val="007A342D"/>
    <w:rsid w:val="00817E1C"/>
    <w:rsid w:val="0083523D"/>
    <w:rsid w:val="0083569A"/>
    <w:rsid w:val="00906F18"/>
    <w:rsid w:val="0092592A"/>
    <w:rsid w:val="00AB60A6"/>
    <w:rsid w:val="00AF44A3"/>
    <w:rsid w:val="00B83388"/>
    <w:rsid w:val="00BB00EA"/>
    <w:rsid w:val="00BB7054"/>
    <w:rsid w:val="00C67904"/>
    <w:rsid w:val="00E11EAB"/>
    <w:rsid w:val="00E22CB8"/>
    <w:rsid w:val="00E568E4"/>
    <w:rsid w:val="00E80FC5"/>
    <w:rsid w:val="00E963BC"/>
    <w:rsid w:val="00F8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8E4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B60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0A6"/>
  </w:style>
  <w:style w:styleId="Tekstbalonia" w:type="paragraph">
    <w:name w:val="Balloon Text"/>
    <w:basedOn w:val="Normal"/>
    <w:link w:val="TekstbaloniaChar"/>
    <w:rsid w:val="00906F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6F18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852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4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4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4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4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8E4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B60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0A6"/>
  </w:style>
  <w:style w:styleId="Tekstbalonia" w:type="paragraph">
    <w:name w:val="Balloon Text"/>
    <w:basedOn w:val="Normal"/>
    <w:link w:val="TekstbaloniaChar"/>
    <w:rsid w:val="00906F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6F18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852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4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4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4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4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516</properties:Words>
  <properties:Characters>2716</properties:Characters>
  <properties:Lines>82</properties:Lines>
  <properties:Paragraphs>30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2016-12-27T13:12:00Z</dcterms:created>
  <dc:creator>rweinberger</dc:creator>
  <cp:lastModifiedBy>wsadmin</cp:lastModifiedBy>
  <cp:lastPrinted>2016-12-28T12:57:00Z</cp:lastPrinted>
  <dcterms:modified xmlns:xsi="http://www.w3.org/2001/XMLSchema-instance" xsi:type="dcterms:W3CDTF">2016-12-28T13:03:00Z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