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fc53" w14:paraId="820fc53" w:rsidRDefault="000E5837" w:rsidP="00910611" w:rsidR="000E58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837" w:rsidP="00844874" w:rsidR="000E5837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0E5837" w:rsidP="00844874" w:rsidR="000E5837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0E5837" w:rsidP="00844874" w:rsidR="000E5837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AC0D84" w:rsidP="00D248E1" w:rsidR="00AC0D84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15FB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</w:t>
      </w:r>
      <w:r w:rsidRPr="00015FBD">
        <w:rPr>
          <w:rFonts w:hAnsi="Times New Roman" w:ascii="Times New Roman"/>
          <w:b w:val="false"/>
        </w:rPr>
        <w:t xml:space="preserve">Škrobonja, odlučujući o zahtjevu Financijske agencije, Regionalnog centra Rijeka, Podružnice Rijeka, Frana Kurelca 8, za provedbu skraćenog stečajnog postupka nad </w:t>
      </w:r>
      <w:r w:rsidR="00413129" w:rsidRPr="00015FBD">
        <w:rPr>
          <w:rFonts w:hAnsi="Times New Roman" w:ascii="Times New Roman"/>
          <w:b w:val="false"/>
        </w:rPr>
        <w:t xml:space="preserve">dužnikom </w:t>
      </w:r>
      <w:r w:rsidR="00E3226F" w:rsidRPr="00015FBD">
        <w:rPr>
          <w:rFonts w:hAnsi="Times New Roman" w:ascii="Times New Roman"/>
          <w:b w:val="false"/>
        </w:rPr>
        <w:t xml:space="preserve">– </w:t>
      </w:r>
      <w:r w:rsidR="00015FBD" w:rsidRPr="00015FBD">
        <w:rPr>
          <w:rFonts w:hAnsi="Times New Roman" w:ascii="Times New Roman"/>
          <w:b w:val="false"/>
        </w:rPr>
        <w:t>udrug</w:t>
      </w:r>
      <w:r w:rsidR="00015FBD">
        <w:rPr>
          <w:rFonts w:hAnsi="Times New Roman" w:ascii="Times New Roman"/>
          <w:b w:val="false"/>
        </w:rPr>
        <w:t>om</w:t>
      </w:r>
      <w:r w:rsidR="00015FBD" w:rsidRPr="00015FBD">
        <w:rPr>
          <w:rFonts w:hAnsi="Times New Roman" w:ascii="Times New Roman"/>
          <w:b w:val="false"/>
        </w:rPr>
        <w:t xml:space="preserve"> Centar za edukaciju, rehabilitaciju i terapiju pomoću konja "Audax", Crikvenica (OIB:88916143603), Donja Draga 8</w:t>
      </w:r>
      <w:r w:rsidRPr="00015FBD">
        <w:rPr>
          <w:rFonts w:hAnsi="Times New Roman" w:ascii="Times New Roman"/>
          <w:b w:val="false"/>
        </w:rPr>
        <w:t xml:space="preserve">, </w:t>
      </w:r>
      <w:r w:rsidR="00D76492" w:rsidRPr="00015FBD">
        <w:rPr>
          <w:rFonts w:hAnsi="Times New Roman" w:ascii="Times New Roman"/>
          <w:b w:val="false"/>
        </w:rPr>
        <w:t>3</w:t>
      </w:r>
      <w:r w:rsidR="00D17306" w:rsidRPr="00015FBD">
        <w:rPr>
          <w:rFonts w:hAnsi="Times New Roman" w:ascii="Times New Roman"/>
          <w:b w:val="false"/>
        </w:rPr>
        <w:t>.</w:t>
      </w:r>
      <w:r w:rsidRPr="00015FBD">
        <w:rPr>
          <w:rFonts w:hAnsi="Times New Roman" w:ascii="Times New Roman"/>
          <w:b w:val="false"/>
        </w:rPr>
        <w:t xml:space="preserve"> </w:t>
      </w:r>
      <w:r w:rsidR="00D76492" w:rsidRPr="00015FBD">
        <w:rPr>
          <w:rFonts w:hAnsi="Times New Roman" w:ascii="Times New Roman"/>
          <w:b w:val="false"/>
        </w:rPr>
        <w:t xml:space="preserve">prosinca </w:t>
      </w:r>
      <w:r w:rsidRPr="00015FBD">
        <w:rPr>
          <w:rFonts w:hAnsi="Times New Roman" w:ascii="Times New Roman"/>
          <w:b w:val="false"/>
        </w:rPr>
        <w:t>201</w:t>
      </w:r>
      <w:r w:rsidR="003E6D11" w:rsidRPr="00015FBD">
        <w:rPr>
          <w:rFonts w:hAnsi="Times New Roman" w:ascii="Times New Roman"/>
          <w:b w:val="false"/>
        </w:rPr>
        <w:t>8</w:t>
      </w:r>
      <w:r w:rsidRPr="00015FB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</w:t>
      </w:r>
      <w:r w:rsidR="005B320C" w:rsidRPr="00015FBD">
        <w:rPr>
          <w:rFonts w:hAnsi="Times New Roman" w:ascii="Times New Roman"/>
          <w:b w:val="false"/>
        </w:rPr>
        <w:t>udrug</w:t>
      </w:r>
      <w:r w:rsidR="005B320C">
        <w:rPr>
          <w:rFonts w:hAnsi="Times New Roman" w:ascii="Times New Roman"/>
          <w:b w:val="false"/>
        </w:rPr>
        <w:t>om</w:t>
      </w:r>
      <w:r w:rsidR="005B320C" w:rsidRPr="00015FBD">
        <w:rPr>
          <w:rFonts w:hAnsi="Times New Roman" w:ascii="Times New Roman"/>
          <w:b w:val="false"/>
        </w:rPr>
        <w:t xml:space="preserve"> Centar za edukaciju, rehabilitaciju i terapiju pomoću konja "Audax", Crikvenica (OIB:88916143603), Donja Draga 8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AC5DCC">
        <w:rPr>
          <w:rFonts w:hAnsi="Times New Roman" w:ascii="Times New Roman"/>
          <w:b w:val="false"/>
        </w:rPr>
        <w:t>3</w:t>
      </w:r>
      <w:r w:rsidRPr="00FC5AF1">
        <w:rPr>
          <w:rFonts w:hAnsi="Times New Roman" w:ascii="Times New Roman"/>
          <w:b w:val="false"/>
        </w:rPr>
        <w:t xml:space="preserve">. </w:t>
      </w:r>
      <w:r w:rsidR="00AC5DCC">
        <w:rPr>
          <w:rFonts w:hAnsi="Times New Roman" w:ascii="Times New Roman"/>
          <w:b w:val="false"/>
        </w:rPr>
        <w:t xml:space="preserve">prosinca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1B2711">
        <w:rPr>
          <w:rFonts w:hAnsi="Times New Roman" w:ascii="Times New Roman"/>
          <w:b w:val="false"/>
        </w:rPr>
        <w:t>15</w:t>
      </w:r>
      <w:r w:rsidR="00DE2181">
        <w:rPr>
          <w:rFonts w:hAnsi="Times New Roman" w:ascii="Times New Roman"/>
          <w:b w:val="false"/>
        </w:rPr>
        <w:t xml:space="preserve"> sati i </w:t>
      </w:r>
      <w:r w:rsidR="001B2711">
        <w:rPr>
          <w:rFonts w:hAnsi="Times New Roman" w:ascii="Times New Roman"/>
          <w:b w:val="false"/>
        </w:rPr>
        <w:t>3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911C19" w:rsidR="00911C19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911C19">
        <w:rPr>
          <w:rFonts w:hAnsi="Times New Roman" w:ascii="Times New Roman"/>
          <w:b w:val="false"/>
        </w:rPr>
        <w:t>Snježana Vrkljan (OIB:44740101731) iz Zagreba, Kralja Zvonimira 75.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</w:t>
      </w:r>
      <w:r w:rsidR="005B320C" w:rsidRPr="00015FBD">
        <w:rPr>
          <w:rFonts w:hAnsi="Times New Roman" w:ascii="Times New Roman"/>
          <w:b w:val="false"/>
        </w:rPr>
        <w:t>udrug</w:t>
      </w:r>
      <w:r w:rsidR="005B320C">
        <w:rPr>
          <w:rFonts w:hAnsi="Times New Roman" w:ascii="Times New Roman"/>
          <w:b w:val="false"/>
        </w:rPr>
        <w:t>om</w:t>
      </w:r>
      <w:r w:rsidR="005B320C" w:rsidRPr="00015FBD">
        <w:rPr>
          <w:rFonts w:hAnsi="Times New Roman" w:ascii="Times New Roman"/>
          <w:b w:val="false"/>
        </w:rPr>
        <w:t xml:space="preserve"> Centar za edukaciju, rehabilitaciju i terapiju pomoću konja "Audax", Crikvenica (OIB:88916143603), Donja Draga 8</w:t>
      </w:r>
      <w:r w:rsidR="009045D3">
        <w:rPr>
          <w:rFonts w:hAnsi="Times New Roman" w:ascii="Times New Roman"/>
          <w:b w:val="false"/>
        </w:rPr>
        <w:t>.</w:t>
      </w:r>
    </w:p>
    <w:p w:rsidRDefault="009045D3" w:rsidP="009045D3" w:rsidR="009045D3">
      <w:pPr>
        <w:jc w:val="both"/>
        <w:rPr>
          <w:rFonts w:hAnsi="Times New Roman" w:ascii="Times New Roman"/>
          <w:b w:val="false"/>
        </w:rPr>
      </w:pPr>
    </w:p>
    <w:p w:rsidRDefault="00E456B2" w:rsidP="009045D3" w:rsidR="00E456B2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5B320C">
        <w:rPr>
          <w:rFonts w:hAnsi="Times New Roman" w:ascii="Times New Roman"/>
          <w:b w:val="false"/>
        </w:rPr>
        <w:t>27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5B320C">
        <w:rPr>
          <w:rFonts w:hAnsi="Times New Roman" w:ascii="Times New Roman"/>
          <w:b w:val="false"/>
        </w:rPr>
        <w:t xml:space="preserve">kolovoza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</w:t>
      </w:r>
      <w:r w:rsidR="005B320C" w:rsidRPr="00015FBD">
        <w:rPr>
          <w:rFonts w:hAnsi="Times New Roman" w:ascii="Times New Roman"/>
          <w:b w:val="false"/>
        </w:rPr>
        <w:t>udrug</w:t>
      </w:r>
      <w:r w:rsidR="005B320C">
        <w:rPr>
          <w:rFonts w:hAnsi="Times New Roman" w:ascii="Times New Roman"/>
          <w:b w:val="false"/>
        </w:rPr>
        <w:t>om</w:t>
      </w:r>
      <w:r w:rsidR="005B320C" w:rsidRPr="00015FBD">
        <w:rPr>
          <w:rFonts w:hAnsi="Times New Roman" w:ascii="Times New Roman"/>
          <w:b w:val="false"/>
        </w:rPr>
        <w:t xml:space="preserve"> Centar za edukaciju, rehabilitaciju i terapiju pomoću konja "Audax", Crikvenica (OIB:88916143603), Donja Draga 8</w:t>
      </w:r>
      <w:r w:rsidR="005B320C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</w:t>
      </w:r>
      <w:r w:rsidR="00BF2A6C" w:rsidRPr="0049192D">
        <w:rPr>
          <w:rFonts w:hAnsi="Times New Roman" w:ascii="Times New Roman"/>
          <w:b w:val="false"/>
        </w:rPr>
        <w:t>dalje: SZ</w:t>
      </w:r>
      <w:r w:rsidR="00BF2A6C">
        <w:rPr>
          <w:rFonts w:hAnsi="Times New Roman" w:ascii="Times New Roman"/>
          <w:b w:val="false"/>
        </w:rPr>
        <w:t>,</w:t>
      </w:r>
      <w:r w:rsidR="00BF2A6C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N</w:t>
      </w:r>
      <w:r w:rsidR="008752B2" w:rsidRPr="0049192D">
        <w:rPr>
          <w:rFonts w:hAnsi="Times New Roman" w:ascii="Times New Roman"/>
          <w:b w:val="false"/>
        </w:rPr>
        <w:t>arodne novine br.</w:t>
      </w:r>
      <w:r w:rsidR="00BF2A6C">
        <w:rPr>
          <w:rFonts w:hAnsi="Times New Roman" w:ascii="Times New Roman"/>
          <w:b w:val="false"/>
        </w:rPr>
        <w:t xml:space="preserve"> 71/15</w:t>
      </w:r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registar</w:t>
      </w:r>
      <w:r w:rsidR="008B50AC">
        <w:rPr>
          <w:rFonts w:hAnsi="Times New Roman" w:ascii="Times New Roman"/>
          <w:b w:val="false"/>
        </w:rPr>
        <w:t xml:space="preserve"> udruga</w:t>
      </w:r>
      <w:r w:rsidRPr="0049192D">
        <w:rPr>
          <w:rFonts w:hAnsi="Times New Roman" w:ascii="Times New Roman"/>
          <w:b w:val="false"/>
        </w:rPr>
        <w:t>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BF2A6C">
        <w:rPr>
          <w:rFonts w:hAnsi="Times New Roman" w:ascii="Times New Roman"/>
          <w:b w:val="false"/>
        </w:rPr>
        <w:t>27</w:t>
      </w:r>
      <w:r w:rsidRPr="0049192D">
        <w:rPr>
          <w:rFonts w:hAnsi="Times New Roman" w:ascii="Times New Roman"/>
          <w:b w:val="false"/>
        </w:rPr>
        <w:t xml:space="preserve">. </w:t>
      </w:r>
      <w:r w:rsidR="00BF2A6C">
        <w:rPr>
          <w:rFonts w:hAnsi="Times New Roman" w:ascii="Times New Roman"/>
          <w:b w:val="false"/>
        </w:rPr>
        <w:t xml:space="preserve">rujna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BF2A6C">
        <w:rPr>
          <w:rFonts w:hAnsi="Times New Roman" w:ascii="Times New Roman"/>
          <w:b w:val="false"/>
        </w:rPr>
        <w:t>3</w:t>
      </w:r>
      <w:r w:rsidR="00E456B2" w:rsidRPr="000F1246">
        <w:rPr>
          <w:rFonts w:hAnsi="Times New Roman" w:ascii="Times New Roman"/>
          <w:b w:val="false"/>
        </w:rPr>
        <w:t xml:space="preserve">. </w:t>
      </w:r>
      <w:r w:rsidR="00BF2A6C">
        <w:rPr>
          <w:rFonts w:hAnsi="Times New Roman" w:ascii="Times New Roman"/>
          <w:b w:val="false"/>
        </w:rPr>
        <w:t xml:space="preserve">prosinca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sectPr w:rsidR="00E456B2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45" w:rsidP="00D248E1" w:rsidR="002D0C45">
      <w:r>
        <w:separator/>
      </w:r>
    </w:p>
  </w:endnote>
  <w:endnote w:id="0" w:type="continuationSeparator">
    <w:p w:rsidRDefault="002D0C45" w:rsidP="00D248E1" w:rsidR="002D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837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45" w:rsidP="00D248E1" w:rsidR="002D0C45">
      <w:r>
        <w:separator/>
      </w:r>
    </w:p>
  </w:footnote>
  <w:footnote w:id="0" w:type="continuationSeparator">
    <w:p w:rsidRDefault="002D0C45" w:rsidP="00D248E1" w:rsidR="002D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D76492">
      <w:rPr>
        <w:rFonts w:hAnsi="Times New Roman" w:ascii="Times New Roman"/>
        <w:b w:val="false"/>
      </w:rPr>
      <w:t>4</w:t>
    </w:r>
    <w:r w:rsidR="00015FBD">
      <w:rPr>
        <w:rFonts w:hAnsi="Times New Roman" w:ascii="Times New Roman"/>
        <w:b w:val="false"/>
      </w:rPr>
      <w:t>91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15FBD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E5837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B2711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4754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76AF"/>
    <w:rsid w:val="005B320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DF4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42304"/>
    <w:rsid w:val="00750E1F"/>
    <w:rsid w:val="00752061"/>
    <w:rsid w:val="0075271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0054"/>
    <w:rsid w:val="00882894"/>
    <w:rsid w:val="008840E1"/>
    <w:rsid w:val="008A0387"/>
    <w:rsid w:val="008B08C4"/>
    <w:rsid w:val="008B190F"/>
    <w:rsid w:val="008B50AC"/>
    <w:rsid w:val="008B7CA4"/>
    <w:rsid w:val="008C1A07"/>
    <w:rsid w:val="008C74D0"/>
    <w:rsid w:val="008D1B91"/>
    <w:rsid w:val="008D1EB3"/>
    <w:rsid w:val="008D27A1"/>
    <w:rsid w:val="008E7887"/>
    <w:rsid w:val="00900481"/>
    <w:rsid w:val="009045D3"/>
    <w:rsid w:val="00911C19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1208E"/>
    <w:rsid w:val="00A250DA"/>
    <w:rsid w:val="00A273BA"/>
    <w:rsid w:val="00A35706"/>
    <w:rsid w:val="00A46CAD"/>
    <w:rsid w:val="00A50FE6"/>
    <w:rsid w:val="00A61ABF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C5DCC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66C6D"/>
    <w:rsid w:val="00BA00AD"/>
    <w:rsid w:val="00BA2BE5"/>
    <w:rsid w:val="00BB79EE"/>
    <w:rsid w:val="00BC5A40"/>
    <w:rsid w:val="00BD077C"/>
    <w:rsid w:val="00BE4670"/>
    <w:rsid w:val="00BF2A6C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76492"/>
    <w:rsid w:val="00D80B6F"/>
    <w:rsid w:val="00D820FD"/>
    <w:rsid w:val="00D824B0"/>
    <w:rsid w:val="00DA48F3"/>
    <w:rsid w:val="00DB527C"/>
    <w:rsid w:val="00DC4BA2"/>
    <w:rsid w:val="00DC65B3"/>
    <w:rsid w:val="00DD1FD8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405DE"/>
    <w:rsid w:val="00F4409D"/>
    <w:rsid w:val="00F52764"/>
    <w:rsid w:val="00F5578C"/>
    <w:rsid w:val="00F57583"/>
    <w:rsid w:val="00F77DD2"/>
    <w:rsid w:val="00F81A3F"/>
    <w:rsid w:val="00F84D07"/>
    <w:rsid w:val="00F955FA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83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83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83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83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83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83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83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83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St-491/2018</izvorni_sadrzaj>
    <derivirana_varijabla naziv="DomainObject.Predmet.OznakaBroj_1">St-491/2018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edukaciju, rehabilitaciju i terapiju pomoću konja AUDAX</izvorni_sadrzaj>
    <derivirana_varijabla naziv="DomainObject.Predmet.ProtustrankaFormated_1">  Centar za edukaciju, rehabilitaciju i terapiju pomoću konja AUDAX</derivirana_varijabla>
  </DomainObject.Predmet.ProtustrankaFormated>
  <DomainObject.Predmet.ProtustrankaFormatedOIB>
    <izvorni_sadrzaj>  Centar za edukaciju, rehabilitaciju i terapiju pomoću konja AUDAX, OIB 88916143603</izvorni_sadrzaj>
    <derivirana_varijabla naziv="DomainObject.Predmet.ProtustrankaFormatedOIB_1">  Centar za edukaciju, rehabilitaciju i terapiju pomoću konja AUDAX, OIB 88916143603</derivirana_varijabla>
  </DomainObject.Predmet.ProtustrankaFormatedOIB>
  <DomainObject.Predmet.ProtustrankaFormatedWithAdress>
    <izvorni_sadrzaj> Centar za edukaciju, rehabilitaciju i terapiju pomoću konja AUDAX, Donja Draga 8, 51260 Crikvenica</izvorni_sadrzaj>
    <derivirana_varijabla naziv="DomainObject.Predmet.ProtustrankaFormatedWithAdress_1"> Centar za edukaciju, rehabilitaciju i terapiju pomoću konja AUDAX, Donja Draga 8, 51260 Crikvenica</derivirana_varijabla>
  </DomainObject.Predmet.ProtustrankaFormatedWithAdress>
  <DomainObject.Predmet.ProtustrankaFormatedWithAdressOIB>
    <izvorni_sadrzaj> Centar za edukaciju, rehabilitaciju i terapiju pomoću konja AUDAX, OIB 88916143603, Donja Draga 8, 51260 Crikvenica</izvorni_sadrzaj>
    <derivirana_varijabla naziv="DomainObject.Predmet.ProtustrankaFormatedWithAdressOIB_1"> Centar za edukaciju, rehabilitaciju i terapiju pomoću konja AUDAX, OIB 88916143603, Donja Draga 8, 51260 Crikvenica</derivirana_varijabla>
  </DomainObject.Predmet.ProtustrankaFormatedWithAdressOIB>
  <DomainObject.Predmet.ProtustrankaWithAdress>
    <izvorni_sadrzaj>Centar za edukaciju, rehabilitaciju i terapiju pomoću konja AUDAX Donja Draga 8, 51260 Crikvenica</izvorni_sadrzaj>
    <derivirana_varijabla naziv="DomainObject.Predmet.ProtustrankaWithAdress_1">Centar za edukaciju, rehabilitaciju i terapiju pomoću konja AUDAX Donja Draga 8, 51260 Crikvenica</derivirana_varijabla>
  </DomainObject.Predmet.ProtustrankaWithAdress>
  <DomainObject.Predmet.ProtustrankaWithAdressOIB>
    <izvorni_sadrzaj>Centar za edukaciju, rehabilitaciju i terapiju pomoću konja AUDAX, OIB 88916143603, Donja Draga 8, 51260 Crikvenica</izvorni_sadrzaj>
    <derivirana_varijabla naziv="DomainObject.Predmet.ProtustrankaWithAdressOIB_1">Centar za edukaciju, rehabilitaciju i terapiju pomoću konja AUDAX, OIB 88916143603, Donja Draga 8, 51260 Crikvenica</derivirana_varijabla>
  </DomainObject.Predmet.ProtustrankaWithAdressOIB>
  <DomainObject.Predmet.ProtustrankaNazivFormated>
    <izvorni_sadrzaj>Centar za edukaciju, rehabilitaciju i terapiju pomoću konja AUDAX</izvorni_sadrzaj>
    <derivirana_varijabla naziv="DomainObject.Predmet.ProtustrankaNazivFormated_1">Centar za edukaciju, rehabilitaciju i terapiju pomoću konja AUDAX</derivirana_varijabla>
  </DomainObject.Predmet.ProtustrankaNazivFormated>
  <DomainObject.Predmet.ProtustrankaNazivFormatedOIB>
    <izvorni_sadrzaj>Centar za edukaciju, rehabilitaciju i terapiju pomoću konja AUDAX, OIB 88916143603</izvorni_sadrzaj>
    <derivirana_varijabla naziv="DomainObject.Predmet.ProtustrankaNazivFormatedOIB_1">Centar za edukaciju, rehabilitaciju i terapiju pomoću konja AUDAX, OIB 88916143603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13923.52</izvorni_sadrzaj>
    <derivirana_varijabla naziv="DomainObject.Predmet.TrenutnaVrijednost_1">13923.52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Centar za edukaciju, rehabilitaciju i terapiju pomoću konja AUDAX</item>
    </izvorni_sadrzaj>
    <derivirana_varijabla naziv="DomainObject.Predmet.ProtuStrankaListFormated_1">
      <item>Centar za edukaciju, rehabilitaciju i terapiju pomoću konja AUDAX</item>
    </derivirana_varijabla>
  </DomainObject.Predmet.ProtuStrankaListFormated>
  <DomainObject.Predmet.ProtuStrankaListFormatedOIB>
    <izvorni_sadrzaj>
      <item>Centar za edukaciju, rehabilitaciju i terapiju pomoću konja AUDAX, OIB 88916143603</item>
    </izvorni_sadrzaj>
    <derivirana_varijabla naziv="DomainObject.Predmet.ProtuStrankaListFormatedOIB_1">
      <item>Centar za edukaciju, rehabilitaciju i terapiju pomoću konja AUDAX, OIB 88916143603</item>
    </derivirana_varijabla>
  </DomainObject.Predmet.ProtuStrankaListFormatedOIB>
  <DomainObject.Predmet.ProtuStrankaListFormatedWithAdress>
    <izvorni_sadrzaj>
      <item>Centar za edukaciju, rehabilitaciju i terapiju pomoću konja AUDAX, Donja Draga 8, 51260 Crikvenica</item>
    </izvorni_sadrzaj>
    <derivirana_varijabla naziv="DomainObject.Predmet.ProtuStrankaListFormatedWithAdress_1">
      <item>Centar za edukaciju, rehabilitaciju i terapiju pomoću konja AUDAX, Donja Draga 8, 51260 Crikvenica</item>
    </derivirana_varijabla>
  </DomainObject.Predmet.ProtuStrankaListFormatedWithAdress>
  <DomainObject.Predmet.ProtuStrankaListFormatedWithAdressOIB>
    <izvorni_sadrzaj>
      <item>Centar za edukaciju, rehabilitaciju i terapiju pomoću konja AUDAX, OIB 88916143603, Donja Draga 8, 51260 Crikvenica</item>
    </izvorni_sadrzaj>
    <derivirana_varijabla naziv="DomainObject.Predmet.ProtuStrankaListFormatedWithAdressOIB_1">
      <item>Centar za edukaciju, rehabilitaciju i terapiju pomoću konja AUDAX, OIB 88916143603, Donja Draga 8, 51260 Crikvenica</item>
    </derivirana_varijabla>
  </DomainObject.Predmet.ProtuStrankaListFormatedWithAdressOIB>
  <DomainObject.Predmet.ProtuStrankaListNazivFormated>
    <izvorni_sadrzaj>
      <item>Centar za edukaciju, rehabilitaciju i terapiju pomoću konja AUDAX</item>
    </izvorni_sadrzaj>
    <derivirana_varijabla naziv="DomainObject.Predmet.ProtuStrankaListNazivFormated_1">
      <item>Centar za edukaciju, rehabilitaciju i terapiju pomoću konja AUDAX</item>
    </derivirana_varijabla>
  </DomainObject.Predmet.ProtuStrankaListNazivFormated>
  <DomainObject.Predmet.ProtuStrankaListNazivFormatedOIB>
    <izvorni_sadrzaj>
      <item>Centar za edukaciju, rehabilitaciju i terapiju pomoću konja AUDAX, OIB 88916143603</item>
    </izvorni_sadrzaj>
    <derivirana_varijabla naziv="DomainObject.Predmet.ProtuStrankaListNazivFormatedOIB_1">
      <item>Centar za edukaciju, rehabilitaciju i terapiju pomoću konja AUDAX, OIB 88916143603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Centar za edukaciju, rehabilitaciju i terapiju pomoću konja AUDAX</izvorni_sadrzaj>
    <derivirana_varijabla naziv="DomainObject.Predmet.ProtustrankaIDrugi_1">Centar za edukaciju, rehabilitaciju i terapiju pomoću konja AUDAX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Centar za edukaciju, rehabilitaciju i terapiju pomoću konja AUDAX, OIB 88916143603, Donja Draga 8, 51260 Crikvenica</izvorni_sadrzaj>
    <derivirana_varijabla naziv="DomainObject.Predmet.ProtustrankaIDrugiAdressOIB_1">Centar za edukaciju, rehabilitaciju i terapiju pomoću konja AUDAX, OIB 88916143603, Donja Draga 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Centar za edukaciju, rehabilitaciju i terapiju pomoću konja AUDAX</item>
    </izvorni_sadrzaj>
    <derivirana_varijabla naziv="DomainObject.Predmet.SudioniciListNaziv_1">
      <item>FINA Rijeka</item>
      <item>Centar za edukaciju, rehabilitaciju i terapiju pomoću konja AUDAX</item>
    </derivirana_varijabla>
  </DomainObject.Predmet.SudioniciListNaziv>
  <DomainObject.Predmet.SudioniciListAdressOIB>
    <izvorni_sadrzaj>
      <item>FINA Rijeka, OIB 85821130368, Frana Kurelca 8,51000 Rijeka</item>
      <item>Centar za edukaciju, rehabilitaciju i terapiju pomoću konja AUDAX, OIB 88916143603, Donja Draga 8,51260 Crikvenica</item>
    </izvorni_sadrzaj>
    <derivirana_varijabla naziv="DomainObject.Predmet.SudioniciListAdressOIB_1">
      <item>FINA Rijeka, OIB 85821130368, Frana Kurelca 8,51000 Rijeka</item>
      <item>Centar za edukaciju, rehabilitaciju i terapiju pomoću konja AUDAX, OIB 88916143603, Donja Draga 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88916143603</item>
    </izvorni_sadrzaj>
    <derivirana_varijabla naziv="DomainObject.Predmet.SudioniciListNazivOIB_1">
      <item>, OIB 85821130368</item>
      <item>, OIB 88916143603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St-491/2018-3</izvorni_sadrzaj>
    <derivirana_varijabla naziv="DomainObject.PredzadnjaOdlukaIzPredmeta.Oznaka_1">St-491/2018-3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FC207-1C17-4691-925E-EAD8690DC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2804</properties:Characters>
  <properties:Lines>71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2018-12-03T11:38:00Z</dcterms:created>
  <dc:creator>Željka Matovina</dc:creator>
  <cp:lastModifiedBy>Željka Matovina</cp:lastModifiedBy>
  <cp:lastPrinted>2018-09-18T12:10:00Z</cp:lastPrinted>
  <dcterms:modified xmlns:xsi="http://www.w3.org/2001/XMLSchema-instance" xsi:type="dcterms:W3CDTF">2018-12-03T14:18:00Z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(491-18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