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c536" w14:paraId="490c536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982374">
        <w:t>776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683153">
      <w:pPr>
        <w:jc w:val="both"/>
      </w:pPr>
      <w:r>
        <w:t>Trgovački</w:t>
      </w:r>
      <w:r w:rsidR="008922FD">
        <w:t xml:space="preserve"> sud u Splitu, po sudskom savjetniku Lariju</w:t>
      </w:r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982374">
        <w:t>GORECO</w:t>
      </w:r>
      <w:r w:rsidR="00D35C36">
        <w:t xml:space="preserve"> d.o.o., Split,</w:t>
      </w:r>
      <w:r w:rsidR="00982374">
        <w:t xml:space="preserve"> Skradinska 9, OIB: 36677161001</w:t>
      </w:r>
      <w:r w:rsidR="007476B6">
        <w:t>,</w:t>
      </w:r>
      <w:r w:rsidR="00982374">
        <w:t xml:space="preserve"> MBS: 060079866</w:t>
      </w:r>
      <w:r w:rsidR="00D35C36">
        <w:t>,</w:t>
      </w:r>
      <w:r w:rsidR="007476B6">
        <w:t xml:space="preserve"> </w:t>
      </w:r>
      <w:r w:rsidR="005F1CF2">
        <w:t>dana 18</w:t>
      </w:r>
      <w:r w:rsidR="00961651">
        <w:t>. siječnja 2016</w:t>
      </w:r>
      <w:r w:rsidR="00AA5FA1">
        <w:t>. godine, temeljem članka 430. Stečajnog zakona (Narodne novine br. 71/15), objavljuje sljedeći</w:t>
      </w:r>
    </w:p>
    <w:p w:rsidRDefault="00DE5BD0" w:rsidP="00AA5FA1" w:rsidR="00DE5BD0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70273A" w:rsidP="008922FD" w:rsidR="00AA5FA1">
      <w:pPr>
        <w:jc w:val="both"/>
      </w:pPr>
      <w:r>
        <w:t xml:space="preserve">I – Dužnik </w:t>
      </w:r>
      <w:r w:rsidR="00982374" w:rsidRPr="00982374">
        <w:t xml:space="preserve">GORECO d.o.o., Split, Skradinska 9, OIB: 36677161001, MBS: 060079866, </w:t>
      </w:r>
      <w:r w:rsidR="00DD3385">
        <w:t>n</w:t>
      </w:r>
      <w:r w:rsidR="00791C38">
        <w:t xml:space="preserve">a </w:t>
      </w:r>
      <w:r w:rsidR="00AA5FA1">
        <w:t>dan</w:t>
      </w:r>
      <w:r w:rsidR="00272150">
        <w:t xml:space="preserve"> </w:t>
      </w:r>
      <w:r w:rsidR="00615DCB">
        <w:t>1</w:t>
      </w:r>
      <w:r w:rsidR="00AF4211">
        <w:t>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A77EBE">
        <w:t>u od</w:t>
      </w:r>
      <w:r w:rsidR="00982374">
        <w:t xml:space="preserve"> 2375</w:t>
      </w:r>
      <w:r w:rsidR="006F7E37">
        <w:t xml:space="preserve"> </w:t>
      </w:r>
      <w:r w:rsidR="00AA5FA1"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DF4B66">
        <w:t xml:space="preserve"> </w:t>
      </w:r>
      <w:r w:rsidR="00982374">
        <w:t>12.182,43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BA4DDF">
        <w:t>vlašten</w:t>
      </w:r>
      <w:r w:rsidR="00D41F11">
        <w:t>a</w:t>
      </w:r>
      <w:r w:rsidR="00236848">
        <w:t xml:space="preserve">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4948D5">
        <w:t>3. ST-17</w:t>
      </w:r>
      <w:r w:rsidR="00982374">
        <w:t>76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D41F11">
        <w:t>a</w:t>
      </w:r>
      <w:r w:rsidR="003D3A71">
        <w:t xml:space="preserve"> ovlašten</w:t>
      </w:r>
      <w:r w:rsidR="00D41F11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D41F11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5F1CF2" w:rsidP="00F576EC" w:rsidR="008922FD">
      <w:pPr>
        <w:jc w:val="center"/>
      </w:pPr>
      <w:r>
        <w:t>U Splitu, 18</w:t>
      </w:r>
      <w:r w:rsidR="00961651">
        <w:t>. siječnja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50E37"/>
    <w:rsid w:val="00373699"/>
    <w:rsid w:val="003A5182"/>
    <w:rsid w:val="003B5A26"/>
    <w:rsid w:val="003D3A71"/>
    <w:rsid w:val="003D7BA4"/>
    <w:rsid w:val="0043500C"/>
    <w:rsid w:val="004535C0"/>
    <w:rsid w:val="00466E36"/>
    <w:rsid w:val="0049070E"/>
    <w:rsid w:val="004948D5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4A3C"/>
    <w:rsid w:val="0062689E"/>
    <w:rsid w:val="006273D5"/>
    <w:rsid w:val="006461E1"/>
    <w:rsid w:val="0065203E"/>
    <w:rsid w:val="00683153"/>
    <w:rsid w:val="006F7857"/>
    <w:rsid w:val="006F7E37"/>
    <w:rsid w:val="0070273A"/>
    <w:rsid w:val="00710400"/>
    <w:rsid w:val="00724951"/>
    <w:rsid w:val="00737DD6"/>
    <w:rsid w:val="007476B6"/>
    <w:rsid w:val="00756BEB"/>
    <w:rsid w:val="007648D8"/>
    <w:rsid w:val="00767E7A"/>
    <w:rsid w:val="00770151"/>
    <w:rsid w:val="00776F7C"/>
    <w:rsid w:val="00787AFC"/>
    <w:rsid w:val="00791C38"/>
    <w:rsid w:val="007B2FEE"/>
    <w:rsid w:val="007B7143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2374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77EBE"/>
    <w:rsid w:val="00A83455"/>
    <w:rsid w:val="00A91189"/>
    <w:rsid w:val="00A91632"/>
    <w:rsid w:val="00AA3C60"/>
    <w:rsid w:val="00AA5FA1"/>
    <w:rsid w:val="00AD137A"/>
    <w:rsid w:val="00AD514C"/>
    <w:rsid w:val="00AD5BE5"/>
    <w:rsid w:val="00AD6AD3"/>
    <w:rsid w:val="00AF4211"/>
    <w:rsid w:val="00B22298"/>
    <w:rsid w:val="00B44A30"/>
    <w:rsid w:val="00B46C0E"/>
    <w:rsid w:val="00BA086E"/>
    <w:rsid w:val="00BA16EE"/>
    <w:rsid w:val="00BA4DDF"/>
    <w:rsid w:val="00BA5C6A"/>
    <w:rsid w:val="00BF339C"/>
    <w:rsid w:val="00BF52CC"/>
    <w:rsid w:val="00C46474"/>
    <w:rsid w:val="00C52C41"/>
    <w:rsid w:val="00C653AB"/>
    <w:rsid w:val="00C81826"/>
    <w:rsid w:val="00CB223B"/>
    <w:rsid w:val="00CB5D90"/>
    <w:rsid w:val="00CF2246"/>
    <w:rsid w:val="00D02BB5"/>
    <w:rsid w:val="00D23F17"/>
    <w:rsid w:val="00D242DA"/>
    <w:rsid w:val="00D35C36"/>
    <w:rsid w:val="00D36A52"/>
    <w:rsid w:val="00D41B73"/>
    <w:rsid w:val="00D41F11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D3385"/>
    <w:rsid w:val="00DE3B36"/>
    <w:rsid w:val="00DE5BD0"/>
    <w:rsid w:val="00DF1ABB"/>
    <w:rsid w:val="00DF4B66"/>
    <w:rsid w:val="00E04571"/>
    <w:rsid w:val="00E076CF"/>
    <w:rsid w:val="00E3463B"/>
    <w:rsid w:val="00E35868"/>
    <w:rsid w:val="00E56740"/>
    <w:rsid w:val="00E634A0"/>
    <w:rsid w:val="00E77D12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1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1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1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1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7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1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1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1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1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St-1776/2015</izvorni_sadrzaj>
    <derivirana_varijabla naziv="DomainObject.Predmet.OznakaBroj_1">St-1776/2015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GORECO d.o.o. za projektiranje, instalacijske i završne radove u građevinarstvu</izvorni_sadrzaj>
    <derivirana_varijabla naziv="DomainObject.Predmet.ProtustrankaFormated_1">  GORECO d.o.o. za projektiranje, instalacijske i završne radove u građevinarstvu</derivirana_varijabla>
  </DomainObject.Predmet.ProtustrankaFormated>
  <DomainObject.Predmet.ProtustrankaFormatedOIB>
    <izvorni_sadrzaj>  GORECO d.o.o. za projektiranje, instalacijske i završne radove u građevinarstvu, OIB 36677161001</izvorni_sadrzaj>
    <derivirana_varijabla naziv="DomainObject.Predmet.ProtustrankaFormatedOIB_1">  GORECO d.o.o. za projektiranje, instalacijske i završne radove u građevinarstvu, OIB 36677161001</derivirana_varijabla>
  </DomainObject.Predmet.ProtustrankaFormatedOIB>
  <DomainObject.Predmet.ProtustrankaFormatedWithAdress>
    <izvorni_sadrzaj> GORECO d.o.o. za projektiranje, instalacijske i završne radove u građevinarstvu, Skradinska 9, 21000 Split</izvorni_sadrzaj>
    <derivirana_varijabla naziv="DomainObject.Predmet.ProtustrankaFormatedWithAdress_1"> GORECO d.o.o. za projektiranje, instalacijske i završne radove u građevinarstvu, Skradinska 9, 21000 Split</derivirana_varijabla>
  </DomainObject.Predmet.ProtustrankaFormatedWithAdress>
  <DomainObject.Predmet.ProtustrankaFormatedWithAdressOIB>
    <izvorni_sadrzaj> GORECO d.o.o. za projektiranje, instalacijske i završne radove u građevinarstvu, OIB 36677161001, Skradinska 9, 21000 Split</izvorni_sadrzaj>
    <derivirana_varijabla naziv="DomainObject.Predmet.ProtustrankaFormatedWithAdressOIB_1"> GORECO d.o.o. za projektiranje, instalacijske i završne radove u građevinarstvu, OIB 36677161001, Skradinska 9, 21000 Split</derivirana_varijabla>
  </DomainObject.Predmet.ProtustrankaFormatedWithAdressOIB>
  <DomainObject.Predmet.ProtustrankaWithAdress>
    <izvorni_sadrzaj>GORECO d.o.o. za projektiranje, instalacijske i završne radove u građevinarstvu Skradinska 9, 21000 Split</izvorni_sadrzaj>
    <derivirana_varijabla naziv="DomainObject.Predmet.ProtustrankaWithAdress_1">GORECO d.o.o. za projektiranje, instalacijske i završne radove u građevinarstvu Skradinska 9, 21000 Split</derivirana_varijabla>
  </DomainObject.Predmet.ProtustrankaWithAdress>
  <DomainObject.Predmet.ProtustrankaWithAdressOIB>
    <izvorni_sadrzaj>GORECO d.o.o. za projektiranje, instalacijske i završne radove u građevinarstvu, OIB 36677161001, Skradinska 9, 21000 Split</izvorni_sadrzaj>
    <derivirana_varijabla naziv="DomainObject.Predmet.ProtustrankaWithAdressOIB_1">GORECO d.o.o. za projektiranje, instalacijske i završne radove u građevinarstvu, OIB 36677161001, Skradinska 9, 21000 Split</derivirana_varijabla>
  </DomainObject.Predmet.ProtustrankaWithAdressOIB>
  <DomainObject.Predmet.ProtustrankaNazivFormated>
    <izvorni_sadrzaj>GORECO d.o.o. za projektiranje, instalacijske i završne radove u građevinarstvu</izvorni_sadrzaj>
    <derivirana_varijabla naziv="DomainObject.Predmet.ProtustrankaNazivFormated_1">GORECO d.o.o. za projektiranje, instalacijske i završne radove u građevinarstvu</derivirana_varijabla>
  </DomainObject.Predmet.ProtustrankaNazivFormated>
  <DomainObject.Predmet.ProtustrankaNazivFormatedOIB>
    <izvorni_sadrzaj>GORECO d.o.o. za projektiranje, instalacijske i završne radove u građevinarstvu, OIB 36677161001</izvorni_sadrzaj>
    <derivirana_varijabla naziv="DomainObject.Predmet.ProtustrankaNazivFormatedOIB_1">GORECO d.o.o. za projektiranje, instalacijske i završne radove u građevinarstvu, OIB 36677161001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12182.43</izvorni_sadrzaj>
    <derivirana_varijabla naziv="DomainObject.Predmet.TrenutnaVrijednost_1">12182.43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GORECO d.o.o. za projektiranje, instalacijske i završne radove u građevinarstvu</item>
    </izvorni_sadrzaj>
    <derivirana_varijabla naziv="DomainObject.Predmet.ProtuStrankaListFormated_1">
      <item>GORECO d.o.o. za projektiranje, instalacijske i završne radove u građevinarstvu</item>
    </derivirana_varijabla>
  </DomainObject.Predmet.ProtuStrankaListFormated>
  <DomainObject.Predmet.ProtuStrankaListFormatedOIB>
    <izvorni_sadrzaj>
      <item>GORECO d.o.o. za projektiranje, instalacijske i završne radove u građevinarstvu, OIB 36677161001</item>
    </izvorni_sadrzaj>
    <derivirana_varijabla naziv="DomainObject.Predmet.ProtuStrankaListFormatedOIB_1">
      <item>GORECO d.o.o. za projektiranje, instalacijske i završne radove u građevinarstvu, OIB 36677161001</item>
    </derivirana_varijabla>
  </DomainObject.Predmet.ProtuStrankaListFormatedOIB>
  <DomainObject.Predmet.ProtuStrankaListFormatedWithAdress>
    <izvorni_sadrzaj>
      <item>GORECO d.o.o. za projektiranje, instalacijske i završne radove u građevinarstvu, Skradinska 9, 21000 Split</item>
    </izvorni_sadrzaj>
    <derivirana_varijabla naziv="DomainObject.Predmet.ProtuStrankaListFormatedWithAdress_1">
      <item>GORECO d.o.o. za projektiranje, instalacijske i završne radove u građevinarstvu, Skradinska 9, 21000 Split</item>
    </derivirana_varijabla>
  </DomainObject.Predmet.ProtuStrankaListFormatedWithAdress>
  <DomainObject.Predmet.ProtuStrankaListFormatedWithAdressOIB>
    <izvorni_sadrzaj>
      <item>GORECO d.o.o. za projektiranje, instalacijske i završne radove u građevinarstvu, OIB 36677161001, Skradinska 9, 21000 Split</item>
    </izvorni_sadrzaj>
    <derivirana_varijabla naziv="DomainObject.Predmet.ProtuStrankaListFormatedWithAdressOIB_1">
      <item>GORECO d.o.o. za projektiranje, instalacijske i završne radove u građevinarstvu, OIB 36677161001, Skradinska 9, 21000 Split</item>
    </derivirana_varijabla>
  </DomainObject.Predmet.ProtuStrankaListFormatedWithAdressOIB>
  <DomainObject.Predmet.ProtuStrankaListNazivFormated>
    <izvorni_sadrzaj>
      <item>GORECO d.o.o. za projektiranje, instalacijske i završne radove u građevinarstvu</item>
    </izvorni_sadrzaj>
    <derivirana_varijabla naziv="DomainObject.Predmet.ProtuStrankaListNazivFormated_1">
      <item>GORECO d.o.o. za projektiranje, instalacijske i završne radove u građevinarstvu</item>
    </derivirana_varijabla>
  </DomainObject.Predmet.ProtuStrankaListNazivFormated>
  <DomainObject.Predmet.ProtuStrankaListNazivFormatedOIB>
    <izvorni_sadrzaj>
      <item>GORECO d.o.o. za projektiranje, instalacijske i završne radove u građevinarstvu, OIB 36677161001</item>
    </izvorni_sadrzaj>
    <derivirana_varijabla naziv="DomainObject.Predmet.ProtuStrankaListNazivFormatedOIB_1">
      <item>GORECO d.o.o. za projektiranje, instalacijske i završne radove u građevinarstvu, OIB 36677161001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GORECO d.o.o. za projektiranje, instalacijske i završne radove u građevinarstvu</izvorni_sadrzaj>
    <derivirana_varijabla naziv="DomainObject.Predmet.ProtustrankaIDrugi_1">GORECO d.o.o. za projektiranje, instalacijske i završne radove u građevinarstvu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GORECO d.o.o. za projektiranje, instalacijske i završne radove u građevinarstvu, OIB 36677161001, Skradinska 9, 21000 Split</izvorni_sadrzaj>
    <derivirana_varijabla naziv="DomainObject.Predmet.ProtustrankaIDrugiAdressOIB_1">GORECO d.o.o. za projektiranje, instalacijske i završne radove u građevinarstvu, OIB 36677161001, Skradinska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GORECO d.o.o. za projektiranje, instalacijske i završne radove u građevinarstvu</item>
      <item>FINANCIJSKA AGENCIJA RC SPLIT</item>
    </izvorni_sadrzaj>
    <derivirana_varijabla naziv="DomainObject.Predmet.SudioniciListNaziv_1">
      <item>GORECO d.o.o. za projektiranje, instalacijske i završne radove u građevinarstvu</item>
      <item>FINANCIJSKA AGENCIJA RC SPLIT</item>
    </derivirana_varijabla>
  </DomainObject.Predmet.SudioniciListNaziv>
  <DomainObject.Predmet.SudioniciListAdressOIB>
    <izvorni_sadrzaj>
      <item>GORECO d.o.o. za projektiranje, instalacijske i završne radove u građevinarstvu, OIB 36677161001, Skradinska 9,21000 Split</item>
      <item>FINANCIJSKA AGENCIJA RC SPLIT, OIB 85821130368, Mažuranićevo šetalište 24b,21000 Split</item>
    </izvorni_sadrzaj>
    <derivirana_varijabla naziv="DomainObject.Predmet.SudioniciListAdressOIB_1">
      <item>GORECO d.o.o. za projektiranje, instalacijske i završne radove u građevinarstvu, OIB 36677161001, Skradinska 9,21000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36677161001</item>
      <item>, OIB 85821130368</item>
    </izvorni_sadrzaj>
    <derivirana_varijabla naziv="DomainObject.Predmet.SudioniciListNazivOIB_1">
      <item>, OIB 36677161001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1752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2016-01-18T08:10:00Z</dcterms:created>
  <dc:creator>Lari Glavaš</dc:creator>
  <cp:lastModifiedBy>Lari Glavaš</cp:lastModifiedBy>
  <cp:lastPrinted>2016-01-18T08:10:00Z</cp:lastPrinted>
  <dcterms:modified xmlns:xsi="http://www.w3.org/2001/XMLSchema-instance" xsi:type="dcterms:W3CDTF">2016-01-18T08:10:00Z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