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c1e4c" w14:paraId="15c1e4c" w:rsidRDefault="00675CA6" w:rsidP="00675CA6" w:rsidR="00675CA6">
      <w:pPr>
        <w:jc w:val="right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1548765</wp:posOffset>
            </wp:positionH>
            <wp:positionV relativeFrom="page">
              <wp:posOffset>775970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75CA6" w:rsidP="00675CA6" w:rsidR="00675CA6">
      <w:pPr>
        <w:jc w:val="right"/>
      </w:pPr>
    </w:p>
    <w:p w:rsidRDefault="00675CA6" w:rsidP="00675CA6" w:rsidR="00675CA6">
      <w:pPr>
        <w:jc w:val="right"/>
      </w:pPr>
    </w:p>
    <w:p w:rsidRDefault="00675CA6" w:rsidP="00675CA6" w:rsidR="00675CA6">
      <w:pPr>
        <w:jc w:val="both"/>
      </w:pPr>
      <w:r>
        <w:t xml:space="preserve">            </w:t>
      </w:r>
      <w:proofErr w:type="spellStart"/>
      <w:r>
        <w:t>Republika</w:t>
      </w:r>
      <w:proofErr w:type="spellEnd"/>
      <w:r>
        <w:t xml:space="preserve"> </w:t>
      </w:r>
      <w:proofErr w:type="spellStart"/>
      <w:r>
        <w:t>Hrvatska</w:t>
      </w:r>
      <w:proofErr w:type="spellEnd"/>
    </w:p>
    <w:p w:rsidRDefault="00675CA6" w:rsidP="00675CA6" w:rsidR="00675CA6">
      <w:pPr>
        <w:jc w:val="both"/>
      </w:pPr>
      <w:r>
        <w:t xml:space="preserve">      </w:t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Bjelovaru</w:t>
      </w:r>
      <w:proofErr w:type="spellEnd"/>
    </w:p>
    <w:p w:rsidRDefault="00675CA6" w:rsidP="00675CA6" w:rsidR="00675CA6">
      <w:pPr>
        <w:jc w:val="both"/>
      </w:pPr>
      <w:proofErr w:type="spellStart"/>
      <w:r>
        <w:t>Bjelovar</w:t>
      </w:r>
      <w:proofErr w:type="gramStart"/>
      <w:r>
        <w:t>,Šetališe</w:t>
      </w:r>
      <w:proofErr w:type="spellEnd"/>
      <w:proofErr w:type="gramEnd"/>
      <w:r>
        <w:t xml:space="preserve"> </w:t>
      </w:r>
      <w:proofErr w:type="spellStart"/>
      <w:r>
        <w:t>dr.I.Lebovića</w:t>
      </w:r>
      <w:proofErr w:type="spellEnd"/>
      <w:r>
        <w:t xml:space="preserve"> 42.</w:t>
      </w:r>
    </w:p>
    <w:p w:rsidRDefault="00675CA6" w:rsidP="00675CA6" w:rsidR="00675CA6">
      <w:pPr>
        <w:jc w:val="right"/>
      </w:pPr>
      <w:proofErr w:type="spellStart"/>
      <w:r>
        <w:t>P</w:t>
      </w:r>
      <w:r>
        <w:t>oslovni</w:t>
      </w:r>
      <w:proofErr w:type="spellEnd"/>
      <w:r>
        <w:t xml:space="preserve"> </w:t>
      </w:r>
      <w:proofErr w:type="spellStart"/>
      <w:r>
        <w:t>broj</w:t>
      </w:r>
      <w:proofErr w:type="spellEnd"/>
      <w:r>
        <w:t>: 7 St-240/2017-107</w:t>
      </w:r>
    </w:p>
    <w:p w:rsidRDefault="00675CA6" w:rsidP="00675CA6" w:rsidR="00675CA6"/>
    <w:p w:rsidRDefault="00675CA6" w:rsidP="00675CA6" w:rsidR="00675CA6"/>
    <w:p w:rsidRDefault="00675CA6" w:rsidP="00675CA6" w:rsidR="00675CA6">
      <w:pPr>
        <w:jc w:val="center"/>
      </w:pPr>
      <w:r>
        <w:t>R E P U B L I K A   H R V A T S K A</w:t>
      </w:r>
    </w:p>
    <w:p w:rsidRDefault="00675CA6" w:rsidP="00675CA6" w:rsidR="00675CA6">
      <w:pPr>
        <w:jc w:val="center"/>
      </w:pPr>
    </w:p>
    <w:p w:rsidRDefault="00675CA6" w:rsidP="00675CA6" w:rsidR="00675CA6">
      <w:pPr>
        <w:jc w:val="center"/>
      </w:pPr>
      <w:r>
        <w:t>R J E Š E N J E</w:t>
      </w:r>
    </w:p>
    <w:p w:rsidRDefault="00675CA6" w:rsidP="00675CA6" w:rsidR="00675CA6"/>
    <w:p w:rsidRDefault="00675CA6" w:rsidP="00675CA6" w:rsidR="00675CA6">
      <w:pPr>
        <w:ind w:firstLine="720"/>
        <w:jc w:val="both"/>
        <w:rPr>
          <w:lang w:val="hr-HR"/>
        </w:rPr>
      </w:pPr>
      <w:r>
        <w:rPr>
          <w:lang w:val="hr-HR"/>
        </w:rPr>
        <w:t xml:space="preserve">Trgovački sud u Bjelovaru, po sucu Tomislavu </w:t>
      </w:r>
      <w:proofErr w:type="spellStart"/>
      <w:r>
        <w:rPr>
          <w:lang w:val="hr-HR"/>
        </w:rPr>
        <w:t>Mrazoviću</w:t>
      </w:r>
      <w:proofErr w:type="spellEnd"/>
      <w:r>
        <w:rPr>
          <w:lang w:val="hr-HR"/>
        </w:rPr>
        <w:t xml:space="preserve">, u </w:t>
      </w:r>
      <w:proofErr w:type="spellStart"/>
      <w:r>
        <w:rPr>
          <w:lang w:val="hr-HR"/>
        </w:rPr>
        <w:t>predstečajnom</w:t>
      </w:r>
      <w:proofErr w:type="spellEnd"/>
      <w:r>
        <w:rPr>
          <w:lang w:val="hr-HR"/>
        </w:rPr>
        <w:t xml:space="preserve"> postupku nad trgovačkim društvom VS GRADNJA d.o.o. za građevinarstvo, trgovinu i posredovanje iz Slatine, Nikole Šubića Zrinskog 28, OIB 16640403502, a povodom prijedloga vjerovnika ZITEX d.o.o. iz Donjeg Miholjca, Vukovarska 12, OIB 91166929650, kojeg zastupa punomoćnik Marko Kuna odvjetnik iz Donjeg Miholjca, </w:t>
      </w:r>
      <w:proofErr w:type="spellStart"/>
      <w:r>
        <w:rPr>
          <w:lang w:val="hr-HR"/>
        </w:rPr>
        <w:t>A.Šenoe</w:t>
      </w:r>
      <w:proofErr w:type="spellEnd"/>
      <w:r>
        <w:rPr>
          <w:lang w:val="hr-HR"/>
        </w:rPr>
        <w:t xml:space="preserve"> 1, radi ispravka sadržaja Zapisnika o ročištu održanom u ovom predmetu 29. kolovoza 2017. godine, 18. srpnja</w:t>
      </w:r>
      <w:r>
        <w:t xml:space="preserve"> 2018.</w:t>
      </w:r>
      <w:r>
        <w:rPr>
          <w:lang w:val="hr-HR"/>
        </w:rPr>
        <w:t xml:space="preserve"> </w:t>
      </w:r>
    </w:p>
    <w:p w:rsidRDefault="00675CA6" w:rsidP="00675CA6" w:rsidR="00675CA6">
      <w:pPr>
        <w:jc w:val="both"/>
        <w:rPr>
          <w:lang w:val="hr-HR"/>
        </w:rPr>
      </w:pPr>
    </w:p>
    <w:p w:rsidRDefault="00675CA6" w:rsidP="00675CA6" w:rsidR="00675CA6">
      <w:pPr>
        <w:jc w:val="center"/>
        <w:rPr>
          <w:lang w:val="hr-HR"/>
        </w:rPr>
      </w:pPr>
      <w:r>
        <w:rPr>
          <w:lang w:val="hr-HR"/>
        </w:rPr>
        <w:t>r i j e š i o   j e</w:t>
      </w:r>
    </w:p>
    <w:p w:rsidRDefault="00675CA6" w:rsidP="00675CA6" w:rsidR="00675CA6">
      <w:pPr>
        <w:jc w:val="center"/>
        <w:rPr>
          <w:lang w:val="hr-HR"/>
        </w:rPr>
      </w:pPr>
    </w:p>
    <w:p w:rsidRDefault="00675CA6" w:rsidP="00675CA6" w:rsidR="00675CA6">
      <w:pPr>
        <w:jc w:val="both"/>
        <w:rPr>
          <w:lang w:val="hr-HR"/>
        </w:rPr>
      </w:pPr>
      <w:r>
        <w:rPr>
          <w:lang w:val="hr-HR"/>
        </w:rPr>
        <w:tab/>
        <w:t xml:space="preserve">Odbija se prijedlog vjerovnika ZITEX d.o.o. iz Donjeg Miholjca za ispravkom sadržaja Zapisnika o ročištu održanom u ovom predmetu 29. kolovoza 2017. godine, tako da se u Tablicu </w:t>
      </w:r>
      <w:proofErr w:type="spellStart"/>
      <w:r>
        <w:rPr>
          <w:lang w:val="hr-HR"/>
        </w:rPr>
        <w:t>razlučnih</w:t>
      </w:r>
      <w:proofErr w:type="spellEnd"/>
      <w:r>
        <w:rPr>
          <w:lang w:val="hr-HR"/>
        </w:rPr>
        <w:t xml:space="preserve"> prava upiše vjerovnik ZITEX d.o.o. sa svojom prijavljenom tražbinom kao neosnovanom.</w:t>
      </w:r>
    </w:p>
    <w:p w:rsidRDefault="00675CA6" w:rsidP="00675CA6" w:rsidR="00675CA6">
      <w:pPr>
        <w:jc w:val="center"/>
        <w:rPr>
          <w:lang w:val="hr-HR"/>
        </w:rPr>
      </w:pPr>
    </w:p>
    <w:p w:rsidRDefault="00675CA6" w:rsidP="00675CA6" w:rsidR="00675CA6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675CA6" w:rsidP="00675CA6" w:rsidR="00675CA6">
      <w:pPr>
        <w:jc w:val="center"/>
        <w:rPr>
          <w:lang w:val="hr-HR"/>
        </w:rPr>
      </w:pPr>
    </w:p>
    <w:p w:rsidRDefault="00675CA6" w:rsidP="00675CA6" w:rsidR="00675CA6">
      <w:pPr>
        <w:jc w:val="both"/>
        <w:rPr>
          <w:lang w:val="hr-HR"/>
        </w:rPr>
      </w:pPr>
      <w:r>
        <w:rPr>
          <w:lang w:val="hr-HR"/>
        </w:rPr>
        <w:tab/>
        <w:t xml:space="preserve">Vjerovnik ZITEX d.o.o. iz Donjeg Miholjca pisanim podneskom od 26. rujna 2017. godine kojeg je sud zaprimio 27. rujna 2017. godine stavio je prigovor na sadržaj Zapisnika o ročištu održanom u ovom predmetu 29. kolovoza 2017. godine, te tim prigovorom predložio da sud ispravi svoj zapisnik od 29. kolovoza 2017. godine, na način da se u Tablicu </w:t>
      </w:r>
      <w:proofErr w:type="spellStart"/>
      <w:r>
        <w:rPr>
          <w:lang w:val="hr-HR"/>
        </w:rPr>
        <w:t>razlučnih</w:t>
      </w:r>
      <w:proofErr w:type="spellEnd"/>
      <w:r>
        <w:rPr>
          <w:lang w:val="hr-HR"/>
        </w:rPr>
        <w:t xml:space="preserve"> prava upiše vjerovnik ZITEX d.o.o. sa svojom prijavljenom tražbinom. To predlaže jer iz prijedloga za ovrhu koji je zaprimljen u Općinskom sudu u Virovitici 24. ožujka 2017. godine, a koji je otpremljen preporučenom pošiljkom navedenom sudu dana 22. ožujka 2017. godine jasno se vidi da je navedeni prijedlog za ovrhu pod poslovnim brojem </w:t>
      </w:r>
      <w:proofErr w:type="spellStart"/>
      <w:r>
        <w:rPr>
          <w:lang w:val="hr-HR"/>
        </w:rPr>
        <w:t>Ovr</w:t>
      </w:r>
      <w:proofErr w:type="spellEnd"/>
      <w:r>
        <w:rPr>
          <w:lang w:val="hr-HR"/>
        </w:rPr>
        <w:t xml:space="preserve">-586/17 podnesen tom sudu prije nego je podnesen prijedlog za pokretanje </w:t>
      </w:r>
      <w:proofErr w:type="spellStart"/>
      <w:r>
        <w:rPr>
          <w:lang w:val="hr-HR"/>
        </w:rPr>
        <w:t>predstečajnog</w:t>
      </w:r>
      <w:proofErr w:type="spellEnd"/>
      <w:r>
        <w:rPr>
          <w:lang w:val="hr-HR"/>
        </w:rPr>
        <w:t xml:space="preserve"> postupka nad dužnikom VS GRADNJA d.o.o. iz Slatine, koji je podnesen sudu tek dana 29. ožujka 2017. godine, dok je Općinski sud u Virovitici donio rješenje o ovrsi, Stalna služba u Slatini pod poslovnim brojem </w:t>
      </w:r>
      <w:proofErr w:type="spellStart"/>
      <w:r>
        <w:rPr>
          <w:lang w:val="hr-HR"/>
        </w:rPr>
        <w:t>Ovr</w:t>
      </w:r>
      <w:proofErr w:type="spellEnd"/>
      <w:r>
        <w:rPr>
          <w:lang w:val="hr-HR"/>
        </w:rPr>
        <w:t xml:space="preserve">-586/17, tek 12. svibnja 2017. godine, a kojim je određena zabilježba ove ovrhe na nekretninama dužnika VS GRADNJA d.o.o. iz Slatine. </w:t>
      </w:r>
    </w:p>
    <w:p w:rsidRDefault="00675CA6" w:rsidP="00675CA6" w:rsidR="00675CA6">
      <w:pPr>
        <w:jc w:val="both"/>
        <w:rPr>
          <w:lang w:val="hr-HR"/>
        </w:rPr>
      </w:pPr>
      <w:r>
        <w:rPr>
          <w:lang w:val="hr-HR"/>
        </w:rPr>
        <w:tab/>
        <w:t xml:space="preserve">Iz uvida u zemljišno knjižni izvadak za predmetne nekretnine dužnika VS GRADNJA d.o.o. iz Slatine, a sada UNIMONT d.o.o. iz Slatine sud je utvrdio da je upis zabilježbe ove ovrhe na nekretninama dužnika procjenom prodajom i namirenjem vjerovnika ZITEX d.o.o. iz Donjeg Miholjca dopušten rješenjem Općinskog suda u Virovitici, ZK odjel Slatina, pod poslovnim brojem Z-3799/2017, dana 17. svibnja 2017. godine. </w:t>
      </w:r>
    </w:p>
    <w:p w:rsidRDefault="00675CA6" w:rsidP="00675CA6" w:rsidR="00675CA6">
      <w:pPr>
        <w:ind w:firstLine="720"/>
        <w:jc w:val="both"/>
        <w:rPr>
          <w:lang w:val="hr-HR"/>
        </w:rPr>
      </w:pPr>
      <w:r>
        <w:rPr>
          <w:lang w:val="hr-HR"/>
        </w:rPr>
        <w:t xml:space="preserve">Uvidom u prijedlog za pokretanje </w:t>
      </w:r>
      <w:proofErr w:type="spellStart"/>
      <w:r>
        <w:rPr>
          <w:lang w:val="hr-HR"/>
        </w:rPr>
        <w:t>predstečajnog</w:t>
      </w:r>
      <w:proofErr w:type="spellEnd"/>
      <w:r>
        <w:rPr>
          <w:lang w:val="hr-HR"/>
        </w:rPr>
        <w:t xml:space="preserve"> postupka, sud je utvrdio da je dužnik taj prijedlog podnio Trgovačkom sudu u Bjelovaru dana 29. ožujka 2017. godine, te da je isti </w:t>
      </w:r>
    </w:p>
    <w:p w:rsidRDefault="00675CA6" w:rsidP="00675CA6" w:rsidR="00675CA6">
      <w:pPr>
        <w:ind w:firstLine="720"/>
        <w:jc w:val="both"/>
        <w:rPr>
          <w:lang w:val="hr-HR"/>
        </w:rPr>
      </w:pPr>
    </w:p>
    <w:p w:rsidRDefault="00675CA6" w:rsidP="00675CA6" w:rsidR="00675CA6">
      <w:pPr>
        <w:ind w:firstLine="720"/>
        <w:jc w:val="center"/>
        <w:rPr>
          <w:lang w:val="hr-HR"/>
        </w:rPr>
      </w:pPr>
      <w:r>
        <w:rPr>
          <w:lang w:val="hr-HR"/>
        </w:rPr>
        <w:t>2</w:t>
      </w:r>
    </w:p>
    <w:p w:rsidRDefault="00675CA6" w:rsidP="00675CA6" w:rsidR="00675CA6">
      <w:pPr>
        <w:ind w:firstLine="720"/>
        <w:jc w:val="right"/>
        <w:rPr>
          <w:lang w:val="hr-HR"/>
        </w:rPr>
      </w:pPr>
      <w:r>
        <w:rPr>
          <w:lang w:val="hr-HR"/>
        </w:rPr>
        <w:t>Poslovni broj:7 St-240/2017-107</w:t>
      </w:r>
    </w:p>
    <w:p w:rsidRDefault="00675CA6" w:rsidP="00675CA6" w:rsidR="00675CA6">
      <w:pPr>
        <w:ind w:firstLine="720"/>
        <w:jc w:val="center"/>
        <w:rPr>
          <w:lang w:val="hr-HR"/>
        </w:rPr>
      </w:pPr>
    </w:p>
    <w:p w:rsidRDefault="00675CA6" w:rsidP="00675CA6" w:rsidR="00675CA6">
      <w:pPr>
        <w:jc w:val="both"/>
        <w:rPr>
          <w:lang w:val="hr-HR"/>
        </w:rPr>
      </w:pPr>
      <w:r>
        <w:rPr>
          <w:lang w:val="hr-HR"/>
        </w:rPr>
        <w:t xml:space="preserve">sud svojim rješenjem pod poslovnim brojem 7 St-240/2017-3 otvorio postupak </w:t>
      </w:r>
      <w:proofErr w:type="spellStart"/>
      <w:r>
        <w:rPr>
          <w:lang w:val="hr-HR"/>
        </w:rPr>
        <w:t>predstečajne</w:t>
      </w:r>
      <w:proofErr w:type="spellEnd"/>
      <w:r>
        <w:rPr>
          <w:lang w:val="hr-HR"/>
        </w:rPr>
        <w:t xml:space="preserve"> nagodbe nad istim dužnikom dana 14. lipnja 2017. godine. </w:t>
      </w:r>
    </w:p>
    <w:p w:rsidRDefault="00675CA6" w:rsidP="00675CA6" w:rsidR="00675CA6">
      <w:pPr>
        <w:ind w:firstLine="720"/>
        <w:jc w:val="both"/>
        <w:rPr>
          <w:lang w:val="hr-HR"/>
        </w:rPr>
      </w:pPr>
      <w:r>
        <w:rPr>
          <w:lang w:val="hr-HR"/>
        </w:rPr>
        <w:t xml:space="preserve">Člankom 168.Stečajnog zakona propisano je da ako stečajni vjerovnik tijekom posljednjih 60 dana prije podnošenja prijedloga za otvaranje </w:t>
      </w:r>
      <w:proofErr w:type="spellStart"/>
      <w:r>
        <w:rPr>
          <w:lang w:val="hr-HR"/>
        </w:rPr>
        <w:t>predstečajnog</w:t>
      </w:r>
      <w:proofErr w:type="spellEnd"/>
      <w:r>
        <w:rPr>
          <w:lang w:val="hr-HR"/>
        </w:rPr>
        <w:t xml:space="preserve"> postupka ili nakon toga sudskom ili izvan sudskom ovrhom ili prisilnom sudskim osiguranjem stekne koje </w:t>
      </w:r>
      <w:proofErr w:type="spellStart"/>
      <w:r>
        <w:rPr>
          <w:lang w:val="hr-HR"/>
        </w:rPr>
        <w:t>razlučno</w:t>
      </w:r>
      <w:proofErr w:type="spellEnd"/>
      <w:r>
        <w:rPr>
          <w:lang w:val="hr-HR"/>
        </w:rPr>
        <w:t xml:space="preserve"> ili slično pravo na imovini koja ulazi u stečajnu masu, to pravo otvaranjem stečajnog postupka prestaje, a predmetna prava brisat će se iz javnih knjiga u kojima se vode na temelju rješenja suda.</w:t>
      </w:r>
    </w:p>
    <w:p w:rsidRDefault="00675CA6" w:rsidP="00675CA6" w:rsidR="00675CA6">
      <w:pPr>
        <w:ind w:firstLine="720"/>
        <w:jc w:val="both"/>
        <w:rPr>
          <w:lang w:val="hr-HR"/>
        </w:rPr>
      </w:pPr>
      <w:r>
        <w:rPr>
          <w:lang w:val="hr-HR"/>
        </w:rPr>
        <w:t xml:space="preserve">Dakle, vjerovnik ZITEX d.o.o. </w:t>
      </w:r>
      <w:proofErr w:type="spellStart"/>
      <w:r>
        <w:rPr>
          <w:lang w:val="hr-HR"/>
        </w:rPr>
        <w:t>razlučno</w:t>
      </w:r>
      <w:proofErr w:type="spellEnd"/>
      <w:r>
        <w:rPr>
          <w:lang w:val="hr-HR"/>
        </w:rPr>
        <w:t xml:space="preserve"> pravo stekao je nad imovinom dužnika koja ulazi u stečajnu masu, dana 17. svibnja 2017. godine rješenjem Općinskog suda u Virovitici, ZK odjel Slatina, pod poslovnim brojem Z-3799/2017, kada je to zabilježeno i upisano u zemljišnim knjigama navedenog suda i zemljišno knjižnog odjela, procjenom prodajom i namirenjem iz iznosa dobivenog prodajom, jer se to pravo stječe tek kada je zabilježeno u javnim knjigama, a što je učinjeno 17. svibnja 2017. godine. To </w:t>
      </w:r>
      <w:proofErr w:type="spellStart"/>
      <w:r>
        <w:rPr>
          <w:lang w:val="hr-HR"/>
        </w:rPr>
        <w:t>razlučno</w:t>
      </w:r>
      <w:proofErr w:type="spellEnd"/>
      <w:r>
        <w:rPr>
          <w:lang w:val="hr-HR"/>
        </w:rPr>
        <w:t xml:space="preserve"> pravo ovog vjerovnika stečeno je nakon podnošenja prijedloga za otvaranje </w:t>
      </w:r>
      <w:proofErr w:type="spellStart"/>
      <w:r>
        <w:rPr>
          <w:lang w:val="hr-HR"/>
        </w:rPr>
        <w:t>predstečajnog</w:t>
      </w:r>
      <w:proofErr w:type="spellEnd"/>
      <w:r>
        <w:rPr>
          <w:lang w:val="hr-HR"/>
        </w:rPr>
        <w:t xml:space="preserve"> postupka nad dužnikom VS GRADNJA d.o.o. koji je podnijet sudu dana 29. ožujka 2017. godine i stečeno je prije otvaranja </w:t>
      </w:r>
      <w:proofErr w:type="spellStart"/>
      <w:r>
        <w:rPr>
          <w:lang w:val="hr-HR"/>
        </w:rPr>
        <w:t>predstečajnog</w:t>
      </w:r>
      <w:proofErr w:type="spellEnd"/>
      <w:r>
        <w:rPr>
          <w:lang w:val="hr-HR"/>
        </w:rPr>
        <w:t xml:space="preserve"> postupka nad dužnikom koji je otvoren dana 14. lipnja 2017. godine. </w:t>
      </w:r>
    </w:p>
    <w:p w:rsidRDefault="00675CA6" w:rsidP="00675CA6" w:rsidR="00675CA6">
      <w:pPr>
        <w:ind w:firstLine="720"/>
        <w:jc w:val="both"/>
        <w:rPr>
          <w:lang w:val="hr-HR"/>
        </w:rPr>
      </w:pPr>
      <w:r>
        <w:rPr>
          <w:lang w:val="hr-HR"/>
        </w:rPr>
        <w:t xml:space="preserve">Primjenom čl.168.SZ-a to </w:t>
      </w:r>
      <w:proofErr w:type="spellStart"/>
      <w:r>
        <w:rPr>
          <w:lang w:val="hr-HR"/>
        </w:rPr>
        <w:t>razlučno</w:t>
      </w:r>
      <w:proofErr w:type="spellEnd"/>
      <w:r>
        <w:rPr>
          <w:lang w:val="hr-HR"/>
        </w:rPr>
        <w:t xml:space="preserve"> pravo vjerovnika ZITEX d.o.o. nad prethodno navedenom imovinom dužnika, koja ulazi u stečajnu masu, koje je stečeno dana 17. svibnja 2017. godine, odnosno nakon dana podnošenja prijedloga za otvaranje </w:t>
      </w:r>
      <w:proofErr w:type="spellStart"/>
      <w:r>
        <w:rPr>
          <w:lang w:val="hr-HR"/>
        </w:rPr>
        <w:t>predstečajnog</w:t>
      </w:r>
      <w:proofErr w:type="spellEnd"/>
      <w:r>
        <w:rPr>
          <w:lang w:val="hr-HR"/>
        </w:rPr>
        <w:t xml:space="preserve"> postupka nad dužnikom, jer je taj prijedlog podnijet sudu dana 29. ožujka 2017. godine, a prije otvaranja </w:t>
      </w:r>
      <w:proofErr w:type="spellStart"/>
      <w:r>
        <w:rPr>
          <w:lang w:val="hr-HR"/>
        </w:rPr>
        <w:t>predstečajne</w:t>
      </w:r>
      <w:proofErr w:type="spellEnd"/>
      <w:r>
        <w:rPr>
          <w:lang w:val="hr-HR"/>
        </w:rPr>
        <w:t xml:space="preserve"> nagodbe nad dužnikom, jer je postupak </w:t>
      </w:r>
      <w:proofErr w:type="spellStart"/>
      <w:r>
        <w:rPr>
          <w:lang w:val="hr-HR"/>
        </w:rPr>
        <w:t>predstečajne</w:t>
      </w:r>
      <w:proofErr w:type="spellEnd"/>
      <w:r>
        <w:rPr>
          <w:lang w:val="hr-HR"/>
        </w:rPr>
        <w:t xml:space="preserve"> nagodbe otvoren rješenjem ovog suda dana 14. lipnja 2017.godine, prestaje navedenom vjerovniku ZITEX d.o.o. s danom 14. lipnja 2017. godine, kada je otvoren postupak </w:t>
      </w:r>
      <w:proofErr w:type="spellStart"/>
      <w:r>
        <w:rPr>
          <w:lang w:val="hr-HR"/>
        </w:rPr>
        <w:t>predstečajne</w:t>
      </w:r>
      <w:proofErr w:type="spellEnd"/>
      <w:r>
        <w:rPr>
          <w:lang w:val="hr-HR"/>
        </w:rPr>
        <w:t xml:space="preserve"> nagodbe nad dužnikom, zbog čega je njegov prijedlog da ga se uvrsti u Zapisnik u Tablicu </w:t>
      </w:r>
      <w:proofErr w:type="spellStart"/>
      <w:r>
        <w:rPr>
          <w:lang w:val="hr-HR"/>
        </w:rPr>
        <w:t>razlučnih</w:t>
      </w:r>
      <w:proofErr w:type="spellEnd"/>
      <w:r>
        <w:rPr>
          <w:lang w:val="hr-HR"/>
        </w:rPr>
        <w:t xml:space="preserve"> vjerovnika odbijen kao neosnovan, te riješeno kao u izreci ovog rješenja.</w:t>
      </w:r>
    </w:p>
    <w:p w:rsidRDefault="00675CA6" w:rsidP="00675CA6" w:rsidR="00675CA6">
      <w:pPr>
        <w:jc w:val="both"/>
        <w:rPr>
          <w:lang w:val="hr-HR"/>
        </w:rPr>
      </w:pPr>
    </w:p>
    <w:p w:rsidRDefault="00675CA6" w:rsidP="00675CA6" w:rsidR="00675CA6">
      <w:pPr>
        <w:jc w:val="center"/>
        <w:rPr>
          <w:lang w:val="hr-HR"/>
        </w:rPr>
      </w:pPr>
      <w:r>
        <w:rPr>
          <w:lang w:val="hr-HR"/>
        </w:rPr>
        <w:t>Bjelovar 18. srpnja 2018.</w:t>
      </w:r>
    </w:p>
    <w:p w:rsidRDefault="00675CA6" w:rsidP="00675CA6" w:rsidR="00675CA6">
      <w:pPr>
        <w:ind w:left="720"/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Sudac</w:t>
      </w:r>
    </w:p>
    <w:p w:rsidRDefault="00675CA6" w:rsidP="00675CA6" w:rsidR="00675CA6">
      <w:pPr>
        <w:ind w:left="720"/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Tomislav Mrazović,v.r.</w:t>
      </w:r>
    </w:p>
    <w:p w:rsidRDefault="00675CA6" w:rsidP="00675CA6" w:rsidR="00675CA6">
      <w:pPr>
        <w:ind w:left="720"/>
        <w:jc w:val="both"/>
        <w:rPr>
          <w:lang w:val="hr-HR"/>
        </w:rPr>
      </w:pPr>
    </w:p>
    <w:p w:rsidRDefault="00675CA6" w:rsidP="00675CA6" w:rsidR="00675CA6">
      <w:pPr>
        <w:ind w:left="720"/>
        <w:jc w:val="both"/>
        <w:rPr>
          <w:lang w:val="hr-HR"/>
        </w:rPr>
      </w:pPr>
      <w:r>
        <w:rPr>
          <w:lang w:val="hr-HR"/>
        </w:rPr>
        <w:t xml:space="preserve">                                                             Za točnost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>-ovlašteni službenik</w:t>
      </w:r>
    </w:p>
    <w:p w:rsidRDefault="00675CA6" w:rsidP="00675CA6" w:rsidR="00675CA6">
      <w:pPr>
        <w:ind w:left="720"/>
        <w:jc w:val="both"/>
      </w:pPr>
      <w:r>
        <w:rPr>
          <w:lang w:val="hr-HR"/>
        </w:rPr>
        <w:t xml:space="preserve">                                                                            </w:t>
      </w:r>
      <w:r>
        <w:rPr>
          <w:lang w:val="hr-HR"/>
        </w:rPr>
        <w:t xml:space="preserve">  </w:t>
      </w:r>
      <w:bookmarkStart w:name="_GoBack" w:id="0"/>
      <w:bookmarkEnd w:id="0"/>
      <w:r>
        <w:rPr>
          <w:lang w:val="hr-HR"/>
        </w:rPr>
        <w:t xml:space="preserve"> Jasmina </w:t>
      </w:r>
      <w:proofErr w:type="spellStart"/>
      <w:r>
        <w:rPr>
          <w:lang w:val="hr-HR"/>
        </w:rPr>
        <w:t>Tubić</w:t>
      </w:r>
      <w:proofErr w:type="spellEnd"/>
      <w:r>
        <w:rPr>
          <w:lang w:val="hr-HR"/>
        </w:rPr>
        <w:t xml:space="preserve"> </w:t>
      </w:r>
    </w:p>
    <w:p w:rsidRDefault="00675CA6" w:rsidP="00675CA6" w:rsidR="00675CA6">
      <w:pPr>
        <w:ind w:hanging="1985" w:right="-149" w:left="1985"/>
        <w:jc w:val="both"/>
      </w:pPr>
    </w:p>
    <w:p w:rsidRDefault="00675CA6" w:rsidP="00675CA6" w:rsidR="00675CA6">
      <w:pPr>
        <w:ind w:hanging="1985" w:right="-149" w:left="1985"/>
        <w:jc w:val="both"/>
      </w:pPr>
      <w:proofErr w:type="spellStart"/>
      <w:r>
        <w:t>Pravna</w:t>
      </w:r>
      <w:proofErr w:type="spellEnd"/>
      <w:r>
        <w:t xml:space="preserve"> </w:t>
      </w:r>
      <w:proofErr w:type="spellStart"/>
      <w:r>
        <w:t>pouka</w:t>
      </w:r>
      <w:proofErr w:type="spellEnd"/>
      <w:r>
        <w:t xml:space="preserve">: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dopuštena</w:t>
      </w:r>
      <w:proofErr w:type="spellEnd"/>
      <w:r>
        <w:t xml:space="preserve"> je </w:t>
      </w:r>
      <w:proofErr w:type="spellStart"/>
      <w:r>
        <w:t>žalba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8 dana, </w:t>
      </w:r>
      <w:proofErr w:type="spellStart"/>
      <w:r>
        <w:t>od</w:t>
      </w:r>
      <w:proofErr w:type="spellEnd"/>
      <w:r>
        <w:t xml:space="preserve"> dana </w:t>
      </w:r>
    </w:p>
    <w:p w:rsidRDefault="00675CA6" w:rsidP="00675CA6" w:rsidR="00675CA6">
      <w:pPr>
        <w:ind w:hanging="1985" w:right="-149" w:left="1985"/>
        <w:jc w:val="both"/>
      </w:pPr>
      <w:proofErr w:type="spellStart"/>
      <w:proofErr w:type="gramStart"/>
      <w:r>
        <w:t>objave</w:t>
      </w:r>
      <w:proofErr w:type="spellEnd"/>
      <w:proofErr w:type="gram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Trgovačkog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u </w:t>
      </w:r>
      <w:proofErr w:type="spellStart"/>
      <w:r>
        <w:t>Bjelovaru</w:t>
      </w:r>
      <w:proofErr w:type="spellEnd"/>
      <w:r>
        <w:t xml:space="preserve">. </w:t>
      </w:r>
      <w:proofErr w:type="spellStart"/>
      <w:r>
        <w:t>Dostava</w:t>
      </w:r>
      <w:proofErr w:type="spellEnd"/>
      <w:r>
        <w:t xml:space="preserve"> se </w:t>
      </w:r>
    </w:p>
    <w:p w:rsidRDefault="00675CA6" w:rsidP="00675CA6" w:rsidR="00675CA6">
      <w:pPr>
        <w:ind w:hanging="1985" w:right="-432" w:left="1985"/>
        <w:jc w:val="both"/>
      </w:pPr>
      <w:proofErr w:type="spellStart"/>
      <w:proofErr w:type="gramStart"/>
      <w:r>
        <w:t>smatra</w:t>
      </w:r>
      <w:proofErr w:type="spellEnd"/>
      <w:proofErr w:type="gramEnd"/>
      <w:r>
        <w:t xml:space="preserve"> </w:t>
      </w:r>
      <w:proofErr w:type="spellStart"/>
      <w:r>
        <w:t>obavljenom</w:t>
      </w:r>
      <w:proofErr w:type="spellEnd"/>
      <w:r>
        <w:t xml:space="preserve"> </w:t>
      </w:r>
      <w:proofErr w:type="spellStart"/>
      <w:r>
        <w:t>istekom</w:t>
      </w:r>
      <w:proofErr w:type="spellEnd"/>
      <w:r>
        <w:t xml:space="preserve"> 8 dana, </w:t>
      </w:r>
      <w:proofErr w:type="spellStart"/>
      <w:r>
        <w:t>od</w:t>
      </w:r>
      <w:proofErr w:type="spellEnd"/>
      <w:r>
        <w:t xml:space="preserve">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</w:p>
    <w:p w:rsidRDefault="00675CA6" w:rsidP="00675CA6" w:rsidR="00675CA6">
      <w:pPr>
        <w:ind w:hanging="1985" w:left="1985"/>
        <w:jc w:val="both"/>
      </w:pPr>
      <w:proofErr w:type="spellStart"/>
      <w:proofErr w:type="gramStart"/>
      <w:r>
        <w:t>suda</w:t>
      </w:r>
      <w:proofErr w:type="spellEnd"/>
      <w:proofErr w:type="gramEnd"/>
      <w:r>
        <w:t xml:space="preserve"> (čl.12.st.1.SZ-a).</w:t>
      </w:r>
      <w:r>
        <w:rPr>
          <w:rFonts w:hAnsi="Arial" w:ascii="Arial"/>
        </w:rPr>
        <w:t xml:space="preserve"> </w:t>
      </w:r>
      <w:proofErr w:type="spellStart"/>
      <w:r>
        <w:t>Žalba</w:t>
      </w:r>
      <w:proofErr w:type="spellEnd"/>
      <w:r>
        <w:t xml:space="preserve"> se </w:t>
      </w:r>
      <w:proofErr w:type="spellStart"/>
      <w:r>
        <w:t>podnosi</w:t>
      </w:r>
      <w:proofErr w:type="spellEnd"/>
      <w:r>
        <w:t xml:space="preserve"> </w:t>
      </w:r>
      <w:proofErr w:type="spellStart"/>
      <w:r>
        <w:t>Visokom</w:t>
      </w:r>
      <w:proofErr w:type="spellEnd"/>
      <w:r>
        <w:t xml:space="preserve"> </w:t>
      </w:r>
      <w:proofErr w:type="spellStart"/>
      <w:r>
        <w:t>trgovačkom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</w:t>
      </w:r>
      <w:proofErr w:type="spellStart"/>
      <w:r>
        <w:t>Republike</w:t>
      </w:r>
      <w:proofErr w:type="spellEnd"/>
      <w:r>
        <w:t xml:space="preserve"> </w:t>
      </w:r>
      <w:proofErr w:type="spellStart"/>
      <w:r>
        <w:t>Hrvatske</w:t>
      </w:r>
      <w:proofErr w:type="spellEnd"/>
      <w:r>
        <w:t xml:space="preserve">, </w:t>
      </w:r>
    </w:p>
    <w:p w:rsidRDefault="00675CA6" w:rsidP="00675CA6" w:rsidR="00675CA6">
      <w:pPr>
        <w:ind w:hanging="1985" w:left="1985"/>
        <w:jc w:val="both"/>
      </w:pPr>
      <w:proofErr w:type="gramStart"/>
      <w:r>
        <w:t>a</w:t>
      </w:r>
      <w:proofErr w:type="gramEnd"/>
      <w:r>
        <w:t xml:space="preserve"> </w:t>
      </w:r>
      <w:proofErr w:type="spellStart"/>
      <w:r>
        <w:t>putem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u 3 </w:t>
      </w:r>
      <w:proofErr w:type="spellStart"/>
      <w:r>
        <w:t>primjerka</w:t>
      </w:r>
      <w:proofErr w:type="spellEnd"/>
      <w:r>
        <w:t>.</w:t>
      </w:r>
    </w:p>
    <w:p w:rsidRDefault="00675CA6" w:rsidP="00675CA6" w:rsidR="00675CA6">
      <w:pPr>
        <w:jc w:val="both"/>
      </w:pPr>
    </w:p>
    <w:p w:rsidRDefault="00675CA6" w:rsidP="00675CA6" w:rsidR="00675CA6">
      <w:pPr>
        <w:jc w:val="both"/>
        <w:rPr>
          <w:lang w:val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A6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715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75CA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75CA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827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349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St-240/2017-107</izvorni_sadrzaj>
    <derivirana_varijabla naziv="DomainObject.Oznaka_1">St-240/2017-107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St-240/2017</izvorni_sadrzaj>
    <derivirana_varijabla naziv="DomainObject.Predmet.OznakaBroj_1">St-240/2017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VTS</izvorni_sadrzaj>
    <derivirana_varijabla naziv="DomainObject.Predmet.PrimjedbaSuca_1">VTS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VS GRADNJA društvo s ograničenom odgovornošću za građevinarstvo, trgovinu i posredovanje</izvorni_sadrzaj>
    <derivirana_varijabla naziv="DomainObject.Predmet.StrankaFormated_1">  VS GRADNJA društvo s ograničenom odgovornošću za građevinarstvo, trgovinu i posredovanje</derivirana_varijabla>
  </DomainObject.Predmet.StrankaFormated>
  <DomainObject.Predmet.StrankaFormatedOIB>
    <izvorni_sadrzaj>  VS GRADNJA društvo s ograničenom odgovornošću za građevinarstvo, trgovinu i posredovanje, OIB 16640403502</izvorni_sadrzaj>
    <derivirana_varijabla naziv="DomainObject.Predmet.StrankaFormatedOIB_1">  VS GRADNJA društvo s ograničenom odgovornošću za građevinarstvo, trgovinu i posredovanje, OIB 16640403502</derivirana_varijabla>
  </DomainObject.Predmet.StrankaFormatedOIB>
  <DomainObject.Predmet.StrankaFormatedWithAdress>
    <izvorni_sadrzaj> VS GRADNJA društvo s ograničenom odgovornošću za građevinarstvo, trgovinu i posredovanje, Nikole Šubića Zrinskog 28, 33520 Slatina</izvorni_sadrzaj>
    <derivirana_varijabla naziv="DomainObject.Predmet.StrankaFormatedWithAdress_1"> VS GRADNJA društvo s ograničenom odgovornošću za građevinarstvo, trgovinu i posredovanje, Nikole Šubića Zrinskog 28, 33520 Slatina</derivirana_varijabla>
  </DomainObject.Predmet.StrankaFormatedWithAdress>
  <DomainObject.Predmet.StrankaFormatedWithAdressOIB>
    <izvorni_sadrzaj> VS GRADNJA društvo s ograničenom odgovornošću za građevinarstvo, trgovinu i posredovanje, OIB 16640403502, Nikole Šubića Zrinskog 28, 33520 Slatina</izvorni_sadrzaj>
    <derivirana_varijabla naziv="DomainObject.Predmet.StrankaFormatedWithAdressOIB_1"> VS GRADNJA društvo s ograničenom odgovornošću za građevinarstvo, trgovinu i posredovanje, OIB 16640403502, Nikole Šubića Zrinskog 28, 33520 Slatina</derivirana_varijabla>
  </DomainObject.Predmet.StrankaFormatedWithAdressOIB>
  <DomainObject.Predmet.StrankaWithAdress>
    <izvorni_sadrzaj>VS GRADNJA društvo s ograničenom odgovornošću za građevinarstvo, trgovinu i posredovanje Nikole Šubića Zrinskog 28,33520 Slatina</izvorni_sadrzaj>
    <derivirana_varijabla naziv="DomainObject.Predmet.StrankaWithAdress_1">VS GRADNJA društvo s ograničenom odgovornošću za građevinarstvo, trgovinu i posredovanje Nikole Šubića Zrinskog 28,33520 Slatina</derivirana_varijabla>
  </DomainObject.Predmet.StrankaWithAdress>
  <DomainObject.Predmet.StrankaWithAdressOIB>
    <izvorni_sadrzaj>VS GRADNJA društvo s ograničenom odgovornošću za građevinarstvo, trgovinu i posredovanje, OIB 16640403502, Nikole Šubića Zrinskog 28,33520 Slatina</izvorni_sadrzaj>
    <derivirana_varijabla naziv="DomainObject.Predmet.StrankaWithAdressOIB_1">VS GRADNJA društvo s ograničenom odgovornošću za građevinarstvo, trgovinu i posredovanje, OIB 16640403502, Nikole Šubića Zrinskog 28,33520 Slatina</derivirana_varijabla>
  </DomainObject.Predmet.StrankaWithAdressOIB>
  <DomainObject.Predmet.StrankaNazivFormated>
    <izvorni_sadrzaj>VS GRADNJA društvo s ograničenom odgovornošću za građevinarstvo, trgovinu i posredovanje</izvorni_sadrzaj>
    <derivirana_varijabla naziv="DomainObject.Predmet.StrankaNazivFormated_1">VS GRADNJA društvo s ograničenom odgovornošću za građevinarstvo, trgovinu i posredovanje</derivirana_varijabla>
  </DomainObject.Predmet.StrankaNazivFormated>
  <DomainObject.Predmet.StrankaNazivFormatedOIB>
    <izvorni_sadrzaj>VS GRADNJA društvo s ograničenom odgovornošću za građevinarstvo, trgovinu i posredovanje, OIB 16640403502</izvorni_sadrzaj>
    <derivirana_varijabla naziv="DomainObject.Predmet.StrankaNazivFormatedOIB_1">VS GRADNJA društvo s ograničenom odgovornošću za građevinarstvo, trgovinu i posredovanje, OIB 16640403502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VS GRADNJA društvo s ograničenom odgovornošću za građevinarstvo, trgovinu i posredovanje</item>
    </izvorni_sadrzaj>
    <derivirana_varijabla naziv="DomainObject.Predmet.StrankaListFormated_1">
      <item>VS GRADNJA društvo s ograničenom odgovornošću za građevinarstvo, trgovinu i posredovanje</item>
    </derivirana_varijabla>
  </DomainObject.Predmet.StrankaListFormated>
  <DomainObject.Predmet.StrankaListFormatedOIB>
    <izvorni_sadrzaj>
      <item>VS GRADNJA društvo s ograničenom odgovornošću za građevinarstvo, trgovinu i posredovanje, OIB 16640403502</item>
    </izvorni_sadrzaj>
    <derivirana_varijabla naziv="DomainObject.Predmet.StrankaListFormatedOIB_1">
      <item>VS GRADNJA društvo s ograničenom odgovornošću za građevinarstvo, trgovinu i posredovanje, OIB 16640403502</item>
    </derivirana_varijabla>
  </DomainObject.Predmet.StrankaListFormatedOIB>
  <DomainObject.Predmet.StrankaListFormatedWithAdress>
    <izvorni_sadrzaj>
      <item>VS GRADNJA društvo s ograničenom odgovornošću za građevinarstvo, trgovinu i posredovanje, Nikole Šubića Zrinskog 28, 33520 Slatina</item>
    </izvorni_sadrzaj>
    <derivirana_varijabla naziv="DomainObject.Predmet.StrankaListFormatedWithAdress_1">
      <item>VS GRADNJA društvo s ograničenom odgovornošću za građevinarstvo, trgovinu i posredovanje, Nikole Šubića Zrinskog 28, 33520 Slatina</item>
    </derivirana_varijabla>
  </DomainObject.Predmet.StrankaListFormatedWithAdress>
  <DomainObject.Predmet.StrankaListFormatedWithAdressOIB>
    <izvorni_sadrzaj>
      <item>VS GRADNJA društvo s ograničenom odgovornošću za građevinarstvo, trgovinu i posredovanje, OIB 16640403502, Nikole Šubića Zrinskog 28, 33520 Slatina</item>
    </izvorni_sadrzaj>
    <derivirana_varijabla naziv="DomainObject.Predmet.StrankaListFormatedWithAdressOIB_1">
      <item>VS GRADNJA društvo s ograničenom odgovornošću za građevinarstvo, trgovinu i posredovanje, OIB 16640403502, Nikole Šubića Zrinskog 28, 33520 Slatina</item>
    </derivirana_varijabla>
  </DomainObject.Predmet.StrankaListFormatedWithAdressOIB>
  <DomainObject.Predmet.StrankaListNazivFormated>
    <izvorni_sadrzaj>
      <item>VS GRADNJA društvo s ograničenom odgovornošću za građevinarstvo, trgovinu i posredovanje</item>
    </izvorni_sadrzaj>
    <derivirana_varijabla naziv="DomainObject.Predmet.StrankaListNazivFormated_1">
      <item>VS GRADNJA društvo s ograničenom odgovornošću za građevinarstvo, trgovinu i posredovanje</item>
    </derivirana_varijabla>
  </DomainObject.Predmet.StrankaListNazivFormated>
  <DomainObject.Predmet.StrankaListNazivFormatedOIB>
    <izvorni_sadrzaj>
      <item>VS GRADNJA društvo s ograničenom odgovornošću za građevinarstvo, trgovinu i posredovanje, OIB 16640403502</item>
    </izvorni_sadrzaj>
    <derivirana_varijabla naziv="DomainObject.Predmet.StrankaListNazivFormatedOIB_1">
      <item>VS GRADNJA društvo s ograničenom odgovornošću za građevinarstvo, trgovinu i posredovanje, OIB 16640403502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TRGOCENTAR dioničko društvo za trgovinu, proizvodnju i usluge</item>
    </izvorni_sadrzaj>
    <derivirana_varijabla naziv="DomainObject.Predmet.OstaliListFormated_1">
      <item>TRGOCENTAR dioničko društvo za trgovinu, proizvodnju i usluge</item>
    </derivirana_varijabla>
  </DomainObject.Predmet.OstaliListFormated>
  <DomainObject.Predmet.OstaliListFormatedOIB>
    <izvorni_sadrzaj>
      <item>TRGOCENTAR dioničko društvo za trgovinu, proizvodnju i usluge, OIB 17649565367</item>
    </izvorni_sadrzaj>
    <derivirana_varijabla naziv="DomainObject.Predmet.OstaliListFormatedOIB_1">
      <item>TRGOCENTAR dioničko društvo za trgovinu, proizvodnju i usluge, OIB 17649565367</item>
    </derivirana_varijabla>
  </DomainObject.Predmet.OstaliListFormatedOIB>
  <DomainObject.Predmet.OstaliListFormatedWithAdress>
    <izvorni_sadrzaj>
      <item>TRGOCENTAR dioničko društvo za trgovinu, proizvodnju i usluge, Zbora Narodne Garde 1, 33000 Virovitica</item>
    </izvorni_sadrzaj>
    <derivirana_varijabla naziv="DomainObject.Predmet.OstaliListFormatedWithAdress_1">
      <item>TRGOCENTAR dioničko društvo za trgovinu, proizvodnju i usluge, Zbora Narodne Garde 1, 33000 Virovitica</item>
    </derivirana_varijabla>
  </DomainObject.Predmet.OstaliListFormatedWithAdress>
  <DomainObject.Predmet.OstaliListFormatedWithAdressOIB>
    <izvorni_sadrzaj>
      <item>TRGOCENTAR dioničko društvo za trgovinu, proizvodnju i usluge, OIB 17649565367, Zbora Narodne Garde 1, 33000 Virovitica</item>
    </izvorni_sadrzaj>
    <derivirana_varijabla naziv="DomainObject.Predmet.OstaliListFormatedWithAdressOIB_1">
      <item>TRGOCENTAR dioničko društvo za trgovinu, proizvodnju i usluge, OIB 17649565367, Zbora Narodne Garde 1, 33000 Virovitica</item>
    </derivirana_varijabla>
  </DomainObject.Predmet.OstaliListFormatedWithAdressOIB>
  <DomainObject.Predmet.OstaliListNazivFormated>
    <izvorni_sadrzaj>
      <item>TRGOCENTAR dioničko društvo za trgovinu, proizvodnju i usluge</item>
    </izvorni_sadrzaj>
    <derivirana_varijabla naziv="DomainObject.Predmet.OstaliListNazivFormated_1">
      <item>TRGOCENTAR dioničko društvo za trgovinu, proizvodnju i usluge</item>
    </derivirana_varijabla>
  </DomainObject.Predmet.OstaliListNazivFormated>
  <DomainObject.Predmet.OstaliListNazivFormatedOIB>
    <izvorni_sadrzaj>
      <item>TRGOCENTAR dioničko društvo za trgovinu, proizvodnju i usluge, OIB 17649565367</item>
    </izvorni_sadrzaj>
    <derivirana_varijabla naziv="DomainObject.Predmet.OstaliListNazivFormatedOIB_1">
      <item>TRGOCENTAR dioničko društvo za trgovinu, proizvodnju i usluge, OIB 17649565367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>St-240/2017-107</izvorni_sadrzaj>
    <derivirana_varijabla naziv="DomainObject.PoslovniBrojDokumenta_1">St-240/2017-107</derivirana_varijabla>
  </DomainObject.PoslovniBrojDokumenta>
  <DomainObject.Predmet.StrankaIDrugi>
    <izvorni_sadrzaj>VS GRADNJA društvo s ograničenom odgovornošću za građevinarstvo, trgovinu i posredovanje</izvorni_sadrzaj>
    <derivirana_varijabla naziv="DomainObject.Predmet.StrankaIDrugi_1">VS GRADNJA društvo s ograničenom odgovornošću za građevinarstvo, trgovinu i posredovanje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VS GRADNJA društvo s ograničenom odgovornošću za građevinarstvo, trgovinu i posredovanje, OIB 16640403502, Nikole Šubića Zrinskog 28, 33520 Slatina</izvorni_sadrzaj>
    <derivirana_varijabla naziv="DomainObject.Predmet.StrankaIDrugiAdressOIB_1">VS GRADNJA društvo s ograničenom odgovornošću za građevinarstvo, trgovinu i posredovanje, OIB 16640403502, Nikole Šubića Zrinskog 28, 33520 Slatina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VS GRADNJA društvo s ograničenom odgovornošću za građevinarstvo, trgovinu i posredovanje</item>
      <item>TRGOCENTAR dioničko društvo za trgovinu, proizvodnju i usluge</item>
    </izvorni_sadrzaj>
    <derivirana_varijabla naziv="DomainObject.Predmet.SudioniciListNaziv_1">
      <item>VS GRADNJA društvo s ograničenom odgovornošću za građevinarstvo, trgovinu i posredovanje</item>
      <item>TRGOCENTAR dioničko društvo za trgovinu, proizvodnju i usluge</item>
    </derivirana_varijabla>
  </DomainObject.Predmet.SudioniciListNaziv>
  <DomainObject.Predmet.SudioniciListAdressOIB>
    <izvorni_sadrzaj>
      <item>VS GRADNJA društvo s ograničenom odgovornošću za građevinarstvo, trgovinu i posredovanje, OIB 16640403502, Nikole Šubića Zrinskog 28,33520 Slatina</item>
      <item>TRGOCENTAR dioničko društvo za trgovinu, proizvodnju i usluge, OIB 17649565367, Zbora Narodne Garde 1,33000 Virovitica</item>
    </izvorni_sadrzaj>
    <derivirana_varijabla naziv="DomainObject.Predmet.SudioniciListAdressOIB_1">
      <item>VS GRADNJA društvo s ograničenom odgovornošću za građevinarstvo, trgovinu i posredovanje, OIB 16640403502, Nikole Šubića Zrinskog 28,33520 Slatina</item>
      <item>TRGOCENTAR dioničko društvo za trgovinu, proizvodnju i usluge, OIB 17649565367, Zbora Narodne Garde 1,33000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CE3E00-A6EB-4BDD-8DAB-7AA58DDEEA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823</properties:Words>
  <properties:Characters>4549</properties:Characters>
  <properties:Lines>95</properties:Lines>
  <properties:Paragraphs>29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2018-07-18T11:46:00Z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St-240/2017-107 / Odluka - Dopis (odluka_St-240_2017-107.docx)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