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3D76C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D76C0">
              <w:rPr>
                <w:noProof/>
              </w:rPr>
              <w:t>32/2019-5</w:t>
            </w:r>
          </w:p>
        </w:tc>
      </w:tr>
    </w:tbl>
    <w:p w14:textId="57a3c38" w14:paraId="57a3c38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D76C0">
        <w:t>LEMO d.o.o., OIB: 49854663101, Kaštel Lukšić, Kralja P. Svačića 21, 20. veljače 2019.,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D76C0" w:rsidRPr="003D76C0">
        <w:t>LEMO d.o.o., OIB: 49854663101, Kaštel Lukšić, Kralja P. Svačića 21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3D76C0">
        <w:t>21. siječnja 2019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3D76C0">
        <w:t>122.867,08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3D76C0" w:rsidP="00135B11" w:rsidR="00215F13">
      <w:pPr>
        <w:spacing w:before="200"/>
        <w:jc w:val="center"/>
      </w:pPr>
      <w:r>
        <w:t>U Splitu 20. veljače 2019.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1A15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D76C0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LEMO d.o.o. za trgovinu</izvorni_sadrzaj>
    <derivirana_varijabla naziv="DomainObject.Predmet.ProtustrankaFormated_1">  LEMO d.o.o. za trgovinu</derivirana_varijabla>
  </DomainObject.Predmet.ProtustrankaFormated>
  <DomainObject.Predmet.ProtustrankaFormatedOIB>
    <izvorni_sadrzaj>  LEMO d.o.o. za trgovinu, OIB 49854663101</izvorni_sadrzaj>
    <derivirana_varijabla naziv="DomainObject.Predmet.ProtustrankaFormatedOIB_1">  LEMO d.o.o. za trgovinu, OIB 49854663101</derivirana_varijabla>
  </DomainObject.Predmet.ProtustrankaFormatedOIB>
  <DomainObject.Predmet.ProtustrankaFormatedWithAdress>
    <izvorni_sadrzaj> LEMO d.o.o. za trgovinu, Kralja P. Svačića 21, 21214 Kaštel Lukšić</izvorni_sadrzaj>
    <derivirana_varijabla naziv="DomainObject.Predmet.ProtustrankaFormatedWithAdress_1"> LEMO d.o.o. za trgovinu, Kralja P. Svačića 21, 21214 Kaštel Lukšić</derivirana_varijabla>
  </DomainObject.Predmet.ProtustrankaFormatedWithAdress>
  <DomainObject.Predmet.ProtustrankaFormatedWithAdressOIB>
    <izvorni_sadrzaj> LEMO d.o.o. za trgovinu, OIB 49854663101, Kralja P. Svačića 21, 21214 Kaštel Lukšić</izvorni_sadrzaj>
    <derivirana_varijabla naziv="DomainObject.Predmet.ProtustrankaFormatedWithAdressOIB_1"> LEMO d.o.o. za trgovinu, OIB 49854663101, Kralja P. Svačića 21, 21214 Kaštel Lukšić</derivirana_varijabla>
  </DomainObject.Predmet.ProtustrankaFormatedWithAdressOIB>
  <DomainObject.Predmet.ProtustrankaWithAdress>
    <izvorni_sadrzaj>LEMO d.o.o. za trgovinu Kralja P. Svačića 21, 21214 Kaštel Lukšić</izvorni_sadrzaj>
    <derivirana_varijabla naziv="DomainObject.Predmet.ProtustrankaWithAdress_1">LEMO d.o.o. za trgovinu Kralja P. Svačića 21, 21214 Kaštel Lukšić</derivirana_varijabla>
  </DomainObject.Predmet.ProtustrankaWithAdress>
  <DomainObject.Predmet.ProtustrankaWithAdressOIB>
    <izvorni_sadrzaj>LEMO d.o.o. za trgovinu, OIB 49854663101, Kralja P. Svačića 21, 21214 Kaštel Lukšić</izvorni_sadrzaj>
    <derivirana_varijabla naziv="DomainObject.Predmet.ProtustrankaWithAdressOIB_1">LEMO d.o.o. za trgovinu, OIB 49854663101, Kralja P. Svačića 21, 21214 Kaštel Lukšić</derivirana_varijabla>
  </DomainObject.Predmet.ProtustrankaWithAdressOIB>
  <DomainObject.Predmet.ProtustrankaNazivFormated>
    <izvorni_sadrzaj>LEMO d.o.o. za trgovinu</izvorni_sadrzaj>
    <derivirana_varijabla naziv="DomainObject.Predmet.ProtustrankaNazivFormated_1">LEMO d.o.o. za trgovinu</derivirana_varijabla>
  </DomainObject.Predmet.ProtustrankaNazivFormated>
  <DomainObject.Predmet.ProtustrankaNazivFormatedOIB>
    <izvorni_sadrzaj>LEMO d.o.o. za trgovinu, OIB 49854663101</izvorni_sadrzaj>
    <derivirana_varijabla naziv="DomainObject.Predmet.ProtustrankaNazivFormatedOIB_1">LEMO d.o.o. za trgovinu, OIB 49854663101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122867.08</izvorni_sadrzaj>
    <derivirana_varijabla naziv="DomainObject.Predmet.TrenutnaVrijednost_1">122867.08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LEMO d.o.o. za trgovinu</item>
    </izvorni_sadrzaj>
    <derivirana_varijabla naziv="DomainObject.Predmet.ProtuStrankaListFormated_1">
      <item>LEMO d.o.o. za trgovinu</item>
    </derivirana_varijabla>
  </DomainObject.Predmet.ProtuStrankaListFormated>
  <DomainObject.Predmet.ProtuStrankaListFormatedOIB>
    <izvorni_sadrzaj>
      <item>LEMO d.o.o. za trgovinu, OIB 49854663101</item>
    </izvorni_sadrzaj>
    <derivirana_varijabla naziv="DomainObject.Predmet.ProtuStrankaListFormatedOIB_1">
      <item>LEMO d.o.o. za trgovinu, OIB 49854663101</item>
    </derivirana_varijabla>
  </DomainObject.Predmet.ProtuStrankaListFormatedOIB>
  <DomainObject.Predmet.ProtuStrankaListFormatedWithAdress>
    <izvorni_sadrzaj>
      <item>LEMO d.o.o. za trgovinu, Kralja P. Svačića 21, 21214 Kaštel Lukšić</item>
    </izvorni_sadrzaj>
    <derivirana_varijabla naziv="DomainObject.Predmet.ProtuStrankaListFormatedWithAdress_1">
      <item>LEMO d.o.o. za trgovinu, Kralja P. Svačića 21, 21214 Kaštel Lukšić</item>
    </derivirana_varijabla>
  </DomainObject.Predmet.ProtuStrankaListFormatedWithAdress>
  <DomainObject.Predmet.ProtuStrankaListFormatedWithAdressOIB>
    <izvorni_sadrzaj>
      <item>LEMO d.o.o. za trgovinu, OIB 49854663101, Kralja P. Svačića 21, 21214 Kaštel Lukšić</item>
    </izvorni_sadrzaj>
    <derivirana_varijabla naziv="DomainObject.Predmet.ProtuStrankaListFormatedWithAdressOIB_1">
      <item>LEMO d.o.o. za trgovinu, OIB 49854663101, Kralja P. Svačića 21, 21214 Kaštel Lukšić</item>
    </derivirana_varijabla>
  </DomainObject.Predmet.ProtuStrankaListFormatedWithAdressOIB>
  <DomainObject.Predmet.ProtuStrankaListNazivFormated>
    <izvorni_sadrzaj>
      <item>LEMO d.o.o. za trgovinu</item>
    </izvorni_sadrzaj>
    <derivirana_varijabla naziv="DomainObject.Predmet.ProtuStrankaListNazivFormated_1">
      <item>LEMO d.o.o. za trgovinu</item>
    </derivirana_varijabla>
  </DomainObject.Predmet.ProtuStrankaListNazivFormated>
  <DomainObject.Predmet.ProtuStrankaListNazivFormatedOIB>
    <izvorni_sadrzaj>
      <item>LEMO d.o.o. za trgovinu, OIB 49854663101</item>
    </izvorni_sadrzaj>
    <derivirana_varijabla naziv="DomainObject.Predmet.ProtuStrankaListNazivFormatedOIB_1">
      <item>LEMO d.o.o. za trgovinu, OIB 49854663101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LEMO d.o.o. za trgovinu</izvorni_sadrzaj>
    <derivirana_varijabla naziv="DomainObject.Predmet.ProtustrankaIDrugi_1">LEMO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LEMO d.o.o. za trgovinu, OIB 49854663101, Kralja P. Svačića 21, 21214 Kaštel Lukšić</izvorni_sadrzaj>
    <derivirana_varijabla naziv="DomainObject.Predmet.ProtustrankaIDrugiAdressOIB_1">LEMO d.o.o. za trgovinu, OIB 49854663101, Kralja P. Svačića 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d.o.o. za trgovinu</item>
      <item>FINANCIJSKA AGENCIJA, RC SPLIT</item>
    </izvorni_sadrzaj>
    <derivirana_varijabla naziv="DomainObject.Predmet.SudioniciListNaziv_1">
      <item>LEMO d.o.o. za trgovinu</item>
      <item>FINANCIJSKA AGENCIJA, RC SPLIT</item>
    </derivirana_varijabla>
  </DomainObject.Predmet.SudioniciListNaziv>
  <DomainObject.Predmet.SudioniciListAdressOIB>
    <izvorni_sadrzaj>
      <item>LEMO d.o.o. za trgovinu, OIB 49854663101, Kralja P. Svačića 21,21214 Kaštel Lukšić</item>
      <item>FINANCIJSKA AGENCIJA, RC SPLIT, OIB 85821130368, Mažuranićevo šetalište 24 b,21000 Split</item>
    </izvorni_sadrzaj>
    <derivirana_varijabla naziv="DomainObject.Predmet.SudioniciListAdressOIB_1">
      <item>LEMO d.o.o. za trgovinu, OIB 49854663101, Kralja P. Svačića 21,21214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49854663101</item>
      <item>, OIB 85821130368</item>
    </izvorni_sadrzaj>
    <derivirana_varijabla naziv="DomainObject.Predmet.SudioniciListNazivOIB_1">
      <item>, OIB 49854663101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AA035-4D16-4E84-ADE7-93B0D8E4E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1831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2019-02-20T13:18:00Z</cp:lastPrinted>
  <dcterms:modified xmlns:xsi="http://www.w3.org/2001/XMLSchema-instance" xsi:type="dcterms:W3CDTF">2019-02-20T13:23:00Z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