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59d1" w14:paraId="54259d1" w:rsidRDefault="002D4FA5" w:rsidR="002D4FA5" w:rsidRPr="00703053">
      <w:pPr>
        <w15:collapsed w:val="false"/>
        <w:rPr>
          <w:rFonts w:hAnsi="Times New Roman" w:ascii="Times New Roman"/>
          <w:b w:val="false"/>
        </w:rPr>
      </w:pPr>
    </w:p>
    <w:p w:rsidRDefault="002D4FA5" w:rsidR="002D4FA5" w:rsidRPr="00703053">
      <w:pPr>
        <w:rPr>
          <w:rFonts w:hAnsi="Times New Roman" w:ascii="Times New Roman"/>
          <w:b w:val="false"/>
        </w:rPr>
      </w:pPr>
    </w:p>
    <w:p w:rsidRDefault="000D3669" w:rsidP="000D3669" w:rsidR="000D36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13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669" w:rsidP="000D3669" w:rsidR="000D36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D3669" w:rsidP="000D3669" w:rsidR="000D36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D3669" w:rsidP="000D3669" w:rsidR="000D366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D4FA5" w:rsidR="002D4FA5" w:rsidRPr="00703053">
      <w:pPr>
        <w:rPr>
          <w:rFonts w:hAnsi="Times New Roman" w:ascii="Times New Roman"/>
          <w:b w:val="false"/>
        </w:rPr>
      </w:pPr>
    </w:p>
    <w:p w:rsidRDefault="00726AB4" w:rsidP="000D3669" w:rsidR="00726AB4" w:rsidRPr="00703053">
      <w:pPr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3C5FB8" w:rsidR="003C5FB8" w:rsidRPr="00703053">
      <w:pPr>
        <w:jc w:val="center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703053">
      <w:pPr>
        <w:jc w:val="center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>R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J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E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Š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E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N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J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E</w:t>
      </w:r>
    </w:p>
    <w:p w:rsidRDefault="002D4FA5" w:rsidR="002D4FA5" w:rsidRPr="00703053">
      <w:pPr>
        <w:jc w:val="center"/>
        <w:rPr>
          <w:rFonts w:hAnsi="Times New Roman" w:ascii="Times New Roman"/>
          <w:b w:val="false"/>
        </w:rPr>
      </w:pPr>
    </w:p>
    <w:p w:rsidRDefault="006808BC" w:rsidR="006808BC" w:rsidRPr="00703053">
      <w:pPr>
        <w:jc w:val="center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Trgovački sud u Rijeci,</w:t>
      </w:r>
      <w:r w:rsidR="005415D1" w:rsidRPr="00703053">
        <w:rPr>
          <w:rFonts w:hAnsi="Times New Roman" w:ascii="Times New Roman"/>
          <w:b w:val="false"/>
        </w:rPr>
        <w:t xml:space="preserve"> po stečajnom sucu Veri Jeleno</w:t>
      </w:r>
      <w:r w:rsidR="008D5739" w:rsidRPr="00703053">
        <w:rPr>
          <w:rFonts w:hAnsi="Times New Roman" w:ascii="Times New Roman"/>
          <w:b w:val="false"/>
        </w:rPr>
        <w:t>vić</w:t>
      </w:r>
      <w:r w:rsidRPr="00703053">
        <w:rPr>
          <w:rFonts w:hAnsi="Times New Roman" w:ascii="Times New Roman"/>
          <w:b w:val="false"/>
        </w:rPr>
        <w:t xml:space="preserve">, </w:t>
      </w:r>
      <w:r w:rsidR="009D3D8F" w:rsidRPr="00703053">
        <w:rPr>
          <w:rFonts w:hAnsi="Times New Roman" w:ascii="Times New Roman"/>
          <w:b w:val="false"/>
        </w:rPr>
        <w:t xml:space="preserve">u </w:t>
      </w:r>
      <w:r w:rsidRPr="00703053">
        <w:rPr>
          <w:rFonts w:hAnsi="Times New Roman" w:ascii="Times New Roman"/>
          <w:b w:val="false"/>
        </w:rPr>
        <w:t xml:space="preserve">odlučujući o prijedlogu </w:t>
      </w:r>
      <w:r w:rsidR="00C407D2" w:rsidRPr="00703053">
        <w:rPr>
          <w:rFonts w:hAnsi="Times New Roman" w:ascii="Times New Roman"/>
          <w:b w:val="false"/>
        </w:rPr>
        <w:t xml:space="preserve">stečajnog upravitelja </w:t>
      </w:r>
      <w:r w:rsidR="008A037E" w:rsidRPr="008A037E">
        <w:rPr>
          <w:rFonts w:hAnsi="Times New Roman" w:ascii="Times New Roman"/>
          <w:b w:val="false"/>
        </w:rPr>
        <w:t>Mirjan</w:t>
      </w:r>
      <w:r w:rsidR="008A037E">
        <w:rPr>
          <w:rFonts w:hAnsi="Times New Roman" w:ascii="Times New Roman"/>
          <w:b w:val="false"/>
        </w:rPr>
        <w:t>e</w:t>
      </w:r>
      <w:r w:rsidR="008A037E" w:rsidRPr="008A037E">
        <w:rPr>
          <w:rFonts w:hAnsi="Times New Roman" w:ascii="Times New Roman"/>
          <w:b w:val="false"/>
        </w:rPr>
        <w:t xml:space="preserve"> </w:t>
      </w:r>
      <w:proofErr w:type="spellStart"/>
      <w:r w:rsidR="008A037E" w:rsidRPr="008A037E">
        <w:rPr>
          <w:rFonts w:hAnsi="Times New Roman" w:ascii="Times New Roman"/>
          <w:b w:val="false"/>
        </w:rPr>
        <w:t>Gašparović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, OIB: 36691101554, </w:t>
      </w:r>
      <w:proofErr w:type="spellStart"/>
      <w:r w:rsidR="008A037E" w:rsidRPr="008A037E">
        <w:rPr>
          <w:rFonts w:hAnsi="Times New Roman" w:ascii="Times New Roman"/>
          <w:b w:val="false"/>
        </w:rPr>
        <w:t>Podšupera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 55, Crikvenica</w:t>
      </w:r>
      <w:r w:rsidR="00C407D2" w:rsidRPr="00703053">
        <w:rPr>
          <w:rFonts w:hAnsi="Times New Roman" w:ascii="Times New Roman"/>
          <w:b w:val="false"/>
        </w:rPr>
        <w:t xml:space="preserve"> </w:t>
      </w:r>
      <w:r w:rsidR="009D3D8F" w:rsidRPr="00703053">
        <w:rPr>
          <w:rFonts w:hAnsi="Times New Roman" w:ascii="Times New Roman"/>
          <w:b w:val="false"/>
        </w:rPr>
        <w:t xml:space="preserve">za nastavak postupka radi naknadne diobe </w:t>
      </w:r>
      <w:r w:rsidRPr="00703053">
        <w:rPr>
          <w:rFonts w:hAnsi="Times New Roman" w:ascii="Times New Roman"/>
          <w:b w:val="false"/>
        </w:rPr>
        <w:t xml:space="preserve">stečajne mase </w:t>
      </w:r>
      <w:r w:rsidR="00C407D2" w:rsidRPr="00703053">
        <w:rPr>
          <w:rFonts w:hAnsi="Times New Roman" w:ascii="Times New Roman"/>
          <w:b w:val="false"/>
        </w:rPr>
        <w:t>iza</w:t>
      </w:r>
      <w:r w:rsidRPr="00703053">
        <w:rPr>
          <w:rFonts w:hAnsi="Times New Roman" w:ascii="Times New Roman"/>
          <w:b w:val="false"/>
        </w:rPr>
        <w:t xml:space="preserve"> </w:t>
      </w:r>
      <w:r w:rsidR="008A037E" w:rsidRPr="008A037E">
        <w:rPr>
          <w:rFonts w:hAnsi="Times New Roman" w:ascii="Times New Roman"/>
          <w:b w:val="false"/>
          <w:lang w:eastAsia="hr-HR"/>
        </w:rPr>
        <w:t xml:space="preserve">LYKOS d.o.o. za ugostiteljstvo i turizam </w:t>
      </w:r>
      <w:r w:rsidR="008A037E" w:rsidRPr="008A037E">
        <w:rPr>
          <w:rFonts w:hAnsi="Times New Roman" w:ascii="Times New Roman"/>
          <w:b w:val="false"/>
        </w:rPr>
        <w:t xml:space="preserve">u stečaju Lički </w:t>
      </w:r>
      <w:proofErr w:type="spellStart"/>
      <w:r w:rsidR="008A037E" w:rsidRPr="008A037E">
        <w:rPr>
          <w:rFonts w:hAnsi="Times New Roman" w:ascii="Times New Roman"/>
          <w:b w:val="false"/>
        </w:rPr>
        <w:t>Osik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, Riječka ulica 1, MBS: </w:t>
      </w:r>
      <w:r w:rsidR="008A037E" w:rsidRPr="008A037E">
        <w:rPr>
          <w:rFonts w:hAnsi="Times New Roman" w:ascii="Times New Roman"/>
          <w:b w:val="false"/>
          <w:lang w:eastAsia="hr-HR"/>
        </w:rPr>
        <w:t>020022556</w:t>
      </w:r>
      <w:r w:rsidR="00703053" w:rsidRPr="00703053">
        <w:rPr>
          <w:rFonts w:hAnsi="Times New Roman" w:ascii="Times New Roman"/>
          <w:b w:val="false"/>
        </w:rPr>
        <w:t xml:space="preserve">, </w:t>
      </w:r>
      <w:r w:rsidR="00C407D2" w:rsidRPr="00703053">
        <w:rPr>
          <w:rFonts w:hAnsi="Times New Roman" w:ascii="Times New Roman"/>
          <w:b w:val="false"/>
        </w:rPr>
        <w:t xml:space="preserve"> </w:t>
      </w:r>
      <w:r w:rsidRPr="00703053">
        <w:rPr>
          <w:rFonts w:hAnsi="Times New Roman" w:ascii="Times New Roman"/>
          <w:b w:val="false"/>
        </w:rPr>
        <w:t xml:space="preserve">dana </w:t>
      </w:r>
      <w:r w:rsidR="00C407D2" w:rsidRPr="00703053">
        <w:rPr>
          <w:rFonts w:hAnsi="Times New Roman" w:ascii="Times New Roman"/>
          <w:b w:val="false"/>
        </w:rPr>
        <w:t>23. lipnja 2017</w:t>
      </w:r>
      <w:r w:rsidRPr="00703053">
        <w:rPr>
          <w:rFonts w:hAnsi="Times New Roman" w:ascii="Times New Roman"/>
          <w:b w:val="false"/>
        </w:rPr>
        <w:t>. godine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r i j e š i o  j e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  <w:bCs/>
        </w:rPr>
        <w:tab/>
      </w:r>
      <w:r w:rsidRPr="00703053">
        <w:rPr>
          <w:rFonts w:hAnsi="Times New Roman" w:ascii="Times New Roman"/>
          <w:b w:val="false"/>
          <w:bCs/>
        </w:rPr>
        <w:tab/>
        <w:t>I. Određuje se nastav</w:t>
      </w:r>
      <w:r w:rsidR="00963C95" w:rsidRPr="00703053">
        <w:rPr>
          <w:rFonts w:hAnsi="Times New Roman" w:ascii="Times New Roman"/>
          <w:b w:val="false"/>
          <w:bCs/>
        </w:rPr>
        <w:t xml:space="preserve">ljanje </w:t>
      </w:r>
      <w:r w:rsidRPr="00703053">
        <w:rPr>
          <w:rFonts w:hAnsi="Times New Roman" w:ascii="Times New Roman"/>
          <w:b w:val="false"/>
          <w:bCs/>
        </w:rPr>
        <w:t xml:space="preserve">postupka radi naknadne diobe stečajne mase </w:t>
      </w:r>
      <w:r w:rsidR="00C407D2" w:rsidRPr="00703053">
        <w:rPr>
          <w:rFonts w:hAnsi="Times New Roman" w:ascii="Times New Roman"/>
          <w:b w:val="false"/>
          <w:bCs/>
        </w:rPr>
        <w:t xml:space="preserve">iza </w:t>
      </w:r>
      <w:r w:rsidR="008A037E" w:rsidRPr="008A037E">
        <w:rPr>
          <w:rFonts w:hAnsi="Times New Roman" w:ascii="Times New Roman"/>
          <w:b w:val="false"/>
          <w:lang w:eastAsia="hr-HR"/>
        </w:rPr>
        <w:t xml:space="preserve">LYKOS d.o.o. za ugostiteljstvo i turizam </w:t>
      </w:r>
      <w:r w:rsidR="008A037E" w:rsidRPr="008A037E">
        <w:rPr>
          <w:rFonts w:hAnsi="Times New Roman" w:ascii="Times New Roman"/>
          <w:b w:val="false"/>
        </w:rPr>
        <w:t xml:space="preserve">u stečaju Lički </w:t>
      </w:r>
      <w:proofErr w:type="spellStart"/>
      <w:r w:rsidR="008A037E" w:rsidRPr="008A037E">
        <w:rPr>
          <w:rFonts w:hAnsi="Times New Roman" w:ascii="Times New Roman"/>
          <w:b w:val="false"/>
        </w:rPr>
        <w:t>Osik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, Riječka ulica 1, MBS: </w:t>
      </w:r>
      <w:r w:rsidR="008A037E" w:rsidRPr="008A037E">
        <w:rPr>
          <w:rFonts w:hAnsi="Times New Roman" w:ascii="Times New Roman"/>
          <w:b w:val="false"/>
          <w:lang w:eastAsia="hr-HR"/>
        </w:rPr>
        <w:t>020022556</w:t>
      </w:r>
      <w:r w:rsidRPr="00703053">
        <w:rPr>
          <w:rFonts w:hAnsi="Times New Roman" w:ascii="Times New Roman"/>
          <w:b w:val="false"/>
        </w:rPr>
        <w:t>.</w:t>
      </w:r>
    </w:p>
    <w:p w:rsidRDefault="007A4ECC" w:rsidP="002D4FA5" w:rsidR="007A4ECC" w:rsidRPr="00703053">
      <w:pPr>
        <w:jc w:val="both"/>
        <w:rPr>
          <w:rFonts w:hAnsi="Times New Roman" w:ascii="Times New Roman"/>
          <w:b w:val="false"/>
          <w:bCs/>
        </w:rPr>
      </w:pPr>
    </w:p>
    <w:p w:rsidRDefault="002D4FA5" w:rsidP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  <w:bCs/>
        </w:rPr>
        <w:t xml:space="preserve"> </w:t>
      </w:r>
      <w:r w:rsidR="00CA32AB" w:rsidRPr="00703053">
        <w:rPr>
          <w:rFonts w:hAnsi="Times New Roman" w:ascii="Times New Roman"/>
          <w:b w:val="false"/>
        </w:rPr>
        <w:tab/>
      </w:r>
      <w:r w:rsidR="00CA32AB"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 xml:space="preserve">II. Oglas o nastavku stečajnog postupka radi naknadne diobe istaknut će se na </w:t>
      </w:r>
      <w:r w:rsidR="00C407D2" w:rsidRPr="00703053">
        <w:rPr>
          <w:rFonts w:hAnsi="Times New Roman" w:ascii="Times New Roman"/>
          <w:b w:val="false"/>
        </w:rPr>
        <w:t xml:space="preserve">mrežnoj stranici </w:t>
      </w:r>
      <w:r w:rsidR="00C73566" w:rsidRPr="00703053">
        <w:rPr>
          <w:rFonts w:hAnsi="Times New Roman" w:ascii="Times New Roman"/>
          <w:b w:val="false"/>
        </w:rPr>
        <w:t>e-</w:t>
      </w:r>
      <w:r w:rsidR="00C407D2" w:rsidRPr="00703053">
        <w:rPr>
          <w:rFonts w:hAnsi="Times New Roman" w:ascii="Times New Roman"/>
          <w:b w:val="false"/>
        </w:rPr>
        <w:t>Oglasna</w:t>
      </w:r>
      <w:r w:rsidRPr="00703053">
        <w:rPr>
          <w:rFonts w:hAnsi="Times New Roman" w:ascii="Times New Roman"/>
          <w:b w:val="false"/>
        </w:rPr>
        <w:t xml:space="preserve"> ploč</w:t>
      </w:r>
      <w:r w:rsidR="00C407D2" w:rsidRPr="00703053">
        <w:rPr>
          <w:rFonts w:hAnsi="Times New Roman" w:ascii="Times New Roman"/>
          <w:b w:val="false"/>
        </w:rPr>
        <w:t>a</w:t>
      </w:r>
      <w:r w:rsidRPr="00703053">
        <w:rPr>
          <w:rFonts w:hAnsi="Times New Roman" w:ascii="Times New Roman"/>
          <w:b w:val="false"/>
        </w:rPr>
        <w:t xml:space="preserve"> </w:t>
      </w:r>
      <w:r w:rsidR="00C407D2" w:rsidRPr="00703053">
        <w:rPr>
          <w:rFonts w:hAnsi="Times New Roman" w:ascii="Times New Roman"/>
          <w:b w:val="false"/>
        </w:rPr>
        <w:t xml:space="preserve">sudova </w:t>
      </w:r>
      <w:r w:rsidRPr="00703053">
        <w:rPr>
          <w:rFonts w:hAnsi="Times New Roman" w:ascii="Times New Roman"/>
          <w:b w:val="false"/>
        </w:rPr>
        <w:t xml:space="preserve">dana </w:t>
      </w:r>
      <w:r w:rsidR="00C407D2" w:rsidRPr="00703053">
        <w:rPr>
          <w:rFonts w:hAnsi="Times New Roman" w:ascii="Times New Roman"/>
          <w:b w:val="false"/>
        </w:rPr>
        <w:t>23. lipnja 2017</w:t>
      </w:r>
      <w:r w:rsidRPr="00703053">
        <w:rPr>
          <w:rFonts w:hAnsi="Times New Roman" w:ascii="Times New Roman"/>
          <w:b w:val="false"/>
        </w:rPr>
        <w:t xml:space="preserve">. g. </w:t>
      </w:r>
      <w:r w:rsidR="001123EF" w:rsidRPr="00703053">
        <w:rPr>
          <w:rFonts w:hAnsi="Times New Roman" w:ascii="Times New Roman"/>
          <w:b w:val="false"/>
        </w:rPr>
        <w:t xml:space="preserve"> u </w:t>
      </w:r>
      <w:r w:rsidR="00C407D2" w:rsidRPr="00703053">
        <w:rPr>
          <w:rFonts w:hAnsi="Times New Roman" w:ascii="Times New Roman"/>
          <w:b w:val="false"/>
        </w:rPr>
        <w:t>1</w:t>
      </w:r>
      <w:r w:rsidR="004E7805">
        <w:rPr>
          <w:rFonts w:hAnsi="Times New Roman" w:ascii="Times New Roman"/>
          <w:b w:val="false"/>
        </w:rPr>
        <w:t>5</w:t>
      </w:r>
      <w:r w:rsidR="009D3D8F" w:rsidRPr="00703053">
        <w:rPr>
          <w:rFonts w:hAnsi="Times New Roman" w:ascii="Times New Roman"/>
          <w:b w:val="false"/>
        </w:rPr>
        <w:t>,</w:t>
      </w:r>
      <w:r w:rsidR="004E7805">
        <w:rPr>
          <w:rFonts w:hAnsi="Times New Roman" w:ascii="Times New Roman"/>
          <w:b w:val="false"/>
        </w:rPr>
        <w:t>3</w:t>
      </w:r>
      <w:r w:rsidR="00B06D7F" w:rsidRPr="00703053">
        <w:rPr>
          <w:rFonts w:hAnsi="Times New Roman" w:ascii="Times New Roman"/>
          <w:b w:val="false"/>
        </w:rPr>
        <w:t>5</w:t>
      </w:r>
      <w:r w:rsidR="009D3D8F" w:rsidRPr="00703053">
        <w:rPr>
          <w:rFonts w:hAnsi="Times New Roman" w:ascii="Times New Roman"/>
          <w:b w:val="false"/>
        </w:rPr>
        <w:t xml:space="preserve"> sati</w:t>
      </w:r>
      <w:r w:rsidRPr="00703053">
        <w:rPr>
          <w:rFonts w:hAnsi="Times New Roman" w:ascii="Times New Roman"/>
          <w:b w:val="false"/>
        </w:rPr>
        <w:t>.</w:t>
      </w:r>
    </w:p>
    <w:p w:rsidRDefault="00DE06AA" w:rsidP="00DE06AA" w:rsidR="00DE06AA">
      <w:pPr>
        <w:jc w:val="both"/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I</w:t>
      </w:r>
      <w:r w:rsidR="008A037E">
        <w:rPr>
          <w:rFonts w:hAnsi="Times New Roman" w:ascii="Times New Roman"/>
          <w:b w:val="false"/>
        </w:rPr>
        <w:t>II</w:t>
      </w:r>
      <w:r w:rsidRPr="00703053">
        <w:rPr>
          <w:rFonts w:hAnsi="Times New Roman" w:ascii="Times New Roman"/>
          <w:b w:val="false"/>
        </w:rPr>
        <w:t>. Pozivaju se vjerovnici da u roku od 60 dana od dana objave ovog rješenja u skladu s pravilima Stečajnog zakona (objavljenog u NN 71/15) o prijavi tražbina prijave svoje tražbine stečajnom upravitelju</w:t>
      </w:r>
      <w:r w:rsidR="00703053" w:rsidRPr="00703053">
        <w:rPr>
          <w:rFonts w:hAnsi="Times New Roman" w:ascii="Times New Roman"/>
          <w:b w:val="false"/>
        </w:rPr>
        <w:t xml:space="preserve"> </w:t>
      </w:r>
      <w:r w:rsidRPr="00703053">
        <w:rPr>
          <w:rFonts w:hAnsi="Times New Roman" w:ascii="Times New Roman"/>
          <w:b w:val="false"/>
        </w:rPr>
        <w:t>na propisanom obrascu u dva primjerka, pri čemu će njihove prijave sadržavati: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podatke za identifikaciju vjerovnika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podatke za identifikaciju dužnika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pravnu osnovu tražbine, iznos tražbine u kunama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naznaku o dokazu za postojanje tražbine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naznaku o postojanju ovršne isprave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naznaku o postojanju postupka pred sudom,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  <w:color w:val="1F497D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5045-3540-</w:t>
      </w:r>
      <w:r w:rsidR="008A037E">
        <w:rPr>
          <w:rFonts w:hAnsi="Times New Roman" w:ascii="Times New Roman"/>
          <w:b w:val="false"/>
        </w:rPr>
        <w:t>792017</w:t>
      </w:r>
      <w:r w:rsidRPr="00703053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8A037E">
        <w:rPr>
          <w:rFonts w:hAnsi="Times New Roman" w:ascii="Times New Roman"/>
          <w:b w:val="false"/>
        </w:rPr>
        <w:t>I</w:t>
      </w:r>
      <w:r w:rsidRPr="00703053">
        <w:rPr>
          <w:rFonts w:hAnsi="Times New Roman" w:ascii="Times New Roman"/>
          <w:b w:val="false"/>
        </w:rPr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 xml:space="preserve">V. </w:t>
      </w:r>
      <w:proofErr w:type="spellStart"/>
      <w:r w:rsidRPr="00703053">
        <w:rPr>
          <w:rFonts w:hAnsi="Times New Roman" w:ascii="Times New Roman"/>
          <w:b w:val="false"/>
        </w:rPr>
        <w:t>Razlučni</w:t>
      </w:r>
      <w:proofErr w:type="spellEnd"/>
      <w:r w:rsidRPr="00703053">
        <w:rPr>
          <w:rFonts w:hAnsi="Times New Roman" w:ascii="Times New Roman"/>
          <w:b w:val="false"/>
        </w:rPr>
        <w:t xml:space="preserve"> i izlučni vjerovnici se pozivaju da u roku iz t. I</w:t>
      </w:r>
      <w:r w:rsidR="008A037E">
        <w:rPr>
          <w:rFonts w:hAnsi="Times New Roman" w:ascii="Times New Roman"/>
          <w:b w:val="false"/>
        </w:rPr>
        <w:t>II</w:t>
      </w:r>
      <w:r w:rsidRPr="00703053">
        <w:rPr>
          <w:rFonts w:hAnsi="Times New Roman" w:ascii="Times New Roman"/>
          <w:b w:val="false"/>
        </w:rPr>
        <w:t xml:space="preserve">. ovog rješenja obavijeste stečajnog upravitelja o svojim pravima, sukladno odredbi čl. 258. Stečajnog zakona. Ako </w:t>
      </w:r>
      <w:proofErr w:type="spellStart"/>
      <w:r w:rsidRPr="00703053">
        <w:rPr>
          <w:rFonts w:hAnsi="Times New Roman" w:ascii="Times New Roman"/>
          <w:b w:val="false"/>
        </w:rPr>
        <w:t>razlučni</w:t>
      </w:r>
      <w:proofErr w:type="spellEnd"/>
      <w:r w:rsidRPr="00703053">
        <w:rPr>
          <w:rFonts w:hAnsi="Times New Roman" w:ascii="Times New Roman"/>
          <w:b w:val="false"/>
        </w:rPr>
        <w:t xml:space="preserve"> vjerovnici prijavljuju i tražbinu kao stečajni vjerovnici, u prijavi su dužni naznačiti dio imovine stečajnoga dužnika na koji se odnosi njihovo </w:t>
      </w:r>
      <w:proofErr w:type="spellStart"/>
      <w:r w:rsidRPr="00703053">
        <w:rPr>
          <w:rFonts w:hAnsi="Times New Roman" w:ascii="Times New Roman"/>
          <w:b w:val="false"/>
        </w:rPr>
        <w:t>razlučno</w:t>
      </w:r>
      <w:proofErr w:type="spellEnd"/>
      <w:r w:rsidRPr="00703053">
        <w:rPr>
          <w:rFonts w:hAnsi="Times New Roman" w:ascii="Times New Roman"/>
          <w:b w:val="false"/>
        </w:rPr>
        <w:t xml:space="preserve"> pravo i iznos do kojega njihova tražbina predvidivo neće biti namirena tim </w:t>
      </w:r>
      <w:proofErr w:type="spellStart"/>
      <w:r w:rsidRPr="00703053">
        <w:rPr>
          <w:rFonts w:hAnsi="Times New Roman" w:ascii="Times New Roman"/>
          <w:b w:val="false"/>
        </w:rPr>
        <w:t>razlučnim</w:t>
      </w:r>
      <w:proofErr w:type="spellEnd"/>
      <w:r w:rsidRPr="00703053">
        <w:rPr>
          <w:rFonts w:hAnsi="Times New Roman" w:ascii="Times New Roman"/>
          <w:b w:val="false"/>
        </w:rPr>
        <w:t xml:space="preserve"> pravom (čl. 129. st. 1. i čl. 259. st. 2. Stečajnog zakona).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 xml:space="preserve">VI. Tražbine vjerovnika nižih isplatnih redova prijavljuju se samo na poseban poziv suda. 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V</w:t>
      </w:r>
      <w:r w:rsidR="00DE06AA">
        <w:rPr>
          <w:rFonts w:hAnsi="Times New Roman" w:ascii="Times New Roman"/>
          <w:b w:val="false"/>
        </w:rPr>
        <w:t>I</w:t>
      </w:r>
      <w:r w:rsidRPr="00703053">
        <w:rPr>
          <w:rFonts w:hAnsi="Times New Roman" w:ascii="Times New Roman"/>
          <w:b w:val="false"/>
        </w:rPr>
        <w:t>I. Pozivaju se dužnikovi dužnici da svoje obveze prema dužniku ispunjavaju bez odgode.</w:t>
      </w:r>
    </w:p>
    <w:p w:rsidRDefault="00C407D2" w:rsidP="00C407D2" w:rsidR="00C407D2" w:rsidRPr="00703053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8A037E">
        <w:rPr>
          <w:rFonts w:hAnsi="Times New Roman" w:ascii="Times New Roman"/>
          <w:b w:val="false"/>
        </w:rPr>
        <w:t>VIII</w:t>
      </w:r>
      <w:r w:rsidRPr="00703053">
        <w:rPr>
          <w:rFonts w:hAnsi="Times New Roman" w:ascii="Times New Roman"/>
          <w:b w:val="false"/>
        </w:rPr>
        <w:t>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8A037E" w:rsidP="00C407D2" w:rsidR="00C407D2" w:rsidRPr="0070305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19</w:t>
      </w:r>
      <w:r w:rsidR="00703053" w:rsidRPr="00703053">
        <w:rPr>
          <w:rFonts w:hAnsi="Times New Roman" w:ascii="Times New Roman"/>
          <w:b w:val="false"/>
        </w:rPr>
        <w:t>. listopada</w:t>
      </w:r>
      <w:r w:rsidR="00C407D2" w:rsidRPr="00703053">
        <w:rPr>
          <w:rFonts w:hAnsi="Times New Roman" w:ascii="Times New Roman"/>
          <w:b w:val="false"/>
        </w:rPr>
        <w:t xml:space="preserve"> 2017. g. u 09:</w:t>
      </w:r>
      <w:r>
        <w:rPr>
          <w:rFonts w:hAnsi="Times New Roman" w:ascii="Times New Roman"/>
          <w:b w:val="false"/>
        </w:rPr>
        <w:t>3</w:t>
      </w:r>
      <w:r w:rsidR="00C407D2" w:rsidRPr="00703053">
        <w:rPr>
          <w:rFonts w:hAnsi="Times New Roman" w:ascii="Times New Roman"/>
          <w:b w:val="false"/>
        </w:rPr>
        <w:t>0 sati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sudnica broj 3, I. kat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u Trgovačkom sudu u Rijeci,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Zadarska 1 i 3.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8A037E">
        <w:rPr>
          <w:rFonts w:hAnsi="Times New Roman" w:ascii="Times New Roman"/>
          <w:b w:val="false"/>
        </w:rPr>
        <w:t>I</w:t>
      </w:r>
      <w:r w:rsidRPr="00703053">
        <w:rPr>
          <w:rFonts w:hAnsi="Times New Roman" w:ascii="Times New Roman"/>
          <w:b w:val="false"/>
        </w:rPr>
        <w:t xml:space="preserve">X. Tablica prijavljenih tražbina, tablica </w:t>
      </w:r>
      <w:proofErr w:type="spellStart"/>
      <w:r w:rsidRPr="00703053">
        <w:rPr>
          <w:rFonts w:hAnsi="Times New Roman" w:ascii="Times New Roman"/>
          <w:b w:val="false"/>
        </w:rPr>
        <w:t>razlučnih</w:t>
      </w:r>
      <w:proofErr w:type="spellEnd"/>
      <w:r w:rsidRPr="00703053">
        <w:rPr>
          <w:rFonts w:hAnsi="Times New Roman" w:ascii="Times New Roman"/>
          <w:b w:val="false"/>
        </w:rPr>
        <w:t xml:space="preserve">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703053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70305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 xml:space="preserve">X. Stečajna masa iza dužnika </w:t>
      </w:r>
      <w:r w:rsidR="008A037E" w:rsidRPr="008A037E">
        <w:rPr>
          <w:rFonts w:hAnsi="Times New Roman" w:ascii="Times New Roman"/>
          <w:b w:val="false"/>
          <w:lang w:eastAsia="hr-HR"/>
        </w:rPr>
        <w:t xml:space="preserve">LYKOS d.o.o. za ugostiteljstvo i turizam </w:t>
      </w:r>
      <w:r w:rsidR="008A037E" w:rsidRPr="008A037E">
        <w:rPr>
          <w:rFonts w:hAnsi="Times New Roman" w:ascii="Times New Roman"/>
          <w:b w:val="false"/>
        </w:rPr>
        <w:t xml:space="preserve">u stečaju Lički </w:t>
      </w:r>
      <w:proofErr w:type="spellStart"/>
      <w:r w:rsidR="008A037E" w:rsidRPr="008A037E">
        <w:rPr>
          <w:rFonts w:hAnsi="Times New Roman" w:ascii="Times New Roman"/>
          <w:b w:val="false"/>
        </w:rPr>
        <w:t>Osik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, Riječka ulica 1, MBS: </w:t>
      </w:r>
      <w:r w:rsidR="008A037E" w:rsidRPr="008A037E">
        <w:rPr>
          <w:rFonts w:hAnsi="Times New Roman" w:ascii="Times New Roman"/>
          <w:b w:val="false"/>
          <w:lang w:eastAsia="hr-HR"/>
        </w:rPr>
        <w:t>020022556</w:t>
      </w:r>
      <w:r w:rsidR="00703053" w:rsidRPr="00703053">
        <w:rPr>
          <w:rFonts w:hAnsi="Times New Roman" w:ascii="Times New Roman"/>
          <w:b w:val="false"/>
        </w:rPr>
        <w:t xml:space="preserve"> </w:t>
      </w:r>
      <w:r w:rsidRPr="00703053">
        <w:rPr>
          <w:rFonts w:hAnsi="Times New Roman" w:ascii="Times New Roman"/>
          <w:b w:val="false"/>
          <w:lang w:eastAsia="hr-HR"/>
        </w:rPr>
        <w:t>upisati će se u sudski registar.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8A037E" w:rsidP="008A037E" w:rsidR="00775460" w:rsidRPr="004D618E">
      <w:pPr>
        <w:jc w:val="both"/>
        <w:rPr>
          <w:rFonts w:hAnsi="Times New Roman" w:ascii="Times New Roman"/>
          <w:b w:val="false"/>
        </w:rPr>
      </w:pPr>
      <w:r w:rsidRPr="004D618E">
        <w:rPr>
          <w:rFonts w:hAnsi="Times New Roman" w:ascii="Times New Roman"/>
          <w:b w:val="false"/>
        </w:rPr>
        <w:tab/>
      </w:r>
      <w:r w:rsidRPr="004D618E">
        <w:rPr>
          <w:rFonts w:hAnsi="Times New Roman" w:ascii="Times New Roman"/>
          <w:b w:val="false"/>
        </w:rPr>
        <w:tab/>
        <w:t>XI. Otvaranje stečajnog postupka upisati će se u zemljišne knjige Općinskog suda u Gospiću zemljišnoknjižni odjel Gospić za nekretnine</w:t>
      </w:r>
      <w:r w:rsidR="00775460" w:rsidRPr="004D618E">
        <w:rPr>
          <w:rFonts w:hAnsi="Times New Roman" w:ascii="Times New Roman"/>
          <w:b w:val="false"/>
        </w:rPr>
        <w:t>:</w:t>
      </w:r>
    </w:p>
    <w:p w:rsidRDefault="00775460" w:rsidP="00775460" w:rsidR="00775460" w:rsidRPr="004D618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242 u naravi oranica </w:t>
      </w:r>
      <w:proofErr w:type="spellStart"/>
      <w:r w:rsidRPr="004D618E">
        <w:rPr>
          <w:rFonts w:hAnsi="Times New Roman" w:ascii="Times New Roman"/>
          <w:b w:val="false"/>
        </w:rPr>
        <w:t>škvadra</w:t>
      </w:r>
      <w:proofErr w:type="spellEnd"/>
      <w:r w:rsidRPr="004D618E">
        <w:rPr>
          <w:rFonts w:hAnsi="Times New Roman" w:ascii="Times New Roman"/>
          <w:b w:val="false"/>
        </w:rPr>
        <w:t xml:space="preserve"> pod </w:t>
      </w:r>
      <w:proofErr w:type="spellStart"/>
      <w:r w:rsidRPr="004D618E">
        <w:rPr>
          <w:rFonts w:hAnsi="Times New Roman" w:ascii="Times New Roman"/>
          <w:b w:val="false"/>
        </w:rPr>
        <w:t>lužanjkom</w:t>
      </w:r>
      <w:proofErr w:type="spellEnd"/>
      <w:r w:rsidRPr="004D618E">
        <w:rPr>
          <w:rFonts w:hAnsi="Times New Roman" w:ascii="Times New Roman"/>
          <w:b w:val="false"/>
        </w:rPr>
        <w:t xml:space="preserve"> površine 1 jutro i 480 </w:t>
      </w:r>
      <w:proofErr w:type="spellStart"/>
      <w:r w:rsidRPr="004D618E">
        <w:rPr>
          <w:rFonts w:hAnsi="Times New Roman" w:ascii="Times New Roman"/>
          <w:b w:val="false"/>
        </w:rPr>
        <w:t>čhv</w:t>
      </w:r>
      <w:proofErr w:type="spellEnd"/>
      <w:r w:rsidRPr="004D618E">
        <w:rPr>
          <w:rFonts w:hAnsi="Times New Roman" w:ascii="Times New Roman"/>
          <w:b w:val="false"/>
        </w:rPr>
        <w:t xml:space="preserve">, </w:t>
      </w: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243 u naravi livada </w:t>
      </w:r>
      <w:proofErr w:type="spellStart"/>
      <w:r w:rsidRPr="004D618E">
        <w:rPr>
          <w:rFonts w:hAnsi="Times New Roman" w:ascii="Times New Roman"/>
          <w:b w:val="false"/>
        </w:rPr>
        <w:t>škvadra</w:t>
      </w:r>
      <w:proofErr w:type="spellEnd"/>
      <w:r w:rsidRPr="004D618E">
        <w:rPr>
          <w:rFonts w:hAnsi="Times New Roman" w:ascii="Times New Roman"/>
          <w:b w:val="false"/>
        </w:rPr>
        <w:t xml:space="preserve"> pod </w:t>
      </w:r>
      <w:proofErr w:type="spellStart"/>
      <w:r w:rsidRPr="004D618E">
        <w:rPr>
          <w:rFonts w:hAnsi="Times New Roman" w:ascii="Times New Roman"/>
          <w:b w:val="false"/>
        </w:rPr>
        <w:t>lužanjkom</w:t>
      </w:r>
      <w:proofErr w:type="spellEnd"/>
      <w:r w:rsidRPr="004D618E">
        <w:rPr>
          <w:rFonts w:hAnsi="Times New Roman" w:ascii="Times New Roman"/>
          <w:b w:val="false"/>
        </w:rPr>
        <w:t xml:space="preserve"> površine 189 </w:t>
      </w:r>
      <w:proofErr w:type="spellStart"/>
      <w:r w:rsidRPr="004D618E">
        <w:rPr>
          <w:rFonts w:hAnsi="Times New Roman" w:ascii="Times New Roman"/>
          <w:b w:val="false"/>
        </w:rPr>
        <w:t>čhv</w:t>
      </w:r>
      <w:proofErr w:type="spellEnd"/>
      <w:r w:rsidRPr="004D618E">
        <w:rPr>
          <w:rFonts w:hAnsi="Times New Roman" w:ascii="Times New Roman"/>
          <w:b w:val="false"/>
        </w:rPr>
        <w:t xml:space="preserve">, </w:t>
      </w: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244 u naravi livada </w:t>
      </w:r>
      <w:proofErr w:type="spellStart"/>
      <w:r w:rsidRPr="004D618E">
        <w:rPr>
          <w:rFonts w:hAnsi="Times New Roman" w:ascii="Times New Roman"/>
          <w:b w:val="false"/>
        </w:rPr>
        <w:t>škvadra</w:t>
      </w:r>
      <w:proofErr w:type="spellEnd"/>
      <w:r w:rsidRPr="004D618E">
        <w:rPr>
          <w:rFonts w:hAnsi="Times New Roman" w:ascii="Times New Roman"/>
          <w:b w:val="false"/>
        </w:rPr>
        <w:t xml:space="preserve"> pod </w:t>
      </w:r>
      <w:proofErr w:type="spellStart"/>
      <w:r w:rsidRPr="004D618E">
        <w:rPr>
          <w:rFonts w:hAnsi="Times New Roman" w:ascii="Times New Roman"/>
          <w:b w:val="false"/>
        </w:rPr>
        <w:t>lužanjkom</w:t>
      </w:r>
      <w:proofErr w:type="spellEnd"/>
      <w:r w:rsidRPr="004D618E">
        <w:rPr>
          <w:rFonts w:hAnsi="Times New Roman" w:ascii="Times New Roman"/>
          <w:b w:val="false"/>
        </w:rPr>
        <w:t xml:space="preserve"> površine 71 </w:t>
      </w:r>
      <w:proofErr w:type="spellStart"/>
      <w:r w:rsidRPr="004D618E">
        <w:rPr>
          <w:rFonts w:hAnsi="Times New Roman" w:ascii="Times New Roman"/>
          <w:b w:val="false"/>
        </w:rPr>
        <w:t>čhv</w:t>
      </w:r>
      <w:proofErr w:type="spellEnd"/>
      <w:r w:rsidRPr="004D618E">
        <w:rPr>
          <w:rFonts w:hAnsi="Times New Roman" w:ascii="Times New Roman"/>
          <w:b w:val="false"/>
        </w:rPr>
        <w:t xml:space="preserve">, </w:t>
      </w: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245 u naravi livada </w:t>
      </w:r>
      <w:proofErr w:type="spellStart"/>
      <w:r w:rsidRPr="004D618E">
        <w:rPr>
          <w:rFonts w:hAnsi="Times New Roman" w:ascii="Times New Roman"/>
          <w:b w:val="false"/>
        </w:rPr>
        <w:t>škvadra</w:t>
      </w:r>
      <w:proofErr w:type="spellEnd"/>
      <w:r w:rsidRPr="004D618E">
        <w:rPr>
          <w:rFonts w:hAnsi="Times New Roman" w:ascii="Times New Roman"/>
          <w:b w:val="false"/>
        </w:rPr>
        <w:t xml:space="preserve"> pod </w:t>
      </w:r>
      <w:proofErr w:type="spellStart"/>
      <w:r w:rsidRPr="004D618E">
        <w:rPr>
          <w:rFonts w:hAnsi="Times New Roman" w:ascii="Times New Roman"/>
          <w:b w:val="false"/>
        </w:rPr>
        <w:t>lužanjkom</w:t>
      </w:r>
      <w:proofErr w:type="spellEnd"/>
      <w:r w:rsidRPr="004D618E">
        <w:rPr>
          <w:rFonts w:hAnsi="Times New Roman" w:ascii="Times New Roman"/>
          <w:b w:val="false"/>
        </w:rPr>
        <w:t xml:space="preserve"> površine 634 </w:t>
      </w:r>
      <w:proofErr w:type="spellStart"/>
      <w:r w:rsidRPr="004D618E">
        <w:rPr>
          <w:rFonts w:hAnsi="Times New Roman" w:ascii="Times New Roman"/>
          <w:b w:val="false"/>
        </w:rPr>
        <w:t>čhv</w:t>
      </w:r>
      <w:proofErr w:type="spellEnd"/>
      <w:r w:rsidRPr="004D618E">
        <w:rPr>
          <w:rFonts w:hAnsi="Times New Roman" w:ascii="Times New Roman"/>
          <w:b w:val="false"/>
        </w:rPr>
        <w:t xml:space="preserve">, </w:t>
      </w: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258 u naravi livada </w:t>
      </w:r>
      <w:proofErr w:type="spellStart"/>
      <w:r w:rsidRPr="004D618E">
        <w:rPr>
          <w:rFonts w:hAnsi="Times New Roman" w:ascii="Times New Roman"/>
          <w:b w:val="false"/>
        </w:rPr>
        <w:t>škvadra</w:t>
      </w:r>
      <w:proofErr w:type="spellEnd"/>
      <w:r w:rsidRPr="004D618E">
        <w:rPr>
          <w:rFonts w:hAnsi="Times New Roman" w:ascii="Times New Roman"/>
          <w:b w:val="false"/>
        </w:rPr>
        <w:t xml:space="preserve"> pod </w:t>
      </w:r>
      <w:proofErr w:type="spellStart"/>
      <w:r w:rsidRPr="004D618E">
        <w:rPr>
          <w:rFonts w:hAnsi="Times New Roman" w:ascii="Times New Roman"/>
          <w:b w:val="false"/>
        </w:rPr>
        <w:t>lužanjkom</w:t>
      </w:r>
      <w:proofErr w:type="spellEnd"/>
      <w:r w:rsidRPr="004D618E">
        <w:rPr>
          <w:rFonts w:hAnsi="Times New Roman" w:ascii="Times New Roman"/>
          <w:b w:val="false"/>
        </w:rPr>
        <w:t xml:space="preserve"> površine 1376 </w:t>
      </w:r>
      <w:proofErr w:type="spellStart"/>
      <w:r w:rsidRPr="004D618E">
        <w:rPr>
          <w:rFonts w:hAnsi="Times New Roman" w:ascii="Times New Roman"/>
          <w:b w:val="false"/>
        </w:rPr>
        <w:t>čhv</w:t>
      </w:r>
      <w:proofErr w:type="spellEnd"/>
      <w:r w:rsidRPr="004D618E">
        <w:rPr>
          <w:rFonts w:hAnsi="Times New Roman" w:ascii="Times New Roman"/>
          <w:b w:val="false"/>
        </w:rPr>
        <w:t xml:space="preserve">, </w:t>
      </w: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265/1 u naravi zgrada, dio zgrade, dvorište, livada površine 652 </w:t>
      </w:r>
      <w:proofErr w:type="spellStart"/>
      <w:r w:rsidRPr="004D618E">
        <w:rPr>
          <w:rFonts w:hAnsi="Times New Roman" w:ascii="Times New Roman"/>
          <w:b w:val="false"/>
        </w:rPr>
        <w:t>č</w:t>
      </w:r>
      <w:r w:rsidR="00EE0534" w:rsidRPr="004D618E">
        <w:rPr>
          <w:rFonts w:hAnsi="Times New Roman" w:ascii="Times New Roman"/>
          <w:b w:val="false"/>
        </w:rPr>
        <w:t>hv</w:t>
      </w:r>
      <w:proofErr w:type="spellEnd"/>
      <w:r w:rsidR="00EE0534" w:rsidRPr="004D618E">
        <w:rPr>
          <w:rFonts w:hAnsi="Times New Roman" w:ascii="Times New Roman"/>
          <w:b w:val="false"/>
        </w:rPr>
        <w:t xml:space="preserve"> i </w:t>
      </w:r>
      <w:proofErr w:type="spellStart"/>
      <w:r w:rsidR="00EE0534" w:rsidRPr="004D618E">
        <w:rPr>
          <w:rFonts w:hAnsi="Times New Roman" w:ascii="Times New Roman"/>
          <w:b w:val="false"/>
        </w:rPr>
        <w:t>k.č</w:t>
      </w:r>
      <w:proofErr w:type="spellEnd"/>
      <w:r w:rsidR="00EE0534" w:rsidRPr="004D618E">
        <w:rPr>
          <w:rFonts w:hAnsi="Times New Roman" w:ascii="Times New Roman"/>
          <w:b w:val="false"/>
        </w:rPr>
        <w:t xml:space="preserve">. 268/1 u naravi šuma glavičica staro kućište pod </w:t>
      </w:r>
      <w:proofErr w:type="spellStart"/>
      <w:r w:rsidR="00EE0534" w:rsidRPr="004D618E">
        <w:rPr>
          <w:rFonts w:hAnsi="Times New Roman" w:ascii="Times New Roman"/>
          <w:b w:val="false"/>
        </w:rPr>
        <w:t>lužanjkom</w:t>
      </w:r>
      <w:proofErr w:type="spellEnd"/>
      <w:r w:rsidR="00EE0534" w:rsidRPr="004D618E">
        <w:rPr>
          <w:rFonts w:hAnsi="Times New Roman" w:ascii="Times New Roman"/>
          <w:b w:val="false"/>
        </w:rPr>
        <w:t xml:space="preserve"> </w:t>
      </w:r>
      <w:r w:rsidR="00EE0534" w:rsidRPr="004D618E">
        <w:rPr>
          <w:rFonts w:hAnsi="Times New Roman" w:ascii="Times New Roman"/>
          <w:b w:val="false"/>
        </w:rPr>
        <w:lastRenderedPageBreak/>
        <w:t xml:space="preserve">površine 195 </w:t>
      </w:r>
      <w:proofErr w:type="spellStart"/>
      <w:r w:rsidR="00EE0534" w:rsidRPr="004D618E">
        <w:rPr>
          <w:rFonts w:hAnsi="Times New Roman" w:ascii="Times New Roman"/>
          <w:b w:val="false"/>
        </w:rPr>
        <w:t>čhv</w:t>
      </w:r>
      <w:proofErr w:type="spellEnd"/>
      <w:r w:rsidR="00EE0534" w:rsidRPr="004D618E">
        <w:rPr>
          <w:rFonts w:hAnsi="Times New Roman" w:ascii="Times New Roman"/>
          <w:b w:val="false"/>
        </w:rPr>
        <w:t xml:space="preserve">, ukupno: 1 jutro i 3597 </w:t>
      </w:r>
      <w:proofErr w:type="spellStart"/>
      <w:r w:rsidR="00EE0534" w:rsidRPr="004D618E">
        <w:rPr>
          <w:rFonts w:hAnsi="Times New Roman" w:ascii="Times New Roman"/>
          <w:b w:val="false"/>
        </w:rPr>
        <w:t>čhv</w:t>
      </w:r>
      <w:proofErr w:type="spellEnd"/>
      <w:r w:rsidR="00EE0534" w:rsidRPr="004D618E">
        <w:rPr>
          <w:rFonts w:hAnsi="Times New Roman" w:ascii="Times New Roman"/>
          <w:b w:val="false"/>
        </w:rPr>
        <w:t xml:space="preserve">, sve upisano u </w:t>
      </w:r>
      <w:proofErr w:type="spellStart"/>
      <w:r w:rsidR="00EE0534" w:rsidRPr="004D618E">
        <w:rPr>
          <w:rFonts w:hAnsi="Times New Roman" w:ascii="Times New Roman"/>
          <w:b w:val="false"/>
        </w:rPr>
        <w:t>zk</w:t>
      </w:r>
      <w:proofErr w:type="spellEnd"/>
      <w:r w:rsidR="00EE0534" w:rsidRPr="004D618E">
        <w:rPr>
          <w:rFonts w:hAnsi="Times New Roman" w:ascii="Times New Roman"/>
          <w:b w:val="false"/>
        </w:rPr>
        <w:t>. ul. br.: 623, katastarska općina: 310620, BRUŠANE;</w:t>
      </w:r>
    </w:p>
    <w:p w:rsidRDefault="00EE0534" w:rsidP="00775460" w:rsidR="00EE0534" w:rsidRPr="004D618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256 u naravi pašnjak </w:t>
      </w:r>
      <w:proofErr w:type="spellStart"/>
      <w:r w:rsidRPr="004D618E">
        <w:rPr>
          <w:rFonts w:hAnsi="Times New Roman" w:ascii="Times New Roman"/>
          <w:b w:val="false"/>
        </w:rPr>
        <w:t>krčić</w:t>
      </w:r>
      <w:proofErr w:type="spellEnd"/>
      <w:r w:rsidRPr="004D618E">
        <w:rPr>
          <w:rFonts w:hAnsi="Times New Roman" w:ascii="Times New Roman"/>
          <w:b w:val="false"/>
        </w:rPr>
        <w:t xml:space="preserve"> površine 90 </w:t>
      </w:r>
      <w:proofErr w:type="spellStart"/>
      <w:r w:rsidRPr="004D618E">
        <w:rPr>
          <w:rFonts w:hAnsi="Times New Roman" w:ascii="Times New Roman"/>
          <w:b w:val="false"/>
        </w:rPr>
        <w:t>čhv</w:t>
      </w:r>
      <w:proofErr w:type="spellEnd"/>
      <w:r w:rsidRPr="004D618E">
        <w:rPr>
          <w:rFonts w:hAnsi="Times New Roman" w:ascii="Times New Roman"/>
          <w:b w:val="false"/>
        </w:rPr>
        <w:t xml:space="preserve"> i </w:t>
      </w: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259 u naravi pašnjak </w:t>
      </w:r>
      <w:proofErr w:type="spellStart"/>
      <w:r w:rsidRPr="004D618E">
        <w:rPr>
          <w:rFonts w:hAnsi="Times New Roman" w:ascii="Times New Roman"/>
          <w:b w:val="false"/>
        </w:rPr>
        <w:t>krčić</w:t>
      </w:r>
      <w:proofErr w:type="spellEnd"/>
      <w:r w:rsidRPr="004D618E">
        <w:rPr>
          <w:rFonts w:hAnsi="Times New Roman" w:ascii="Times New Roman"/>
          <w:b w:val="false"/>
        </w:rPr>
        <w:t xml:space="preserve"> površine 95 </w:t>
      </w:r>
      <w:proofErr w:type="spellStart"/>
      <w:r w:rsidRPr="004D618E">
        <w:rPr>
          <w:rFonts w:hAnsi="Times New Roman" w:ascii="Times New Roman"/>
          <w:b w:val="false"/>
        </w:rPr>
        <w:t>čhv</w:t>
      </w:r>
      <w:proofErr w:type="spellEnd"/>
      <w:r w:rsidRPr="004D618E">
        <w:rPr>
          <w:rFonts w:hAnsi="Times New Roman" w:ascii="Times New Roman"/>
          <w:b w:val="false"/>
        </w:rPr>
        <w:t xml:space="preserve">, sve upisano u </w:t>
      </w:r>
      <w:proofErr w:type="spellStart"/>
      <w:r w:rsidRPr="004D618E">
        <w:rPr>
          <w:rFonts w:hAnsi="Times New Roman" w:ascii="Times New Roman"/>
          <w:b w:val="false"/>
        </w:rPr>
        <w:t>zk</w:t>
      </w:r>
      <w:proofErr w:type="spellEnd"/>
      <w:r w:rsidRPr="004D618E">
        <w:rPr>
          <w:rFonts w:hAnsi="Times New Roman" w:ascii="Times New Roman"/>
          <w:b w:val="false"/>
        </w:rPr>
        <w:t xml:space="preserve">. ul. br. 862, katastarska općina: 310620, BRUŠANE; </w:t>
      </w:r>
    </w:p>
    <w:p w:rsidRDefault="00EE0534" w:rsidP="00775460" w:rsidR="00EE0534" w:rsidRPr="004D618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3868 u naravi novo naselje površine 5193 m2 (dvorišta novo naselje površine 2966 m2 i javna zgrada novo naselje površine 2227 m2), upisano u </w:t>
      </w:r>
      <w:proofErr w:type="spellStart"/>
      <w:r w:rsidRPr="004D618E">
        <w:rPr>
          <w:rFonts w:hAnsi="Times New Roman" w:ascii="Times New Roman"/>
          <w:b w:val="false"/>
        </w:rPr>
        <w:t>zk</w:t>
      </w:r>
      <w:proofErr w:type="spellEnd"/>
      <w:r w:rsidRPr="004D618E">
        <w:rPr>
          <w:rFonts w:hAnsi="Times New Roman" w:ascii="Times New Roman"/>
          <w:b w:val="false"/>
        </w:rPr>
        <w:t>. ul. br.: 2237, katastarska općina: 310867, LIČKI OSIK; te</w:t>
      </w:r>
    </w:p>
    <w:p w:rsidRDefault="00EE0534" w:rsidP="004D618E" w:rsidR="008A037E" w:rsidRPr="004D618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proofErr w:type="spellStart"/>
      <w:r w:rsidRPr="004D618E">
        <w:rPr>
          <w:rFonts w:hAnsi="Times New Roman" w:ascii="Times New Roman"/>
          <w:b w:val="false"/>
        </w:rPr>
        <w:t>k.č</w:t>
      </w:r>
      <w:proofErr w:type="spellEnd"/>
      <w:r w:rsidRPr="004D618E">
        <w:rPr>
          <w:rFonts w:hAnsi="Times New Roman" w:ascii="Times New Roman"/>
          <w:b w:val="false"/>
        </w:rPr>
        <w:t xml:space="preserve">. 3906 u naravi novo naselje površine 791 m2 (dvorišta novo naselje površine 437 m2 i gospodarska zgrada novo naselje površine 354 m2), </w:t>
      </w:r>
      <w:r w:rsidR="004D618E" w:rsidRPr="004D618E">
        <w:rPr>
          <w:rFonts w:hAnsi="Times New Roman" w:ascii="Times New Roman"/>
          <w:b w:val="false"/>
        </w:rPr>
        <w:t>4</w:t>
      </w:r>
      <w:r w:rsidRPr="004D618E">
        <w:rPr>
          <w:rFonts w:hAnsi="Times New Roman" w:ascii="Times New Roman"/>
          <w:b w:val="false"/>
        </w:rPr>
        <w:t xml:space="preserve">. Suvlasnički dio s neodređenim omjerom ETAŽNO VLASNIŠTVO </w:t>
      </w:r>
      <w:r w:rsidR="004D618E" w:rsidRPr="004D618E">
        <w:rPr>
          <w:rFonts w:hAnsi="Times New Roman" w:ascii="Times New Roman"/>
          <w:b w:val="false"/>
        </w:rPr>
        <w:t>(</w:t>
      </w:r>
      <w:r w:rsidRPr="004D618E">
        <w:rPr>
          <w:rFonts w:hAnsi="Times New Roman" w:ascii="Times New Roman"/>
          <w:b w:val="false"/>
        </w:rPr>
        <w:t>E-</w:t>
      </w:r>
      <w:r w:rsidR="004D618E" w:rsidRPr="004D618E">
        <w:rPr>
          <w:rFonts w:hAnsi="Times New Roman" w:ascii="Times New Roman"/>
          <w:b w:val="false"/>
        </w:rPr>
        <w:t>4</w:t>
      </w:r>
      <w:r w:rsidRPr="004D618E">
        <w:rPr>
          <w:rFonts w:hAnsi="Times New Roman" w:ascii="Times New Roman"/>
          <w:b w:val="false"/>
        </w:rPr>
        <w:t>)</w:t>
      </w:r>
      <w:r w:rsidR="004D618E" w:rsidRPr="004D618E">
        <w:rPr>
          <w:rFonts w:hAnsi="Times New Roman" w:ascii="Times New Roman"/>
          <w:b w:val="false"/>
        </w:rPr>
        <w:t xml:space="preserve"> 1. Poslovni prostor koji se sastoji od prostorije za posluživanje, skladišta, sanitarija i hodnika ukupne površine 43,72 m2, sve upisano u </w:t>
      </w:r>
      <w:proofErr w:type="spellStart"/>
      <w:r w:rsidR="004D618E" w:rsidRPr="004D618E">
        <w:rPr>
          <w:rFonts w:hAnsi="Times New Roman" w:ascii="Times New Roman"/>
          <w:b w:val="false"/>
        </w:rPr>
        <w:t>zk</w:t>
      </w:r>
      <w:proofErr w:type="spellEnd"/>
      <w:r w:rsidR="004D618E" w:rsidRPr="004D618E">
        <w:rPr>
          <w:rFonts w:hAnsi="Times New Roman" w:ascii="Times New Roman"/>
          <w:b w:val="false"/>
        </w:rPr>
        <w:t xml:space="preserve">. ul. br.: 2115, katastarska općina: 310867, LIČKI OSIK </w:t>
      </w:r>
      <w:r w:rsidR="008A037E" w:rsidRPr="004D618E">
        <w:rPr>
          <w:rFonts w:hAnsi="Times New Roman" w:ascii="Times New Roman"/>
          <w:b w:val="false"/>
        </w:rPr>
        <w:t>(čl. 129. stavak 2. Stečajnog zakona).</w:t>
      </w:r>
    </w:p>
    <w:p w:rsidRDefault="008A037E" w:rsidR="008A037E" w:rsidRPr="004D618E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703053">
      <w:pPr>
        <w:jc w:val="both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ab/>
      </w:r>
      <w:r w:rsidRPr="00703053">
        <w:rPr>
          <w:rFonts w:hAnsi="Times New Roman" w:ascii="Times New Roman"/>
          <w:b w:val="false"/>
          <w:bCs/>
        </w:rPr>
        <w:tab/>
        <w:t>Rješenjem ovog suda poslovni broj St-</w:t>
      </w:r>
      <w:r w:rsidR="008A037E">
        <w:rPr>
          <w:rFonts w:hAnsi="Times New Roman" w:ascii="Times New Roman"/>
          <w:b w:val="false"/>
          <w:bCs/>
        </w:rPr>
        <w:t>903</w:t>
      </w:r>
      <w:r w:rsidR="00703053" w:rsidRPr="00703053">
        <w:rPr>
          <w:rFonts w:hAnsi="Times New Roman" w:ascii="Times New Roman"/>
          <w:b w:val="false"/>
          <w:bCs/>
        </w:rPr>
        <w:t>/16</w:t>
      </w:r>
      <w:r w:rsidR="00EB2C4E" w:rsidRPr="00703053">
        <w:rPr>
          <w:rFonts w:hAnsi="Times New Roman" w:ascii="Times New Roman"/>
          <w:b w:val="false"/>
          <w:bCs/>
        </w:rPr>
        <w:t>-</w:t>
      </w:r>
      <w:r w:rsidR="00703053" w:rsidRPr="00703053">
        <w:rPr>
          <w:rFonts w:hAnsi="Times New Roman" w:ascii="Times New Roman"/>
          <w:b w:val="false"/>
          <w:bCs/>
        </w:rPr>
        <w:t>6</w:t>
      </w:r>
      <w:r w:rsidR="00EB2C4E" w:rsidRPr="00703053">
        <w:rPr>
          <w:rFonts w:hAnsi="Times New Roman" w:ascii="Times New Roman"/>
          <w:b w:val="false"/>
          <w:bCs/>
        </w:rPr>
        <w:t xml:space="preserve"> od </w:t>
      </w:r>
      <w:r w:rsidR="008A037E">
        <w:rPr>
          <w:rFonts w:hAnsi="Times New Roman" w:ascii="Times New Roman"/>
          <w:b w:val="false"/>
          <w:bCs/>
        </w:rPr>
        <w:t>26. srpnja</w:t>
      </w:r>
      <w:r w:rsidR="00703053" w:rsidRPr="00703053">
        <w:rPr>
          <w:rFonts w:hAnsi="Times New Roman" w:ascii="Times New Roman"/>
          <w:b w:val="false"/>
          <w:bCs/>
        </w:rPr>
        <w:t xml:space="preserve"> 2016</w:t>
      </w:r>
      <w:r w:rsidRPr="00703053">
        <w:rPr>
          <w:rFonts w:hAnsi="Times New Roman" w:ascii="Times New Roman"/>
          <w:b w:val="false"/>
          <w:bCs/>
        </w:rPr>
        <w:t>. godine</w:t>
      </w:r>
      <w:r w:rsidR="00E57E98" w:rsidRPr="00703053">
        <w:rPr>
          <w:rFonts w:hAnsi="Times New Roman" w:ascii="Times New Roman"/>
          <w:b w:val="false"/>
          <w:bCs/>
        </w:rPr>
        <w:t xml:space="preserve"> </w:t>
      </w:r>
      <w:r w:rsidR="008A037E">
        <w:rPr>
          <w:rFonts w:hAnsi="Times New Roman" w:ascii="Times New Roman"/>
          <w:b w:val="false"/>
          <w:bCs/>
        </w:rPr>
        <w:t xml:space="preserve">ispravljenim rješenjem </w:t>
      </w:r>
      <w:proofErr w:type="spellStart"/>
      <w:r w:rsidR="008A037E">
        <w:rPr>
          <w:rFonts w:hAnsi="Times New Roman" w:ascii="Times New Roman"/>
          <w:b w:val="false"/>
          <w:bCs/>
        </w:rPr>
        <w:t>posl</w:t>
      </w:r>
      <w:proofErr w:type="spellEnd"/>
      <w:r w:rsidR="008A037E">
        <w:rPr>
          <w:rFonts w:hAnsi="Times New Roman" w:ascii="Times New Roman"/>
          <w:b w:val="false"/>
          <w:bCs/>
        </w:rPr>
        <w:t xml:space="preserve">. br. St-903/16-9  od 12. prosinca 2016. godine </w:t>
      </w:r>
      <w:r w:rsidR="00E57E98" w:rsidRPr="00703053">
        <w:rPr>
          <w:rFonts w:hAnsi="Times New Roman" w:ascii="Times New Roman"/>
          <w:b w:val="false"/>
          <w:bCs/>
        </w:rPr>
        <w:t xml:space="preserve">je </w:t>
      </w:r>
      <w:r w:rsidR="00CC6DE6" w:rsidRPr="00703053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8A037E" w:rsidRPr="008A037E">
        <w:rPr>
          <w:rFonts w:hAnsi="Times New Roman" w:ascii="Times New Roman"/>
          <w:b w:val="false"/>
          <w:lang w:eastAsia="hr-HR"/>
        </w:rPr>
        <w:t xml:space="preserve">LYKOS d.o.o. za ugostiteljstvo i turizam </w:t>
      </w:r>
      <w:r w:rsidR="008A037E" w:rsidRPr="008A037E">
        <w:rPr>
          <w:rFonts w:hAnsi="Times New Roman" w:ascii="Times New Roman"/>
          <w:b w:val="false"/>
        </w:rPr>
        <w:t xml:space="preserve">u stečaju Lički </w:t>
      </w:r>
      <w:proofErr w:type="spellStart"/>
      <w:r w:rsidR="008A037E" w:rsidRPr="008A037E">
        <w:rPr>
          <w:rFonts w:hAnsi="Times New Roman" w:ascii="Times New Roman"/>
          <w:b w:val="false"/>
        </w:rPr>
        <w:t>Osik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, Riječka ulica 1, </w:t>
      </w:r>
      <w:r w:rsidR="008A037E">
        <w:rPr>
          <w:rFonts w:hAnsi="Times New Roman" w:ascii="Times New Roman"/>
          <w:b w:val="false"/>
        </w:rPr>
        <w:t xml:space="preserve">OIB: 91049609006 </w:t>
      </w:r>
      <w:r w:rsidR="008A037E">
        <w:rPr>
          <w:rFonts w:hAnsi="Times New Roman" w:ascii="Times New Roman"/>
          <w:b w:val="false"/>
          <w:bCs/>
        </w:rPr>
        <w:t>i</w:t>
      </w:r>
      <w:r w:rsidR="00146C1C" w:rsidRPr="00703053">
        <w:rPr>
          <w:rFonts w:hAnsi="Times New Roman" w:ascii="Times New Roman"/>
          <w:b w:val="false"/>
          <w:bCs/>
        </w:rPr>
        <w:t xml:space="preserve"> za steča</w:t>
      </w:r>
      <w:r w:rsidR="00703053" w:rsidRPr="00703053">
        <w:rPr>
          <w:rFonts w:hAnsi="Times New Roman" w:ascii="Times New Roman"/>
          <w:b w:val="false"/>
          <w:bCs/>
        </w:rPr>
        <w:t>j</w:t>
      </w:r>
      <w:r w:rsidR="00146C1C" w:rsidRPr="00703053">
        <w:rPr>
          <w:rFonts w:hAnsi="Times New Roman" w:ascii="Times New Roman"/>
          <w:b w:val="false"/>
          <w:bCs/>
        </w:rPr>
        <w:t>nog upravitelja imenovan</w:t>
      </w:r>
      <w:r w:rsidR="008A037E">
        <w:rPr>
          <w:rFonts w:hAnsi="Times New Roman" w:ascii="Times New Roman"/>
          <w:b w:val="false"/>
          <w:bCs/>
        </w:rPr>
        <w:t xml:space="preserve">a </w:t>
      </w:r>
      <w:r w:rsidR="008A037E" w:rsidRPr="008A037E">
        <w:rPr>
          <w:rFonts w:hAnsi="Times New Roman" w:ascii="Times New Roman"/>
          <w:b w:val="false"/>
        </w:rPr>
        <w:t xml:space="preserve">Mirjana </w:t>
      </w:r>
      <w:proofErr w:type="spellStart"/>
      <w:r w:rsidR="008A037E" w:rsidRPr="008A037E">
        <w:rPr>
          <w:rFonts w:hAnsi="Times New Roman" w:ascii="Times New Roman"/>
          <w:b w:val="false"/>
        </w:rPr>
        <w:t>Gašparović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, OIB: 36691101554, </w:t>
      </w:r>
      <w:proofErr w:type="spellStart"/>
      <w:r w:rsidR="008A037E" w:rsidRPr="008A037E">
        <w:rPr>
          <w:rFonts w:hAnsi="Times New Roman" w:ascii="Times New Roman"/>
          <w:b w:val="false"/>
        </w:rPr>
        <w:t>Podšupera</w:t>
      </w:r>
      <w:proofErr w:type="spellEnd"/>
      <w:r w:rsidR="008A037E" w:rsidRPr="008A037E">
        <w:rPr>
          <w:rFonts w:hAnsi="Times New Roman" w:ascii="Times New Roman"/>
          <w:b w:val="false"/>
        </w:rPr>
        <w:t xml:space="preserve"> 55, Crikvenica</w:t>
      </w:r>
      <w:r w:rsidR="00146C1C" w:rsidRPr="00703053">
        <w:rPr>
          <w:rFonts w:hAnsi="Times New Roman" w:ascii="Times New Roman"/>
          <w:b w:val="false"/>
          <w:bCs/>
        </w:rPr>
        <w:t>.</w:t>
      </w:r>
      <w:r w:rsidRPr="00703053">
        <w:rPr>
          <w:rFonts w:hAnsi="Times New Roman" w:ascii="Times New Roman"/>
          <w:b w:val="false"/>
          <w:bCs/>
        </w:rPr>
        <w:t xml:space="preserve"> </w:t>
      </w:r>
    </w:p>
    <w:p w:rsidRDefault="008A037E" w:rsidP="00D32E3F" w:rsidR="0055509A" w:rsidRPr="00703053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Dužnikov stečajni upravitelj </w:t>
      </w:r>
      <w:r w:rsidR="002D4FA5" w:rsidRPr="00703053">
        <w:rPr>
          <w:rFonts w:hAnsi="Times New Roman" w:ascii="Times New Roman"/>
          <w:b w:val="false"/>
          <w:bCs/>
        </w:rPr>
        <w:t>je podni</w:t>
      </w:r>
      <w:r>
        <w:rPr>
          <w:rFonts w:hAnsi="Times New Roman" w:ascii="Times New Roman"/>
          <w:b w:val="false"/>
          <w:bCs/>
        </w:rPr>
        <w:t>jela</w:t>
      </w:r>
      <w:r w:rsidR="002D4FA5" w:rsidRPr="00703053">
        <w:rPr>
          <w:rFonts w:hAnsi="Times New Roman" w:ascii="Times New Roman"/>
          <w:b w:val="false"/>
          <w:bCs/>
        </w:rPr>
        <w:t xml:space="preserve"> sudu prijedlog za nastavak postupka radi naknadne diobe sukladno čl. </w:t>
      </w:r>
      <w:r w:rsidR="00963C95" w:rsidRPr="00703053">
        <w:rPr>
          <w:rFonts w:hAnsi="Times New Roman" w:ascii="Times New Roman"/>
          <w:b w:val="false"/>
          <w:bCs/>
        </w:rPr>
        <w:t>289</w:t>
      </w:r>
      <w:r w:rsidR="002D4FA5" w:rsidRPr="00703053">
        <w:rPr>
          <w:rFonts w:hAnsi="Times New Roman" w:ascii="Times New Roman"/>
          <w:b w:val="false"/>
          <w:bCs/>
        </w:rPr>
        <w:t xml:space="preserve">. </w:t>
      </w:r>
      <w:r w:rsidR="00F20796" w:rsidRPr="00703053">
        <w:rPr>
          <w:rFonts w:hAnsi="Times New Roman" w:ascii="Times New Roman"/>
          <w:b w:val="false"/>
          <w:bCs/>
        </w:rPr>
        <w:t>Stečajnog zakona</w:t>
      </w:r>
      <w:r w:rsidR="002D4FA5" w:rsidRPr="00703053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703053">
        <w:rPr>
          <w:rFonts w:hAnsi="Times New Roman" w:ascii="Times New Roman"/>
          <w:b w:val="false"/>
          <w:bCs/>
        </w:rPr>
        <w:t>postoji naknadno pronađena i unovčena imovina koja ulazi u steča</w:t>
      </w:r>
      <w:r w:rsidR="00963C95" w:rsidRPr="00703053">
        <w:rPr>
          <w:rFonts w:hAnsi="Times New Roman" w:ascii="Times New Roman"/>
          <w:b w:val="false"/>
          <w:bCs/>
        </w:rPr>
        <w:t>j</w:t>
      </w:r>
      <w:r w:rsidR="007A4ECC" w:rsidRPr="00703053">
        <w:rPr>
          <w:rFonts w:hAnsi="Times New Roman" w:ascii="Times New Roman"/>
          <w:b w:val="false"/>
          <w:bCs/>
        </w:rPr>
        <w:t>nu masu</w:t>
      </w:r>
      <w:r w:rsidR="00963C95" w:rsidRPr="00703053">
        <w:rPr>
          <w:rFonts w:hAnsi="Times New Roman" w:ascii="Times New Roman"/>
          <w:b w:val="false"/>
          <w:bCs/>
        </w:rPr>
        <w:t xml:space="preserve"> i to </w:t>
      </w:r>
      <w:r w:rsidR="00703053" w:rsidRPr="00703053">
        <w:rPr>
          <w:rFonts w:hAnsi="Times New Roman" w:ascii="Times New Roman"/>
          <w:b w:val="false"/>
          <w:bCs/>
        </w:rPr>
        <w:t>različite nekretnine</w:t>
      </w:r>
      <w:r w:rsidR="007A4ECC" w:rsidRPr="00703053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703053">
      <w:pPr>
        <w:ind w:firstLine="1416"/>
        <w:jc w:val="both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 xml:space="preserve">Odredbom čl. </w:t>
      </w:r>
      <w:r w:rsidR="00963C95" w:rsidRPr="00703053">
        <w:rPr>
          <w:rFonts w:hAnsi="Times New Roman" w:ascii="Times New Roman"/>
          <w:b w:val="false"/>
          <w:bCs/>
        </w:rPr>
        <w:t>289. st. 1</w:t>
      </w:r>
      <w:r w:rsidRPr="00703053">
        <w:rPr>
          <w:rFonts w:hAnsi="Times New Roman" w:ascii="Times New Roman"/>
          <w:b w:val="false"/>
          <w:bCs/>
        </w:rPr>
        <w:t>. Stečajnog zakona propisano je da će sud na prijedlog stečajnog upravitelja, kojega od stečajnih vjerovnika ili po službenoj dužnosti odrediti nastav</w:t>
      </w:r>
      <w:r w:rsidR="00963C95" w:rsidRPr="00703053">
        <w:rPr>
          <w:rFonts w:hAnsi="Times New Roman" w:ascii="Times New Roman"/>
          <w:b w:val="false"/>
          <w:bCs/>
        </w:rPr>
        <w:t>ljanje</w:t>
      </w:r>
      <w:r w:rsidRPr="00703053">
        <w:rPr>
          <w:rFonts w:hAnsi="Times New Roman" w:ascii="Times New Roman"/>
          <w:b w:val="false"/>
          <w:bCs/>
        </w:rPr>
        <w:t xml:space="preserve"> postupka radi naknadne diobe </w:t>
      </w:r>
      <w:r w:rsidR="00963C95" w:rsidRPr="00703053">
        <w:rPr>
          <w:rFonts w:hAnsi="Times New Roman" w:ascii="Times New Roman"/>
          <w:b w:val="false"/>
          <w:bCs/>
        </w:rPr>
        <w:t xml:space="preserve"> ako se nakon završnoga ročišta </w:t>
      </w:r>
      <w:r w:rsidR="006B7DBB" w:rsidRPr="00703053">
        <w:rPr>
          <w:rFonts w:hAnsi="Times New Roman" w:ascii="Times New Roman"/>
          <w:b w:val="false"/>
          <w:bCs/>
        </w:rPr>
        <w:t>(između ostalog)</w:t>
      </w:r>
      <w:r w:rsidRPr="00703053">
        <w:rPr>
          <w:rFonts w:hAnsi="Times New Roman" w:ascii="Times New Roman"/>
          <w:b w:val="false"/>
          <w:bCs/>
        </w:rPr>
        <w:t xml:space="preserve"> pronađe imovina koja ulazi u stečajnu masu. Prema st. 2. istog članka nastavak postupka može se odrediti bez obzira na to je li postupak bio zaključen.</w:t>
      </w:r>
    </w:p>
    <w:p w:rsidRDefault="002D4FA5" w:rsidR="002D4FA5" w:rsidRPr="00703053">
      <w:pPr>
        <w:ind w:firstLine="1416"/>
        <w:jc w:val="both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ab/>
        <w:t>U konkretnom slučaju pronađen</w:t>
      </w:r>
      <w:r w:rsidR="00963C95" w:rsidRPr="00703053">
        <w:rPr>
          <w:rFonts w:hAnsi="Times New Roman" w:ascii="Times New Roman"/>
          <w:b w:val="false"/>
          <w:bCs/>
        </w:rPr>
        <w:t>a je</w:t>
      </w:r>
      <w:r w:rsidRPr="00703053">
        <w:rPr>
          <w:rFonts w:hAnsi="Times New Roman" w:ascii="Times New Roman"/>
          <w:b w:val="false"/>
          <w:bCs/>
        </w:rPr>
        <w:t xml:space="preserve"> imovin</w:t>
      </w:r>
      <w:r w:rsidR="00963C95" w:rsidRPr="00703053">
        <w:rPr>
          <w:rFonts w:hAnsi="Times New Roman" w:ascii="Times New Roman"/>
          <w:b w:val="false"/>
          <w:bCs/>
        </w:rPr>
        <w:t>a</w:t>
      </w:r>
      <w:r w:rsidRPr="00703053">
        <w:rPr>
          <w:rFonts w:hAnsi="Times New Roman" w:ascii="Times New Roman"/>
          <w:b w:val="false"/>
          <w:bCs/>
        </w:rPr>
        <w:t xml:space="preserve"> koja ulazi u stečajnu masu, pa je primjenom citiranog zakonskog </w:t>
      </w:r>
      <w:r w:rsidR="00963C95" w:rsidRPr="00703053">
        <w:rPr>
          <w:rFonts w:hAnsi="Times New Roman" w:ascii="Times New Roman"/>
          <w:b w:val="false"/>
          <w:bCs/>
        </w:rPr>
        <w:t>propisa valjalo odrediti nastavljanje</w:t>
      </w:r>
      <w:r w:rsidRPr="00703053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Naveden</w:t>
      </w:r>
      <w:r w:rsidR="00703053" w:rsidRPr="00703053">
        <w:rPr>
          <w:rFonts w:hAnsi="Times New Roman" w:ascii="Times New Roman"/>
          <w:b w:val="false"/>
        </w:rPr>
        <w:t>e</w:t>
      </w:r>
      <w:r w:rsidRPr="00703053">
        <w:rPr>
          <w:rFonts w:hAnsi="Times New Roman" w:ascii="Times New Roman"/>
          <w:b w:val="false"/>
        </w:rPr>
        <w:t xml:space="preserve"> nekretnin</w:t>
      </w:r>
      <w:r w:rsidR="00703053" w:rsidRPr="00703053">
        <w:rPr>
          <w:rFonts w:hAnsi="Times New Roman" w:ascii="Times New Roman"/>
          <w:b w:val="false"/>
        </w:rPr>
        <w:t>e</w:t>
      </w:r>
      <w:r w:rsidRPr="00703053">
        <w:rPr>
          <w:rFonts w:hAnsi="Times New Roman" w:ascii="Times New Roman"/>
          <w:b w:val="false"/>
        </w:rPr>
        <w:t xml:space="preserve"> stečajnog dužnika </w:t>
      </w:r>
      <w:r w:rsidR="00703053" w:rsidRPr="00703053">
        <w:rPr>
          <w:rFonts w:hAnsi="Times New Roman" w:ascii="Times New Roman"/>
          <w:b w:val="false"/>
        </w:rPr>
        <w:t>su</w:t>
      </w:r>
      <w:r w:rsidRPr="00703053">
        <w:rPr>
          <w:rFonts w:hAnsi="Times New Roman" w:ascii="Times New Roman"/>
          <w:b w:val="false"/>
        </w:rPr>
        <w:t>, u skladu s odredbom članka 289. stavak 4. i 5. Stečajnog zakona objavljenog u NN 71/15,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R="00B06D7F" w:rsidRPr="00703053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        </w:t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2D4FA5" w:rsidRPr="00703053">
        <w:rPr>
          <w:rFonts w:hAnsi="Times New Roman" w:ascii="Times New Roman"/>
          <w:b w:val="false"/>
        </w:rPr>
        <w:t>Rije</w:t>
      </w:r>
      <w:r w:rsidRPr="00703053">
        <w:rPr>
          <w:rFonts w:hAnsi="Times New Roman" w:ascii="Times New Roman"/>
          <w:b w:val="false"/>
        </w:rPr>
        <w:t>ka</w:t>
      </w:r>
      <w:r w:rsidR="002D4FA5" w:rsidRPr="00703053">
        <w:rPr>
          <w:rFonts w:hAnsi="Times New Roman" w:ascii="Times New Roman"/>
          <w:b w:val="false"/>
        </w:rPr>
        <w:t xml:space="preserve">, </w:t>
      </w:r>
      <w:r w:rsidR="00963C95" w:rsidRPr="00703053">
        <w:rPr>
          <w:rFonts w:hAnsi="Times New Roman" w:ascii="Times New Roman"/>
          <w:b w:val="false"/>
        </w:rPr>
        <w:t>23. lipnja 2017</w:t>
      </w:r>
      <w:r w:rsidR="002D4FA5" w:rsidRPr="00703053">
        <w:rPr>
          <w:rFonts w:hAnsi="Times New Roman" w:ascii="Times New Roman"/>
          <w:b w:val="false"/>
        </w:rPr>
        <w:t>. godine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lastRenderedPageBreak/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 xml:space="preserve">         </w:t>
      </w:r>
      <w:r w:rsidR="00963C95" w:rsidRPr="00703053">
        <w:rPr>
          <w:rFonts w:hAnsi="Times New Roman" w:ascii="Times New Roman"/>
          <w:b w:val="false"/>
        </w:rPr>
        <w:t xml:space="preserve">      </w:t>
      </w:r>
      <w:r w:rsidRPr="00703053">
        <w:rPr>
          <w:rFonts w:hAnsi="Times New Roman" w:ascii="Times New Roman"/>
          <w:b w:val="false"/>
        </w:rPr>
        <w:t xml:space="preserve"> </w:t>
      </w:r>
      <w:r w:rsidR="00963C95" w:rsidRPr="00703053">
        <w:rPr>
          <w:rFonts w:hAnsi="Times New Roman" w:ascii="Times New Roman"/>
          <w:b w:val="false"/>
        </w:rPr>
        <w:t>S</w:t>
      </w:r>
      <w:r w:rsidRPr="00703053">
        <w:rPr>
          <w:rFonts w:hAnsi="Times New Roman" w:ascii="Times New Roman"/>
          <w:b w:val="false"/>
        </w:rPr>
        <w:t>udac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6B7DBB" w:rsidRPr="00703053">
        <w:rPr>
          <w:rFonts w:hAnsi="Times New Roman" w:ascii="Times New Roman"/>
          <w:b w:val="false"/>
        </w:rPr>
        <w:t xml:space="preserve">  </w:t>
      </w:r>
      <w:r w:rsidR="008D5739" w:rsidRPr="00703053">
        <w:rPr>
          <w:rFonts w:hAnsi="Times New Roman" w:ascii="Times New Roman"/>
          <w:b w:val="false"/>
        </w:rPr>
        <w:t xml:space="preserve">        </w:t>
      </w:r>
      <w:r w:rsidR="006B7DBB" w:rsidRPr="00703053">
        <w:rPr>
          <w:rFonts w:hAnsi="Times New Roman" w:ascii="Times New Roman"/>
          <w:b w:val="false"/>
        </w:rPr>
        <w:t>Vera Jelenović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UPUTA O PRAVNOM LIJEKU: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703053" w:rsidR="00703053" w:rsidRPr="00703053">
      <w:pPr>
        <w:jc w:val="both"/>
        <w:rPr>
          <w:rFonts w:hAnsi="Times New Roman" w:ascii="Times New Roman"/>
          <w:b w:val="false"/>
        </w:rPr>
      </w:pPr>
    </w:p>
    <w:p w:rsidRDefault="00703053" w:rsidR="00703053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>
      <w:pPr>
        <w:jc w:val="both"/>
        <w:rPr>
          <w:rFonts w:hAnsi="Times New Roman" w:ascii="Times New Roman"/>
          <w:b w:val="false"/>
        </w:rPr>
      </w:pPr>
    </w:p>
    <w:p w:rsidRDefault="004D618E" w:rsidR="004D618E" w:rsidRPr="00703053">
      <w:pPr>
        <w:jc w:val="both"/>
        <w:rPr>
          <w:rFonts w:hAnsi="Times New Roman" w:ascii="Times New Roman"/>
          <w:b w:val="false"/>
        </w:rPr>
      </w:pPr>
    </w:p>
    <w:p w:rsidRDefault="00703053" w:rsidR="00703053" w:rsidRPr="00703053">
      <w:pPr>
        <w:jc w:val="both"/>
        <w:rPr>
          <w:rFonts w:hAnsi="Times New Roman" w:ascii="Times New Roman"/>
          <w:b w:val="false"/>
        </w:rPr>
      </w:pP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DNA</w:t>
      </w:r>
    </w:p>
    <w:p w:rsidRDefault="006F22CA" w:rsidR="006F22CA" w:rsidRPr="00703053">
      <w:pPr>
        <w:rPr>
          <w:rFonts w:hAnsi="Times New Roman" w:ascii="Times New Roman"/>
          <w:b w:val="false"/>
        </w:rPr>
      </w:pP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- </w:t>
      </w:r>
      <w:r w:rsidR="006808BC" w:rsidRPr="00703053">
        <w:rPr>
          <w:rFonts w:hAnsi="Times New Roman" w:ascii="Times New Roman"/>
          <w:b w:val="false"/>
        </w:rPr>
        <w:t>e-O</w:t>
      </w:r>
      <w:r w:rsidRPr="00703053">
        <w:rPr>
          <w:rFonts w:hAnsi="Times New Roman" w:ascii="Times New Roman"/>
          <w:b w:val="false"/>
        </w:rPr>
        <w:t>glasna ploča</w:t>
      </w: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- </w:t>
      </w:r>
      <w:r w:rsidR="006808BC" w:rsidRPr="00703053">
        <w:rPr>
          <w:rFonts w:hAnsi="Times New Roman" w:ascii="Times New Roman"/>
          <w:b w:val="false"/>
        </w:rPr>
        <w:t>sudski registar</w:t>
      </w:r>
    </w:p>
    <w:p w:rsidRDefault="006F22CA" w:rsidR="006F22CA" w:rsidRPr="00703053">
      <w:pPr>
        <w:rPr>
          <w:rFonts w:hAnsi="Times New Roman" w:ascii="Times New Roman"/>
          <w:b w:val="false"/>
        </w:rPr>
      </w:pP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Rijeka, </w:t>
      </w:r>
      <w:r w:rsidR="006808BC" w:rsidRPr="00703053">
        <w:rPr>
          <w:rFonts w:hAnsi="Times New Roman" w:ascii="Times New Roman"/>
          <w:b w:val="false"/>
        </w:rPr>
        <w:t>23. lipnja 2017</w:t>
      </w:r>
      <w:r w:rsidRPr="00703053">
        <w:rPr>
          <w:rFonts w:hAnsi="Times New Roman" w:ascii="Times New Roman"/>
          <w:b w:val="false"/>
        </w:rPr>
        <w:t>.</w:t>
      </w:r>
      <w:r w:rsidR="00F9305D" w:rsidRPr="00703053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6808BC" w:rsidRPr="00703053">
        <w:rPr>
          <w:rFonts w:hAnsi="Times New Roman" w:ascii="Times New Roman"/>
          <w:b w:val="false"/>
        </w:rPr>
        <w:t xml:space="preserve">       </w:t>
      </w:r>
      <w:r w:rsidRPr="00703053">
        <w:rPr>
          <w:rFonts w:hAnsi="Times New Roman" w:ascii="Times New Roman"/>
          <w:b w:val="false"/>
        </w:rPr>
        <w:t xml:space="preserve"> </w:t>
      </w:r>
      <w:r w:rsidR="006808BC" w:rsidRPr="00703053">
        <w:rPr>
          <w:rFonts w:hAnsi="Times New Roman" w:ascii="Times New Roman"/>
          <w:b w:val="false"/>
        </w:rPr>
        <w:t>S</w:t>
      </w:r>
      <w:r w:rsidRPr="00703053">
        <w:rPr>
          <w:rFonts w:hAnsi="Times New Roman" w:ascii="Times New Roman"/>
          <w:b w:val="false"/>
        </w:rPr>
        <w:t>udac</w:t>
      </w:r>
    </w:p>
    <w:p w:rsidRDefault="006F22CA" w:rsidP="00F9305D" w:rsidR="006F22CA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7030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8B3" w:rsidR="00CE18B3">
      <w:r>
        <w:separator/>
      </w:r>
    </w:p>
  </w:endnote>
  <w:endnote w:id="0" w:type="continuationSeparator">
    <w:p w:rsidRDefault="00CE18B3" w:rsidR="00CE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66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AB4" w:rsidR="00F14A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8B3" w:rsidR="00CE18B3">
      <w:r>
        <w:separator/>
      </w:r>
    </w:p>
  </w:footnote>
  <w:footnote w:id="0" w:type="continuationSeparator">
    <w:p w:rsidRDefault="00CE18B3" w:rsidR="00CE1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AB4" w:rsidR="00F14A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F14AB4">
      <w:rPr>
        <w:rFonts w:hAnsi="Times New Roman" w:ascii="Times New Roman"/>
        <w:b w:val="false"/>
      </w:rPr>
      <w:t>79/2017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AB4" w:rsidR="00F14A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50251D"/>
    <w:multiLevelType w:val="hybridMultilevel"/>
    <w:tmpl w:val="7286E8E2"/>
    <w:lvl w:tplc="B95A4F94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669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1A5B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18E"/>
    <w:rsid w:val="004D653B"/>
    <w:rsid w:val="004E3D47"/>
    <w:rsid w:val="004E6F39"/>
    <w:rsid w:val="004E7805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08BC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3053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60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37E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C95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7D2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18B3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7F8"/>
    <w:rsid w:val="00DC143B"/>
    <w:rsid w:val="00DC4FB1"/>
    <w:rsid w:val="00DC59E9"/>
    <w:rsid w:val="00DC73CF"/>
    <w:rsid w:val="00DD05A6"/>
    <w:rsid w:val="00DD299E"/>
    <w:rsid w:val="00DD50DF"/>
    <w:rsid w:val="00DE017E"/>
    <w:rsid w:val="00DE06AA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C4E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534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4AB4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754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6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3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6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D366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D36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366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754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6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3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6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D366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D36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366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850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1187</properties:Words>
  <properties:Characters>6303</properties:Characters>
  <properties:Lines>193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2017-06-23T13:02:00Z</dcterms:created>
  <dc:creator>korlevicd</dc:creator>
  <cp:lastModifiedBy>Nika Ostojić</cp:lastModifiedBy>
  <cp:lastPrinted>2007-12-11T11:13:00Z</cp:lastPrinted>
  <dcterms:modified xmlns:xsi="http://www.w3.org/2001/XMLSchema-instance" xsi:type="dcterms:W3CDTF">2017-06-23T13:08:00Z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