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adf1" w14:paraId="eb9adf1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547F34" w:rsidP="00547F34" w:rsidR="00547F34">
      <w:pPr>
        <w:jc w:val="right"/>
      </w:pPr>
    </w:p>
    <w:p w:rsidRDefault="00547F34" w:rsidP="00547F34" w:rsidR="00547F34" w:rsidRPr="000F068D">
      <w:pPr>
        <w:jc w:val="right"/>
        <w:rPr>
          <w:sz w:val="24"/>
          <w:szCs w:val="24"/>
        </w:rPr>
      </w:pPr>
      <w:r w:rsidRPr="000F068D">
        <w:rPr>
          <w:sz w:val="24"/>
          <w:szCs w:val="24"/>
        </w:rPr>
        <w:t>40. St-2737/2017</w:t>
      </w:r>
    </w:p>
    <w:p w:rsidRDefault="00547F34" w:rsidP="00547F34" w:rsidR="00547F34" w:rsidRPr="000F068D">
      <w:pPr>
        <w:rPr>
          <w:sz w:val="24"/>
          <w:szCs w:val="24"/>
        </w:rPr>
      </w:pPr>
    </w:p>
    <w:p w:rsidRDefault="00547F34" w:rsidP="00547F34" w:rsidR="00547F34" w:rsidRPr="000F068D">
      <w:pPr>
        <w:jc w:val="center"/>
        <w:rPr>
          <w:sz w:val="24"/>
          <w:szCs w:val="24"/>
        </w:rPr>
      </w:pPr>
    </w:p>
    <w:p w:rsidRDefault="00547F34" w:rsidP="00547F34" w:rsidR="00547F34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R E P U B L I K A   H R V A T S K A</w:t>
      </w:r>
    </w:p>
    <w:p w:rsidRDefault="00547F34" w:rsidP="00547F34" w:rsidR="00547F34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R J E Š E NJ E</w:t>
      </w:r>
    </w:p>
    <w:p w:rsidRDefault="00547F34" w:rsidP="00547F34" w:rsidR="00547F34" w:rsidRPr="000F068D">
      <w:pPr>
        <w:jc w:val="both"/>
        <w:rPr>
          <w:sz w:val="24"/>
          <w:szCs w:val="24"/>
        </w:rPr>
      </w:pPr>
    </w:p>
    <w:p w:rsidRDefault="00547F34" w:rsidP="00C33AB6" w:rsidR="00C33AB6" w:rsidRPr="00C33AB6">
      <w:pPr>
        <w:ind w:firstLine="708"/>
        <w:jc w:val="both"/>
        <w:rPr>
          <w:rFonts w:eastAsia="Arial"/>
          <w:sz w:val="24"/>
          <w:szCs w:val="24"/>
        </w:rPr>
      </w:pPr>
      <w:r w:rsidRPr="000F068D">
        <w:rPr>
          <w:sz w:val="24"/>
          <w:szCs w:val="24"/>
        </w:rPr>
        <w:t xml:space="preserve">Trgovački sud u Zagrebu, po sucu tog suda Anti Galiću, kao sucu pojedincu, u </w:t>
      </w:r>
      <w:r w:rsidRPr="00C33AB6">
        <w:rPr>
          <w:sz w:val="24"/>
          <w:szCs w:val="24"/>
        </w:rPr>
        <w:t xml:space="preserve">predstečajnom postupku nad dužnikom SOKOL MARIĆ d.o.o., Zagreb, Trg Republike Hrvatske 8/II (OIB 11543074213), </w:t>
      </w:r>
      <w:r w:rsidR="00C33AB6" w:rsidRPr="00C33AB6">
        <w:rPr>
          <w:sz w:val="24"/>
          <w:szCs w:val="24"/>
        </w:rPr>
        <w:t>postupajući po prijedlogu Vlaste Jevicki</w:t>
      </w:r>
      <w:r w:rsidR="00DE3228">
        <w:rPr>
          <w:sz w:val="24"/>
          <w:szCs w:val="24"/>
        </w:rPr>
        <w:t xml:space="preserve"> </w:t>
      </w:r>
      <w:r w:rsidR="00C33AB6" w:rsidRPr="00C33AB6">
        <w:rPr>
          <w:sz w:val="24"/>
          <w:szCs w:val="24"/>
        </w:rPr>
        <w:t xml:space="preserve">- Keranović iz Zagreba i dr. 22 vjerovnika od 14.prosinca 2017., svi zastupani po Ljubomiru Vukoviću odvjetniku iz Zagreba, Domagojeva 4., dana 29.siječnja 2018. </w:t>
      </w:r>
    </w:p>
    <w:p w:rsidRDefault="00C33AB6" w:rsidP="00C33AB6" w:rsidR="00C33AB6" w:rsidRPr="00C33AB6">
      <w:pPr>
        <w:rPr>
          <w:sz w:val="40"/>
          <w:szCs w:val="40"/>
        </w:rPr>
      </w:pPr>
    </w:p>
    <w:p w:rsidRDefault="002179C2" w:rsidP="002179C2" w:rsidR="002179C2" w:rsidRPr="000F068D">
      <w:pPr>
        <w:jc w:val="center"/>
        <w:rPr>
          <w:b/>
          <w:sz w:val="24"/>
          <w:szCs w:val="24"/>
        </w:rPr>
      </w:pPr>
      <w:r w:rsidRPr="000F068D">
        <w:rPr>
          <w:b/>
          <w:sz w:val="24"/>
          <w:szCs w:val="24"/>
        </w:rPr>
        <w:t>r i j e š i o    j e</w:t>
      </w:r>
    </w:p>
    <w:p w:rsidRDefault="0097040B" w:rsidP="002179C2" w:rsidR="0097040B" w:rsidRPr="000F068D">
      <w:pPr>
        <w:jc w:val="center"/>
        <w:rPr>
          <w:sz w:val="24"/>
          <w:szCs w:val="24"/>
        </w:rPr>
      </w:pPr>
    </w:p>
    <w:p w:rsidRDefault="003C70E5" w:rsidP="00AF5F76" w:rsidR="00D41925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Odbacuje se </w:t>
      </w:r>
      <w:r w:rsidR="001C4E40">
        <w:rPr>
          <w:sz w:val="24"/>
          <w:szCs w:val="24"/>
        </w:rPr>
        <w:t xml:space="preserve">kao nedopušten </w:t>
      </w:r>
      <w:r>
        <w:rPr>
          <w:sz w:val="24"/>
          <w:szCs w:val="24"/>
        </w:rPr>
        <w:t xml:space="preserve">prijedlog </w:t>
      </w:r>
      <w:r w:rsidRPr="00C33AB6">
        <w:rPr>
          <w:sz w:val="24"/>
          <w:szCs w:val="24"/>
        </w:rPr>
        <w:t>Vlaste Jevicki</w:t>
      </w:r>
      <w:r w:rsidR="00DE3228">
        <w:rPr>
          <w:sz w:val="24"/>
          <w:szCs w:val="24"/>
        </w:rPr>
        <w:t xml:space="preserve"> </w:t>
      </w:r>
      <w:r w:rsidRPr="00C33AB6">
        <w:rPr>
          <w:sz w:val="24"/>
          <w:szCs w:val="24"/>
        </w:rPr>
        <w:t>- Keranović iz Zagreba i dr. 22 vjerovnika od 14.prosinca 2017.</w:t>
      </w:r>
      <w:r>
        <w:rPr>
          <w:sz w:val="24"/>
          <w:szCs w:val="24"/>
        </w:rPr>
        <w:t xml:space="preserve"> za donošenje odluke suda o odbačaju prijedloga za </w:t>
      </w:r>
      <w:r w:rsidR="00D41925">
        <w:rPr>
          <w:sz w:val="24"/>
          <w:szCs w:val="24"/>
        </w:rPr>
        <w:t>otvaranje predstečajnog postupka nad dužnikom</w:t>
      </w:r>
      <w:r w:rsidR="002D24A1" w:rsidRPr="002D24A1">
        <w:rPr>
          <w:sz w:val="24"/>
          <w:szCs w:val="24"/>
        </w:rPr>
        <w:t xml:space="preserve"> </w:t>
      </w:r>
      <w:r w:rsidR="002D24A1" w:rsidRPr="00C33AB6">
        <w:rPr>
          <w:sz w:val="24"/>
          <w:szCs w:val="24"/>
        </w:rPr>
        <w:t>SOKOL MARIĆ d.o.o., Zagreb, Trg Republike Hrvatske 8/II (OIB 11543074213)</w:t>
      </w:r>
      <w:r w:rsidR="00D41925">
        <w:rPr>
          <w:sz w:val="24"/>
          <w:szCs w:val="24"/>
        </w:rPr>
        <w:t>.</w:t>
      </w:r>
    </w:p>
    <w:p w:rsidRDefault="001976F7" w:rsidR="001976F7" w:rsidRPr="000F068D">
      <w:pPr>
        <w:jc w:val="center"/>
        <w:rPr>
          <w:sz w:val="24"/>
          <w:szCs w:val="24"/>
        </w:rPr>
      </w:pPr>
    </w:p>
    <w:p w:rsidRDefault="008E6585" w:rsidR="008E6585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Obrazloženje</w:t>
      </w:r>
    </w:p>
    <w:p w:rsidRDefault="000E55DB" w:rsidP="00C06EC4" w:rsidR="000E55DB" w:rsidRPr="000F068D">
      <w:pPr>
        <w:tabs>
          <w:tab w:pos="0" w:val="left"/>
        </w:tabs>
        <w:jc w:val="both"/>
        <w:rPr>
          <w:sz w:val="24"/>
          <w:szCs w:val="24"/>
        </w:rPr>
      </w:pPr>
    </w:p>
    <w:p w:rsidRDefault="00D41925" w:rsidP="008D4433" w:rsidR="0041419E">
      <w:pPr>
        <w:ind w:firstLine="555"/>
        <w:jc w:val="both"/>
        <w:rPr>
          <w:sz w:val="24"/>
          <w:szCs w:val="24"/>
        </w:rPr>
      </w:pPr>
      <w:r w:rsidRPr="00C33AB6">
        <w:rPr>
          <w:sz w:val="24"/>
          <w:szCs w:val="24"/>
        </w:rPr>
        <w:t>Vlast</w:t>
      </w:r>
      <w:r>
        <w:rPr>
          <w:sz w:val="24"/>
          <w:szCs w:val="24"/>
        </w:rPr>
        <w:t>a</w:t>
      </w:r>
      <w:r w:rsidRPr="00C33AB6">
        <w:rPr>
          <w:sz w:val="24"/>
          <w:szCs w:val="24"/>
        </w:rPr>
        <w:t xml:space="preserve"> Jevicki- Keranović iz Zagreba i dr. 22 vjerovnika</w:t>
      </w:r>
      <w:r>
        <w:rPr>
          <w:sz w:val="24"/>
          <w:szCs w:val="24"/>
        </w:rPr>
        <w:t xml:space="preserve">, svi zastupani </w:t>
      </w:r>
      <w:r w:rsidRPr="000F068D">
        <w:rPr>
          <w:sz w:val="24"/>
          <w:szCs w:val="24"/>
        </w:rPr>
        <w:t xml:space="preserve"> </w:t>
      </w:r>
      <w:r w:rsidRPr="00C33AB6">
        <w:rPr>
          <w:sz w:val="24"/>
          <w:szCs w:val="24"/>
        </w:rPr>
        <w:t>po Ljubomiru Vukoviću odvjetniku iz Zagreba, Domagojeva 4</w:t>
      </w:r>
      <w:r w:rsidR="0041419E">
        <w:rPr>
          <w:sz w:val="24"/>
          <w:szCs w:val="24"/>
        </w:rPr>
        <w:t>., podnijeli su dana 14.prosinca 2017. prijedlog za donošenje odluke suda o odbačaju prijedloga za otvaranje predstečajnog postupka nad du</w:t>
      </w:r>
      <w:r w:rsidR="008E6C4E">
        <w:rPr>
          <w:sz w:val="24"/>
          <w:szCs w:val="24"/>
        </w:rPr>
        <w:t>ž</w:t>
      </w:r>
      <w:r w:rsidR="0041419E">
        <w:rPr>
          <w:sz w:val="24"/>
          <w:szCs w:val="24"/>
        </w:rPr>
        <w:t xml:space="preserve">nikom. </w:t>
      </w:r>
    </w:p>
    <w:p w:rsidRDefault="0041419E" w:rsidP="008D4433" w:rsidR="002C50C1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se navodi kako </w:t>
      </w:r>
      <w:r w:rsidR="00D20C0F">
        <w:rPr>
          <w:sz w:val="24"/>
          <w:szCs w:val="24"/>
        </w:rPr>
        <w:t>je pred Općinskim građanskim sudom u Zagrebu u tijeku parnični postupak zbog st</w:t>
      </w:r>
      <w:r w:rsidR="008E6C4E">
        <w:rPr>
          <w:sz w:val="24"/>
          <w:szCs w:val="24"/>
        </w:rPr>
        <w:t>jecanja</w:t>
      </w:r>
      <w:r w:rsidR="00D20C0F">
        <w:rPr>
          <w:sz w:val="24"/>
          <w:szCs w:val="24"/>
        </w:rPr>
        <w:t xml:space="preserve"> bez osnov</w:t>
      </w:r>
      <w:r w:rsidR="008E6C4E">
        <w:rPr>
          <w:sz w:val="24"/>
          <w:szCs w:val="24"/>
        </w:rPr>
        <w:t>a</w:t>
      </w:r>
      <w:r w:rsidR="00D20C0F">
        <w:rPr>
          <w:sz w:val="24"/>
          <w:szCs w:val="24"/>
        </w:rPr>
        <w:t xml:space="preserve"> pod poslovnim brojem P-6955/15 </w:t>
      </w:r>
      <w:r w:rsidR="008E6C4E">
        <w:rPr>
          <w:sz w:val="24"/>
          <w:szCs w:val="24"/>
        </w:rPr>
        <w:t>(</w:t>
      </w:r>
      <w:r w:rsidR="00D20C0F">
        <w:rPr>
          <w:sz w:val="24"/>
          <w:szCs w:val="24"/>
        </w:rPr>
        <w:t xml:space="preserve">prije P-7064/13) </w:t>
      </w:r>
      <w:r w:rsidR="00B07537">
        <w:rPr>
          <w:sz w:val="24"/>
          <w:szCs w:val="24"/>
        </w:rPr>
        <w:t>u kojem su vjerovnici iz prije</w:t>
      </w:r>
      <w:r w:rsidR="008E6C4E">
        <w:rPr>
          <w:sz w:val="24"/>
          <w:szCs w:val="24"/>
        </w:rPr>
        <w:t>d</w:t>
      </w:r>
      <w:r w:rsidR="00B07537">
        <w:rPr>
          <w:sz w:val="24"/>
          <w:szCs w:val="24"/>
        </w:rPr>
        <w:t>loga od 14.prosinca 2017. podnijeli tužbu protiv ovdje dužnika radi isplate 4.500.000,00 kn. Nadalje, vjerovnici tvrde kako dužnik u svom prijedlogu za otvaranje predstečajnog postupka nije na</w:t>
      </w:r>
      <w:r w:rsidR="002C50C1">
        <w:rPr>
          <w:sz w:val="24"/>
          <w:szCs w:val="24"/>
        </w:rPr>
        <w:t>veo naprijed navedeni parnični postupak. Stoga, temeljem članka 32. stavak 1. to</w:t>
      </w:r>
      <w:r w:rsidR="008E6C4E">
        <w:rPr>
          <w:sz w:val="24"/>
          <w:szCs w:val="24"/>
        </w:rPr>
        <w:t>č</w:t>
      </w:r>
      <w:r w:rsidR="002C50C1">
        <w:rPr>
          <w:sz w:val="24"/>
          <w:szCs w:val="24"/>
        </w:rPr>
        <w:t xml:space="preserve">.4. Stečajnog zakona </w:t>
      </w:r>
      <w:r w:rsidR="002C50C1" w:rsidRPr="000F068D">
        <w:rPr>
          <w:sz w:val="24"/>
          <w:szCs w:val="24"/>
        </w:rPr>
        <w:t>(N.N.br.71/15</w:t>
      </w:r>
      <w:r w:rsidR="002C50C1">
        <w:rPr>
          <w:sz w:val="24"/>
          <w:szCs w:val="24"/>
        </w:rPr>
        <w:t xml:space="preserve"> i 104/17</w:t>
      </w:r>
      <w:r w:rsidR="002C50C1" w:rsidRPr="000F068D">
        <w:rPr>
          <w:sz w:val="24"/>
          <w:szCs w:val="24"/>
        </w:rPr>
        <w:t>, dalje: SZ)</w:t>
      </w:r>
      <w:r w:rsidR="002C50C1">
        <w:rPr>
          <w:sz w:val="24"/>
          <w:szCs w:val="24"/>
        </w:rPr>
        <w:t xml:space="preserve"> pre</w:t>
      </w:r>
      <w:r w:rsidR="008E6C4E">
        <w:rPr>
          <w:sz w:val="24"/>
          <w:szCs w:val="24"/>
        </w:rPr>
        <w:t>d</w:t>
      </w:r>
      <w:r w:rsidR="002C50C1">
        <w:rPr>
          <w:sz w:val="24"/>
          <w:szCs w:val="24"/>
        </w:rPr>
        <w:t xml:space="preserve">lažu donošenje rješenja o odbačaju prijedloga za otvaranje </w:t>
      </w:r>
      <w:r w:rsidR="008E6C4E">
        <w:rPr>
          <w:sz w:val="24"/>
          <w:szCs w:val="24"/>
        </w:rPr>
        <w:t>ovog pred</w:t>
      </w:r>
      <w:r w:rsidR="002C50C1">
        <w:rPr>
          <w:sz w:val="24"/>
          <w:szCs w:val="24"/>
        </w:rPr>
        <w:t>stečajnog postupka.</w:t>
      </w:r>
    </w:p>
    <w:p w:rsidRDefault="002C50C1" w:rsidP="008D4433" w:rsidR="002C50C1">
      <w:pPr>
        <w:ind w:firstLine="555"/>
        <w:jc w:val="both"/>
        <w:rPr>
          <w:sz w:val="24"/>
          <w:szCs w:val="24"/>
        </w:rPr>
      </w:pPr>
    </w:p>
    <w:p w:rsidRDefault="00150305" w:rsidP="008D4433" w:rsidR="002C50C1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Podneskom od 23.siječnja 2018. d</w:t>
      </w:r>
      <w:r w:rsidR="002C50C1">
        <w:rPr>
          <w:sz w:val="24"/>
          <w:szCs w:val="24"/>
        </w:rPr>
        <w:t xml:space="preserve">užnik se </w:t>
      </w:r>
      <w:r>
        <w:rPr>
          <w:sz w:val="24"/>
          <w:szCs w:val="24"/>
        </w:rPr>
        <w:t xml:space="preserve">očitovao na prijedlog vjerovnika </w:t>
      </w:r>
      <w:r w:rsidRPr="00C33AB6">
        <w:rPr>
          <w:sz w:val="24"/>
          <w:szCs w:val="24"/>
        </w:rPr>
        <w:t>Vlast</w:t>
      </w:r>
      <w:r>
        <w:rPr>
          <w:sz w:val="24"/>
          <w:szCs w:val="24"/>
        </w:rPr>
        <w:t>a</w:t>
      </w:r>
      <w:r w:rsidRPr="00C33AB6">
        <w:rPr>
          <w:sz w:val="24"/>
          <w:szCs w:val="24"/>
        </w:rPr>
        <w:t xml:space="preserve"> Jevicki- – Keranović iz Zagreba i dr. 22 vjerovnika</w:t>
      </w:r>
      <w:r>
        <w:rPr>
          <w:sz w:val="24"/>
          <w:szCs w:val="24"/>
        </w:rPr>
        <w:t xml:space="preserve"> od 14.prosinca 2017.</w:t>
      </w:r>
    </w:p>
    <w:p w:rsidRDefault="00150305" w:rsidP="008D4433" w:rsidR="00522199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predlaže odbaciti prijedlog vjerovnika </w:t>
      </w:r>
      <w:r w:rsidR="003A1EA4">
        <w:rPr>
          <w:sz w:val="24"/>
          <w:szCs w:val="24"/>
        </w:rPr>
        <w:t xml:space="preserve">od 14.prosinca 2017. </w:t>
      </w:r>
      <w:r w:rsidR="00522199">
        <w:rPr>
          <w:sz w:val="24"/>
          <w:szCs w:val="24"/>
        </w:rPr>
        <w:t xml:space="preserve">jer je rješenje o otvaranju predstečajnog postupka </w:t>
      </w:r>
      <w:r w:rsidR="003A1EA4">
        <w:rPr>
          <w:sz w:val="24"/>
          <w:szCs w:val="24"/>
        </w:rPr>
        <w:t xml:space="preserve">nad dužnikom </w:t>
      </w:r>
      <w:r w:rsidR="00522199">
        <w:rPr>
          <w:sz w:val="24"/>
          <w:szCs w:val="24"/>
        </w:rPr>
        <w:t xml:space="preserve">od 13.listopada 2017. steklo svojstvo pravomoćnposti, </w:t>
      </w:r>
      <w:r w:rsidR="002D24A1">
        <w:rPr>
          <w:sz w:val="24"/>
          <w:szCs w:val="24"/>
        </w:rPr>
        <w:t xml:space="preserve">slijedom čega je </w:t>
      </w:r>
      <w:r w:rsidR="00522199">
        <w:rPr>
          <w:sz w:val="24"/>
          <w:szCs w:val="24"/>
        </w:rPr>
        <w:t xml:space="preserve">prijedlog </w:t>
      </w:r>
      <w:r w:rsidR="002D24A1">
        <w:rPr>
          <w:sz w:val="24"/>
          <w:szCs w:val="24"/>
        </w:rPr>
        <w:t xml:space="preserve">vjerovnika </w:t>
      </w:r>
      <w:r w:rsidR="00522199">
        <w:rPr>
          <w:sz w:val="24"/>
          <w:szCs w:val="24"/>
        </w:rPr>
        <w:t>nedopušten.</w:t>
      </w:r>
    </w:p>
    <w:p w:rsidRDefault="002D24A1" w:rsidP="008D4433" w:rsidR="002D24A1">
      <w:pPr>
        <w:ind w:firstLine="555"/>
        <w:jc w:val="both"/>
        <w:rPr>
          <w:sz w:val="24"/>
          <w:szCs w:val="24"/>
        </w:rPr>
      </w:pPr>
    </w:p>
    <w:p w:rsidRDefault="00B212D5" w:rsidP="008D4433" w:rsidR="00B212D5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</w:t>
      </w:r>
      <w:r w:rsidR="004F155C">
        <w:rPr>
          <w:sz w:val="24"/>
          <w:szCs w:val="24"/>
        </w:rPr>
        <w:t xml:space="preserve">adalje, dužnik </w:t>
      </w:r>
      <w:r>
        <w:rPr>
          <w:sz w:val="24"/>
          <w:szCs w:val="24"/>
        </w:rPr>
        <w:t xml:space="preserve">u prednjem podnesku </w:t>
      </w:r>
      <w:r w:rsidR="004F155C">
        <w:rPr>
          <w:sz w:val="24"/>
          <w:szCs w:val="24"/>
        </w:rPr>
        <w:t>navodi kako je u ispravama dostavljenim uz prijedlog  za otvaranje predstečajnog postupka, u toč.13.</w:t>
      </w:r>
      <w:r w:rsidR="003A1EA4">
        <w:rPr>
          <w:sz w:val="24"/>
          <w:szCs w:val="24"/>
        </w:rPr>
        <w:t>,</w:t>
      </w:r>
      <w:r w:rsidR="004F155C">
        <w:rPr>
          <w:sz w:val="24"/>
          <w:szCs w:val="24"/>
        </w:rPr>
        <w:t xml:space="preserve"> </w:t>
      </w:r>
      <w:r w:rsidR="002E0C13">
        <w:rPr>
          <w:sz w:val="24"/>
          <w:szCs w:val="24"/>
        </w:rPr>
        <w:t xml:space="preserve">Postupci pred sudovima, </w:t>
      </w:r>
      <w:r>
        <w:rPr>
          <w:sz w:val="24"/>
          <w:szCs w:val="24"/>
        </w:rPr>
        <w:t xml:space="preserve"> na str. 85., red.br. 4. naveden postupak koji vode Varićak Keranović i dr. pred Općinskim građanskim sudom u Zagrebu pod brojem P-6955/2015, radi isplate 4.500.000 kn sa </w:t>
      </w:r>
      <w:r w:rsidR="00896338">
        <w:rPr>
          <w:sz w:val="24"/>
          <w:szCs w:val="24"/>
        </w:rPr>
        <w:t>zz kamatom</w:t>
      </w:r>
      <w:r>
        <w:rPr>
          <w:sz w:val="24"/>
          <w:szCs w:val="24"/>
        </w:rPr>
        <w:t>.</w:t>
      </w:r>
    </w:p>
    <w:p w:rsidRDefault="00B212D5" w:rsidP="008D4433" w:rsidR="00B212D5">
      <w:pPr>
        <w:ind w:firstLine="555"/>
        <w:jc w:val="both"/>
        <w:rPr>
          <w:sz w:val="24"/>
          <w:szCs w:val="24"/>
        </w:rPr>
      </w:pPr>
    </w:p>
    <w:p w:rsidRDefault="002E0C13" w:rsidP="008D4433" w:rsidR="00B212D5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32. stavak 1. toč.4. SZ-a sud će odbaciti prijedlog za otvaranje predstečajnog postupka </w:t>
      </w:r>
      <w:r w:rsidR="00AC4002">
        <w:rPr>
          <w:sz w:val="24"/>
          <w:szCs w:val="24"/>
        </w:rPr>
        <w:t>ako se pred sudom ili javnopravnim tijelom vodi postupak u kojem je dužnik stranka, a koji postupak dužnik nije naveo u popisu</w:t>
      </w:r>
      <w:r w:rsidR="002D24A1">
        <w:rPr>
          <w:sz w:val="24"/>
          <w:szCs w:val="24"/>
        </w:rPr>
        <w:t xml:space="preserve"> </w:t>
      </w:r>
      <w:r w:rsidR="00AC4002">
        <w:rPr>
          <w:sz w:val="24"/>
          <w:szCs w:val="24"/>
        </w:rPr>
        <w:t>imovine i obveza dužnika iako je znao ili morao znati za njegovo postojanje.</w:t>
      </w:r>
    </w:p>
    <w:p w:rsidRDefault="00CB7259" w:rsidP="008D4433" w:rsidR="005344FD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Prema tome, intencija je naprijed navedene odredbe članka 32.</w:t>
      </w:r>
      <w:r w:rsidR="007109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stavak 1. toč.4. SZ-a da </w:t>
      </w:r>
      <w:r w:rsidR="00465C94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u fazi prethodnog ispitivanja </w:t>
      </w:r>
      <w:r w:rsidR="005344FD">
        <w:rPr>
          <w:sz w:val="24"/>
          <w:szCs w:val="24"/>
        </w:rPr>
        <w:t xml:space="preserve">formalne </w:t>
      </w:r>
      <w:r w:rsidR="00A30FB6">
        <w:rPr>
          <w:sz w:val="24"/>
          <w:szCs w:val="24"/>
        </w:rPr>
        <w:t>dopuštenosti prijedloga za otvaranje predstečajnog postupka utvrdi, izmeđ</w:t>
      </w:r>
      <w:r w:rsidR="005344FD">
        <w:rPr>
          <w:sz w:val="24"/>
          <w:szCs w:val="24"/>
        </w:rPr>
        <w:t xml:space="preserve">u ostalog, </w:t>
      </w:r>
      <w:r w:rsidR="00A30FB6">
        <w:rPr>
          <w:sz w:val="24"/>
          <w:szCs w:val="24"/>
        </w:rPr>
        <w:t xml:space="preserve">i </w:t>
      </w:r>
      <w:r w:rsidR="005344FD">
        <w:rPr>
          <w:sz w:val="24"/>
          <w:szCs w:val="24"/>
        </w:rPr>
        <w:t>postojanje određenih Zakonom propisanih isprava</w:t>
      </w:r>
      <w:r w:rsidR="00896338">
        <w:rPr>
          <w:sz w:val="24"/>
          <w:szCs w:val="24"/>
        </w:rPr>
        <w:t xml:space="preserve"> uz prijedlog</w:t>
      </w:r>
      <w:r w:rsidR="005344FD">
        <w:rPr>
          <w:sz w:val="24"/>
          <w:szCs w:val="24"/>
        </w:rPr>
        <w:t xml:space="preserve">. </w:t>
      </w:r>
    </w:p>
    <w:p w:rsidRDefault="00B95DD4" w:rsidP="008D4433" w:rsidR="009530C7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što sud utvrdi formalnu valjanost prijedloga, donijet će rješenje o otvaranju predstečajnog postupka nad dužnikom (članak 33. stavvak 1. SZ-a). Nakon donošenje rješenja o otvaranju predstečajnog postupka sud više nije ovlašten utvrđivati </w:t>
      </w:r>
      <w:r w:rsidR="009530C7">
        <w:rPr>
          <w:sz w:val="24"/>
          <w:szCs w:val="24"/>
        </w:rPr>
        <w:t>formalne pretpostavke za donošenje rješenje o otvaranju predstečajnog postupka, niti po službenoj dužnosti, a niti po prijedlogu vjerovnika.</w:t>
      </w:r>
    </w:p>
    <w:p w:rsidRDefault="001C4E40" w:rsidP="008D4433" w:rsidR="001C4E40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prijedlog vjerovnika </w:t>
      </w:r>
      <w:r w:rsidRPr="00C33AB6">
        <w:rPr>
          <w:sz w:val="24"/>
          <w:szCs w:val="24"/>
        </w:rPr>
        <w:t>Vlaste Jevicki- – Keranović iz Zagreba i dr. 22 vjerovnika od 14.prosinca 2017.</w:t>
      </w:r>
      <w:r>
        <w:rPr>
          <w:sz w:val="24"/>
          <w:szCs w:val="24"/>
        </w:rPr>
        <w:t xml:space="preserve"> za donošenje odluke suda o odbačaju prijedloga za otvaranje predstečajnog postupka nad dužnikom </w:t>
      </w:r>
      <w:r w:rsidR="00680BF2">
        <w:rPr>
          <w:sz w:val="24"/>
          <w:szCs w:val="24"/>
        </w:rPr>
        <w:t xml:space="preserve">valjalo </w:t>
      </w:r>
      <w:r>
        <w:rPr>
          <w:sz w:val="24"/>
          <w:szCs w:val="24"/>
        </w:rPr>
        <w:t>odbaciti</w:t>
      </w:r>
      <w:r w:rsidR="00680BF2">
        <w:rPr>
          <w:sz w:val="24"/>
          <w:szCs w:val="24"/>
        </w:rPr>
        <w:t xml:space="preserve"> </w:t>
      </w:r>
      <w:r>
        <w:rPr>
          <w:sz w:val="24"/>
          <w:szCs w:val="24"/>
        </w:rPr>
        <w:t>kao nedopušten</w:t>
      </w:r>
      <w:r w:rsidR="00680BF2">
        <w:rPr>
          <w:sz w:val="24"/>
          <w:szCs w:val="24"/>
        </w:rPr>
        <w:t>.</w:t>
      </w:r>
    </w:p>
    <w:p w:rsidRDefault="001C4E40" w:rsidP="008D4433" w:rsidR="001C4E40">
      <w:pPr>
        <w:ind w:firstLine="555"/>
        <w:jc w:val="both"/>
        <w:rPr>
          <w:sz w:val="24"/>
          <w:szCs w:val="24"/>
        </w:rPr>
      </w:pPr>
    </w:p>
    <w:p w:rsidRDefault="003729D0" w:rsidP="008D4433" w:rsidR="005344FD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9530C7">
        <w:rPr>
          <w:sz w:val="24"/>
          <w:szCs w:val="24"/>
        </w:rPr>
        <w:t xml:space="preserve">osebice </w:t>
      </w:r>
      <w:r>
        <w:rPr>
          <w:sz w:val="24"/>
          <w:szCs w:val="24"/>
        </w:rPr>
        <w:t xml:space="preserve">sud </w:t>
      </w:r>
      <w:r w:rsidR="009530C7">
        <w:rPr>
          <w:sz w:val="24"/>
          <w:szCs w:val="24"/>
        </w:rPr>
        <w:t xml:space="preserve">nije ovlašten utvrđivati postojanje formalnih pretpostavki za donošenje rješenja o otvaranju predstečajnog postupka </w:t>
      </w:r>
      <w:r w:rsidR="00383C7B">
        <w:rPr>
          <w:sz w:val="24"/>
          <w:szCs w:val="24"/>
        </w:rPr>
        <w:t xml:space="preserve">nad dužnikom </w:t>
      </w:r>
      <w:r w:rsidR="009530C7">
        <w:rPr>
          <w:sz w:val="24"/>
          <w:szCs w:val="24"/>
        </w:rPr>
        <w:t xml:space="preserve">u situaciji kada je rješenje o otvaranju predstečajnog postupka </w:t>
      </w:r>
      <w:r w:rsidR="00680BF2">
        <w:rPr>
          <w:sz w:val="24"/>
          <w:szCs w:val="24"/>
        </w:rPr>
        <w:t xml:space="preserve"> </w:t>
      </w:r>
      <w:r w:rsidR="009530C7">
        <w:rPr>
          <w:sz w:val="24"/>
          <w:szCs w:val="24"/>
        </w:rPr>
        <w:t xml:space="preserve">(od </w:t>
      </w:r>
      <w:r w:rsidR="001C4E40">
        <w:rPr>
          <w:sz w:val="24"/>
          <w:szCs w:val="24"/>
        </w:rPr>
        <w:t xml:space="preserve">13.listopada 2017.) steklo svojstvo pravomoćnosti </w:t>
      </w:r>
      <w:r w:rsidR="009530C7">
        <w:rPr>
          <w:sz w:val="24"/>
          <w:szCs w:val="24"/>
        </w:rPr>
        <w:t xml:space="preserve"> </w:t>
      </w:r>
      <w:r>
        <w:rPr>
          <w:sz w:val="24"/>
          <w:szCs w:val="24"/>
        </w:rPr>
        <w:t>(članak 333. ZP</w:t>
      </w:r>
      <w:r w:rsidR="00DC60A4">
        <w:rPr>
          <w:sz w:val="24"/>
          <w:szCs w:val="24"/>
        </w:rPr>
        <w:t>P-a, u vezi članka 10. SZ-a)</w:t>
      </w:r>
      <w:r w:rsidR="003D1531">
        <w:rPr>
          <w:sz w:val="24"/>
          <w:szCs w:val="24"/>
        </w:rPr>
        <w:t>.</w:t>
      </w:r>
      <w:r w:rsidR="00B95DD4">
        <w:rPr>
          <w:sz w:val="24"/>
          <w:szCs w:val="24"/>
        </w:rPr>
        <w:t xml:space="preserve"> </w:t>
      </w:r>
    </w:p>
    <w:p w:rsidRDefault="003D1531" w:rsidP="008D4433" w:rsidR="003D1531">
      <w:pPr>
        <w:ind w:firstLine="555"/>
        <w:jc w:val="both"/>
        <w:rPr>
          <w:sz w:val="24"/>
          <w:szCs w:val="24"/>
        </w:rPr>
      </w:pPr>
    </w:p>
    <w:p w:rsidRDefault="003D1531" w:rsidP="006B600E" w:rsidR="003D1531" w:rsidRPr="000F068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 r</w:t>
      </w:r>
      <w:r w:rsidR="00383C7B">
        <w:rPr>
          <w:sz w:val="24"/>
          <w:szCs w:val="24"/>
        </w:rPr>
        <w:t>i</w:t>
      </w:r>
      <w:r>
        <w:rPr>
          <w:sz w:val="24"/>
          <w:szCs w:val="24"/>
        </w:rPr>
        <w:t>ješeno je kao u izreci.</w:t>
      </w:r>
    </w:p>
    <w:p w:rsidRDefault="00E2474F" w:rsidR="00E2474F" w:rsidRPr="000F068D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 xml:space="preserve">Zagreb, </w:t>
      </w:r>
      <w:r w:rsidR="0034365E" w:rsidRPr="000F068D">
        <w:rPr>
          <w:sz w:val="24"/>
          <w:szCs w:val="24"/>
        </w:rPr>
        <w:t>2</w:t>
      </w:r>
      <w:r w:rsidR="00383C7B">
        <w:rPr>
          <w:sz w:val="24"/>
          <w:szCs w:val="24"/>
        </w:rPr>
        <w:t>9.siječnja</w:t>
      </w:r>
      <w:r w:rsidR="00FD2D6D" w:rsidRPr="000F068D">
        <w:rPr>
          <w:sz w:val="24"/>
          <w:szCs w:val="24"/>
        </w:rPr>
        <w:t xml:space="preserve"> </w:t>
      </w:r>
      <w:r w:rsidR="00B84D54" w:rsidRPr="000F068D">
        <w:rPr>
          <w:sz w:val="24"/>
          <w:szCs w:val="24"/>
        </w:rPr>
        <w:t>201</w:t>
      </w:r>
      <w:r w:rsidR="00383C7B">
        <w:rPr>
          <w:sz w:val="24"/>
          <w:szCs w:val="24"/>
        </w:rPr>
        <w:t>8</w:t>
      </w:r>
      <w:r w:rsidR="00B84D54" w:rsidRPr="000F068D">
        <w:rPr>
          <w:sz w:val="24"/>
          <w:szCs w:val="24"/>
        </w:rPr>
        <w:t>.</w:t>
      </w:r>
    </w:p>
    <w:p w:rsidRDefault="002179C2" w:rsidP="002179C2" w:rsidR="002179C2" w:rsidRPr="000F068D">
      <w:pPr>
        <w:jc w:val="center"/>
        <w:rPr>
          <w:sz w:val="24"/>
          <w:szCs w:val="24"/>
        </w:rPr>
      </w:pPr>
    </w:p>
    <w:p w:rsidRDefault="00DE242F" w:rsidP="00794035" w:rsidR="008E6585" w:rsidRPr="000F068D">
      <w:pPr>
        <w:jc w:val="right"/>
        <w:rPr>
          <w:sz w:val="24"/>
          <w:szCs w:val="24"/>
        </w:rPr>
      </w:pP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="008E6585" w:rsidRPr="000F068D">
        <w:rPr>
          <w:sz w:val="24"/>
          <w:szCs w:val="24"/>
        </w:rPr>
        <w:t>S</w:t>
      </w:r>
      <w:r w:rsidR="002179C2" w:rsidRPr="000F068D">
        <w:rPr>
          <w:sz w:val="24"/>
          <w:szCs w:val="24"/>
        </w:rPr>
        <w:t>udac</w:t>
      </w:r>
      <w:r w:rsidR="008E6585" w:rsidRPr="000F068D">
        <w:rPr>
          <w:sz w:val="24"/>
          <w:szCs w:val="24"/>
        </w:rPr>
        <w:t xml:space="preserve">: </w:t>
      </w:r>
    </w:p>
    <w:p w:rsidRDefault="008E6585" w:rsidP="00B84D54" w:rsidR="008D5B22" w:rsidRPr="000F068D">
      <w:pPr>
        <w:jc w:val="right"/>
        <w:rPr>
          <w:sz w:val="24"/>
          <w:szCs w:val="24"/>
        </w:rPr>
      </w:pPr>
      <w:r w:rsidRPr="000F068D">
        <w:rPr>
          <w:sz w:val="24"/>
          <w:szCs w:val="24"/>
        </w:rPr>
        <w:t>Ante Galić</w:t>
      </w:r>
      <w:r w:rsidR="00CF7097" w:rsidRPr="000F068D">
        <w:rPr>
          <w:sz w:val="24"/>
          <w:szCs w:val="24"/>
        </w:rPr>
        <w:t xml:space="preserve"> </w:t>
      </w:r>
      <w:r w:rsidR="001546F9">
        <w:rPr>
          <w:sz w:val="24"/>
          <w:szCs w:val="24"/>
        </w:rPr>
        <w:t>v.r.</w:t>
      </w:r>
    </w:p>
    <w:p w:rsidRDefault="008E6585" w:rsidR="008E6585" w:rsidRPr="000F068D">
      <w:pPr>
        <w:jc w:val="both"/>
        <w:rPr>
          <w:sz w:val="24"/>
          <w:szCs w:val="24"/>
        </w:rPr>
      </w:pPr>
    </w:p>
    <w:p w:rsidRDefault="002179C2" w:rsidR="008E6585" w:rsidRPr="000F068D">
      <w:pPr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Uputa o pravnom lijeku: </w:t>
      </w:r>
    </w:p>
    <w:p w:rsidRDefault="008E6585" w:rsidR="008E6585" w:rsidRPr="000F068D">
      <w:pPr>
        <w:jc w:val="both"/>
        <w:rPr>
          <w:sz w:val="24"/>
          <w:szCs w:val="24"/>
        </w:rPr>
      </w:pPr>
      <w:r w:rsidRPr="000F068D">
        <w:rPr>
          <w:sz w:val="24"/>
          <w:szCs w:val="24"/>
        </w:rPr>
        <w:t>Protiv ovog rješenja dopuštena je žalba u roku od 8 dana.  Žalba se podnosi ovom sudu u 2 primj</w:t>
      </w:r>
      <w:r w:rsidR="00B84D54" w:rsidRPr="000F068D">
        <w:rPr>
          <w:sz w:val="24"/>
          <w:szCs w:val="24"/>
        </w:rPr>
        <w:t>erka za Visoki trgovački sud RH.</w:t>
      </w:r>
    </w:p>
    <w:p w:rsidRDefault="00D556DD" w:rsidR="00D556DD" w:rsidRPr="000F068D">
      <w:pPr>
        <w:jc w:val="both"/>
        <w:rPr>
          <w:sz w:val="24"/>
          <w:szCs w:val="24"/>
        </w:rPr>
      </w:pPr>
    </w:p>
    <w:p w:rsidRDefault="000C178D" w:rsidP="000C178D" w:rsidR="000C178D" w:rsidRPr="000F068D">
      <w:pPr>
        <w:tabs>
          <w:tab w:pos="720" w:val="left"/>
        </w:tabs>
        <w:jc w:val="both"/>
        <w:rPr>
          <w:sz w:val="24"/>
          <w:szCs w:val="24"/>
        </w:rPr>
      </w:pPr>
    </w:p>
    <w:p w:rsidRDefault="001546F9" w:rsidP="001546F9" w:rsidR="001546F9">
      <w:pPr>
        <w:ind w:firstLine="720" w:left="3600"/>
        <w:jc w:val="both"/>
      </w:pPr>
      <w:r>
        <w:t>Za točnost otpravka, ovlašteni službenik:</w:t>
      </w:r>
    </w:p>
    <w:p w:rsidRDefault="001546F9" w:rsidP="00422EE0" w:rsidR="001546F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C178D" w:rsidP="001546F9" w:rsidR="000C178D" w:rsidRPr="000F068D">
      <w:pPr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8E6585" w:rsidP="00CF7097" w:rsidR="008E6585">
      <w:pPr>
        <w:tabs>
          <w:tab w:pos="720" w:val="left"/>
        </w:tabs>
        <w:ind w:left="720"/>
        <w:jc w:val="both"/>
        <w:rPr>
          <w:sz w:val="24"/>
        </w:rPr>
      </w:pP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6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1546F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965E6B" w:rsidP="002179C2" w:rsidR="008D5B22">
    <w:pPr>
      <w:pStyle w:val="Zaglavlje"/>
      <w:jc w:val="center"/>
    </w:pPr>
    <w:r>
      <w:tab/>
      <w:t>40. St-2737/2017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4C88"/>
    <w:rsid w:val="000577CA"/>
    <w:rsid w:val="000971F5"/>
    <w:rsid w:val="000A238E"/>
    <w:rsid w:val="000B3E4B"/>
    <w:rsid w:val="000C178D"/>
    <w:rsid w:val="000C5FFF"/>
    <w:rsid w:val="000D234B"/>
    <w:rsid w:val="000E55DB"/>
    <w:rsid w:val="000F068D"/>
    <w:rsid w:val="001155AC"/>
    <w:rsid w:val="0013154C"/>
    <w:rsid w:val="00150305"/>
    <w:rsid w:val="00152C0F"/>
    <w:rsid w:val="00153B96"/>
    <w:rsid w:val="001546F9"/>
    <w:rsid w:val="001601CA"/>
    <w:rsid w:val="00182778"/>
    <w:rsid w:val="0018507C"/>
    <w:rsid w:val="001976F7"/>
    <w:rsid w:val="001B5FB4"/>
    <w:rsid w:val="001B7C25"/>
    <w:rsid w:val="001C4E40"/>
    <w:rsid w:val="001C5F7A"/>
    <w:rsid w:val="001E7B4E"/>
    <w:rsid w:val="001F491D"/>
    <w:rsid w:val="002179C2"/>
    <w:rsid w:val="00241809"/>
    <w:rsid w:val="002449CE"/>
    <w:rsid w:val="002510A4"/>
    <w:rsid w:val="00272E07"/>
    <w:rsid w:val="002A7704"/>
    <w:rsid w:val="002B1696"/>
    <w:rsid w:val="002C50C1"/>
    <w:rsid w:val="002D24A1"/>
    <w:rsid w:val="002E0C13"/>
    <w:rsid w:val="002E345C"/>
    <w:rsid w:val="002E7C19"/>
    <w:rsid w:val="00303420"/>
    <w:rsid w:val="0030447E"/>
    <w:rsid w:val="003240C3"/>
    <w:rsid w:val="00325824"/>
    <w:rsid w:val="0034365E"/>
    <w:rsid w:val="003559EE"/>
    <w:rsid w:val="00355D6D"/>
    <w:rsid w:val="00355DD4"/>
    <w:rsid w:val="003729D0"/>
    <w:rsid w:val="00383C7B"/>
    <w:rsid w:val="00391515"/>
    <w:rsid w:val="0039740D"/>
    <w:rsid w:val="003A0E2C"/>
    <w:rsid w:val="003A1EA4"/>
    <w:rsid w:val="003C6364"/>
    <w:rsid w:val="003C70E5"/>
    <w:rsid w:val="003D1531"/>
    <w:rsid w:val="004008CE"/>
    <w:rsid w:val="0040710B"/>
    <w:rsid w:val="0041419E"/>
    <w:rsid w:val="00425F6F"/>
    <w:rsid w:val="00444428"/>
    <w:rsid w:val="004464D4"/>
    <w:rsid w:val="00447DD5"/>
    <w:rsid w:val="00460252"/>
    <w:rsid w:val="00465C94"/>
    <w:rsid w:val="00467628"/>
    <w:rsid w:val="004A3A5B"/>
    <w:rsid w:val="004B52A9"/>
    <w:rsid w:val="004E1BBF"/>
    <w:rsid w:val="004F155C"/>
    <w:rsid w:val="00517BEF"/>
    <w:rsid w:val="00522199"/>
    <w:rsid w:val="00526CD9"/>
    <w:rsid w:val="005344FD"/>
    <w:rsid w:val="005362EA"/>
    <w:rsid w:val="00547F34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80BF2"/>
    <w:rsid w:val="006960CC"/>
    <w:rsid w:val="006A3FEF"/>
    <w:rsid w:val="006A4A4A"/>
    <w:rsid w:val="006B600E"/>
    <w:rsid w:val="006B62F8"/>
    <w:rsid w:val="006E0203"/>
    <w:rsid w:val="006F52B0"/>
    <w:rsid w:val="007001E2"/>
    <w:rsid w:val="00701215"/>
    <w:rsid w:val="007109BB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96338"/>
    <w:rsid w:val="008B0234"/>
    <w:rsid w:val="008D3E89"/>
    <w:rsid w:val="008D4433"/>
    <w:rsid w:val="008D5B22"/>
    <w:rsid w:val="008E09C6"/>
    <w:rsid w:val="008E0E14"/>
    <w:rsid w:val="008E6585"/>
    <w:rsid w:val="008E6C4E"/>
    <w:rsid w:val="00925D24"/>
    <w:rsid w:val="00927EB1"/>
    <w:rsid w:val="00937BD7"/>
    <w:rsid w:val="009530C7"/>
    <w:rsid w:val="00955A8C"/>
    <w:rsid w:val="00955D2D"/>
    <w:rsid w:val="00963321"/>
    <w:rsid w:val="00965E6B"/>
    <w:rsid w:val="0097040B"/>
    <w:rsid w:val="00983FE5"/>
    <w:rsid w:val="00986ADD"/>
    <w:rsid w:val="00993D74"/>
    <w:rsid w:val="009B2095"/>
    <w:rsid w:val="009B5F2C"/>
    <w:rsid w:val="009E0EF6"/>
    <w:rsid w:val="009F740A"/>
    <w:rsid w:val="00A0530D"/>
    <w:rsid w:val="00A06D54"/>
    <w:rsid w:val="00A30FB6"/>
    <w:rsid w:val="00A45610"/>
    <w:rsid w:val="00A4617E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A5A03"/>
    <w:rsid w:val="00AC4002"/>
    <w:rsid w:val="00AF4881"/>
    <w:rsid w:val="00AF5F76"/>
    <w:rsid w:val="00B07537"/>
    <w:rsid w:val="00B212D5"/>
    <w:rsid w:val="00B2245F"/>
    <w:rsid w:val="00B46F54"/>
    <w:rsid w:val="00B534BC"/>
    <w:rsid w:val="00B62987"/>
    <w:rsid w:val="00B84D54"/>
    <w:rsid w:val="00B949C2"/>
    <w:rsid w:val="00B95DD4"/>
    <w:rsid w:val="00BD7216"/>
    <w:rsid w:val="00C06EC4"/>
    <w:rsid w:val="00C30121"/>
    <w:rsid w:val="00C33AB6"/>
    <w:rsid w:val="00C365DD"/>
    <w:rsid w:val="00C41F13"/>
    <w:rsid w:val="00C42504"/>
    <w:rsid w:val="00C56F75"/>
    <w:rsid w:val="00C95AC8"/>
    <w:rsid w:val="00CB66D3"/>
    <w:rsid w:val="00CB7259"/>
    <w:rsid w:val="00CD4A70"/>
    <w:rsid w:val="00CD4FF3"/>
    <w:rsid w:val="00CF7097"/>
    <w:rsid w:val="00D016CE"/>
    <w:rsid w:val="00D104B3"/>
    <w:rsid w:val="00D126E7"/>
    <w:rsid w:val="00D20C0F"/>
    <w:rsid w:val="00D214DD"/>
    <w:rsid w:val="00D41925"/>
    <w:rsid w:val="00D556DD"/>
    <w:rsid w:val="00D82AE0"/>
    <w:rsid w:val="00D91F53"/>
    <w:rsid w:val="00D923D6"/>
    <w:rsid w:val="00DA10F7"/>
    <w:rsid w:val="00DA2985"/>
    <w:rsid w:val="00DC3A94"/>
    <w:rsid w:val="00DC3CB7"/>
    <w:rsid w:val="00DC60A4"/>
    <w:rsid w:val="00DD7DC5"/>
    <w:rsid w:val="00DE242F"/>
    <w:rsid w:val="00DE3228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27BA4"/>
    <w:rsid w:val="00F43FA9"/>
    <w:rsid w:val="00F82D66"/>
    <w:rsid w:val="00FA184C"/>
    <w:rsid w:val="00FB21FA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4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6F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4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6F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03B00-F606-4F4F-ABF8-BED193C6A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632</properties:Words>
  <properties:Characters>3672</properties:Characters>
  <properties:Lines>90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2018-01-29T12:26:00Z</dcterms:created>
  <dc:creator>Ante</dc:creator>
  <cp:lastModifiedBy>Valentina Delač</cp:lastModifiedBy>
  <cp:lastPrinted>2018-01-29T12:27:00Z</cp:lastPrinted>
  <dcterms:modified xmlns:xsi="http://www.w3.org/2001/XMLSchema-instance" xsi:type="dcterms:W3CDTF">2018-01-29T12:27:00Z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