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b377" w14:paraId="256b377" w:rsidRDefault="00F82FD0" w:rsidP="00F82FD0" w:rsidR="00F82FD0">
      <w:pPr>
        <w15:collapsed w:val="false"/>
      </w:pPr>
      <w:bookmarkStart w:name="_GoBack" w:id="0"/>
      <w:bookmarkEnd w:id="0"/>
      <w:r>
        <w:t xml:space="preserve">   </w:t>
      </w:r>
      <w:r w:rsidR="000D7BA9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82FD0" w:rsidP="00F82FD0" w:rsidR="00F82FD0">
      <w:r>
        <w:t>REPUBLIKA HRVATSKA</w:t>
      </w:r>
    </w:p>
    <w:p w:rsidRDefault="00F82FD0" w:rsidP="00F82FD0" w:rsidR="00F82FD0">
      <w:r>
        <w:t>Trgovački sud u Zagrebu</w:t>
      </w:r>
    </w:p>
    <w:p w:rsidRDefault="00F82FD0" w:rsidP="00F82FD0" w:rsidR="00F82FD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F82FD0" w:rsidP="00F82FD0" w:rsidR="00F82FD0"/>
    <w:p w:rsidRDefault="00F82FD0" w:rsidP="00F82FD0" w:rsidR="00F82F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</w:t>
      </w:r>
      <w:r w:rsidR="00F91F51">
        <w:t>2854/2018</w:t>
      </w:r>
    </w:p>
    <w:p w:rsidRDefault="00F82FD0" w:rsidP="00F82FD0" w:rsidR="00F82FD0">
      <w:r>
        <w:tab/>
      </w:r>
      <w:r>
        <w:tab/>
      </w:r>
      <w:r>
        <w:tab/>
      </w:r>
      <w:r>
        <w:tab/>
        <w:t xml:space="preserve">               </w:t>
      </w:r>
    </w:p>
    <w:p w:rsidRDefault="00F82FD0" w:rsidP="000D7BA9" w:rsidR="00F82FD0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Default="00F82FD0" w:rsidP="000D7BA9" w:rsidR="00F82FD0">
      <w:pPr>
        <w:jc w:val="both"/>
      </w:pPr>
      <w:r>
        <w:t xml:space="preserve"> </w:t>
      </w:r>
    </w:p>
    <w:p w:rsidRDefault="00F82FD0" w:rsidP="000D7BA9" w:rsidR="00F82FD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Z A K L J U Č A K</w:t>
      </w:r>
    </w:p>
    <w:p w:rsidRDefault="00F82FD0" w:rsidP="000D7BA9" w:rsidR="00F82FD0">
      <w:pPr>
        <w:jc w:val="both"/>
      </w:pPr>
      <w:r>
        <w:tab/>
      </w:r>
    </w:p>
    <w:p w:rsidRDefault="00F82FD0" w:rsidP="000D7BA9" w:rsidR="00F82FD0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otvaranje stečajnog postupka nad dužnikom</w:t>
      </w:r>
      <w:r w:rsidR="00F91F51" w:rsidRPr="00F91F51">
        <w:t xml:space="preserve"> PRAE-VALEO d.o.o. OIB: 93504268956, Velika Gorica, Radićev odvojak 17</w:t>
      </w:r>
      <w:r w:rsidR="00957146">
        <w:t xml:space="preserve">, </w:t>
      </w:r>
      <w:r w:rsidR="00944B45">
        <w:t>12.</w:t>
      </w:r>
      <w:r>
        <w:t xml:space="preserve"> lipnja 2019.</w:t>
      </w:r>
    </w:p>
    <w:p w:rsidRDefault="00F82FD0" w:rsidP="000D7BA9" w:rsidR="00F82FD0">
      <w:pPr>
        <w:jc w:val="both"/>
      </w:pPr>
    </w:p>
    <w:p w:rsidRDefault="00F82FD0" w:rsidP="000D7BA9" w:rsidR="00F82FD0">
      <w:pPr>
        <w:jc w:val="both"/>
      </w:pPr>
    </w:p>
    <w:p w:rsidRDefault="00F82FD0" w:rsidP="000D7BA9" w:rsidR="00F82FD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j e </w:t>
      </w:r>
    </w:p>
    <w:p w:rsidRDefault="00F82FD0" w:rsidP="000D7BA9" w:rsidR="00F82FD0">
      <w:pPr>
        <w:jc w:val="both"/>
      </w:pPr>
      <w:r>
        <w:tab/>
      </w:r>
    </w:p>
    <w:p w:rsidRDefault="00F82FD0" w:rsidP="000D7BA9" w:rsidR="00F82FD0">
      <w:pPr>
        <w:jc w:val="both"/>
      </w:pPr>
    </w:p>
    <w:p w:rsidRDefault="00F82FD0" w:rsidP="000D7BA9" w:rsidR="00F82FD0">
      <w:pPr>
        <w:ind w:firstLine="708"/>
        <w:jc w:val="both"/>
      </w:pPr>
      <w:r>
        <w:t xml:space="preserve">Zakazuje se ročište radi rasprave o pretpostavkama za otvaranje stečajnog postupka za dan </w:t>
      </w:r>
      <w:r w:rsidR="00944B45">
        <w:t xml:space="preserve">11. srpnja </w:t>
      </w:r>
      <w:r>
        <w:t xml:space="preserve">2019. u </w:t>
      </w:r>
      <w:r w:rsidR="00944B45">
        <w:t>10,30</w:t>
      </w:r>
      <w:r>
        <w:t xml:space="preserve"> sati u zgradi Trgovačkog suda u Zagrebu, Petrinjska 8, soba broj 56/III kat – (dvorišna zgrada), na koje ročište se dostavom ovog zaključka pozivaju:</w:t>
      </w:r>
    </w:p>
    <w:p w:rsidRDefault="00F82FD0" w:rsidP="000D7BA9" w:rsidR="00F82FD0">
      <w:pPr>
        <w:jc w:val="both"/>
      </w:pPr>
      <w:r>
        <w:t>- predlagatelj,</w:t>
      </w:r>
    </w:p>
    <w:p w:rsidRDefault="00F82FD0" w:rsidP="000D7BA9" w:rsidR="00F82FD0">
      <w:pPr>
        <w:jc w:val="both"/>
      </w:pPr>
      <w:r>
        <w:t>- dužnik,</w:t>
      </w:r>
    </w:p>
    <w:p w:rsidRDefault="00F82FD0" w:rsidP="000D7BA9" w:rsidR="00F82FD0">
      <w:pPr>
        <w:jc w:val="both"/>
      </w:pPr>
      <w:r>
        <w:t>- osob</w:t>
      </w:r>
      <w:r w:rsidR="00944B45">
        <w:t>e</w:t>
      </w:r>
      <w:r>
        <w:t xml:space="preserve"> ovlašten</w:t>
      </w:r>
      <w:r w:rsidR="00944B45">
        <w:t>e</w:t>
      </w:r>
      <w:r>
        <w:t xml:space="preserve"> za zastupanje dužnika po zakonu,</w:t>
      </w:r>
    </w:p>
    <w:p w:rsidRDefault="00F82FD0" w:rsidP="000D7BA9" w:rsidR="00F82FD0">
      <w:pPr>
        <w:jc w:val="both"/>
      </w:pPr>
      <w:r>
        <w:t>- privremeni stečajni upravitelj.</w:t>
      </w:r>
    </w:p>
    <w:p w:rsidRDefault="00F82FD0" w:rsidP="000D7BA9" w:rsidR="00F82FD0">
      <w:pPr>
        <w:jc w:val="both"/>
      </w:pPr>
    </w:p>
    <w:p w:rsidRDefault="00F82FD0" w:rsidP="000D7BA9" w:rsidR="00F82FD0">
      <w:pPr>
        <w:jc w:val="both"/>
      </w:pPr>
      <w:r>
        <w:t xml:space="preserve">                                                     U Zagrebu 1</w:t>
      </w:r>
      <w:r w:rsidR="00944B45">
        <w:t>2</w:t>
      </w:r>
      <w:r>
        <w:t>. lipnja 2019.</w:t>
      </w:r>
    </w:p>
    <w:p w:rsidRDefault="00F82FD0" w:rsidP="000D7BA9" w:rsidR="00F82FD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</w:t>
      </w:r>
    </w:p>
    <w:p w:rsidRDefault="00F82FD0" w:rsidP="000D7BA9" w:rsidR="00F82FD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F82FD0" w:rsidP="000D7BA9" w:rsidR="00F82FD0">
      <w:pPr>
        <w:jc w:val="both"/>
      </w:pPr>
    </w:p>
    <w:p w:rsidRDefault="00F82FD0" w:rsidP="000D7BA9" w:rsidR="00F82FD0">
      <w:pPr>
        <w:jc w:val="both"/>
      </w:pPr>
    </w:p>
    <w:p w:rsidRDefault="00F82FD0" w:rsidP="000D7BA9" w:rsidR="00F82FD0">
      <w:pPr>
        <w:jc w:val="both"/>
      </w:pPr>
      <w:r>
        <w:t>Uputa o pravnom lijeku: Protiv zaključka nije dopušten pravni lijek (čl. 19. st. 7. SZ).</w:t>
      </w:r>
    </w:p>
    <w:p w:rsidRDefault="00F82FD0" w:rsidP="000D7BA9" w:rsidR="00F82FD0">
      <w:pPr>
        <w:jc w:val="both"/>
      </w:pPr>
    </w:p>
    <w:p w:rsidRDefault="00F82FD0" w:rsidP="000D7BA9" w:rsidR="00F82FD0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F82FD0" w:rsidP="000D7BA9" w:rsidR="00F82FD0">
      <w:pPr>
        <w:ind w:firstLine="708" w:left="6372"/>
        <w:jc w:val="both"/>
      </w:pPr>
      <w:r>
        <w:t>Katarina Franjić</w:t>
      </w:r>
    </w:p>
    <w:p w:rsidRDefault="00F82FD0" w:rsidP="000D7BA9" w:rsidR="00F82FD0">
      <w:pPr>
        <w:jc w:val="both"/>
      </w:pPr>
    </w:p>
    <w:p w:rsidRDefault="00D03C41" w:rsidP="00F82FD0" w:rsidR="00D03C41"/>
    <w:sectPr w:rsidR="00D03C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3B1E"/>
    <w:rsid w:val="000D7BA9"/>
    <w:rsid w:val="00803B1E"/>
    <w:rsid w:val="00902D13"/>
    <w:rsid w:val="00944B45"/>
    <w:rsid w:val="00957146"/>
    <w:rsid w:val="00D03C41"/>
    <w:rsid w:val="00F82FD0"/>
    <w:rsid w:val="00F9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71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71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2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D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71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71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2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D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2854</izvorni_sadrzaj>
    <derivirana_varijabla naziv="DomainObject.Predmet.Broj_1">2854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St-2854/2018</izvorni_sadrzaj>
    <derivirana_varijabla naziv="DomainObject.Predmet.OznakaBroj_1">St-2854/2018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PRAE-VALEO d.o.o. zastupanog po punomoćniku Ante Patrlja; Berislav Šušnjar</izvorni_sadrzaj>
    <derivirana_varijabla naziv="DomainObject.Predmet.ProtustrankaFormated_1">  PRAE-VALEO d.o.o. zastupanog po punomoćniku Ante Patrlja; Berislav Šušnjar</derivirana_varijabla>
  </DomainObject.Predmet.ProtustrankaFormated>
  <DomainObject.Predmet.ProtustrankaFormatedOIB>
    <izvorni_sadrzaj>  PRAE-VALEO d.o.o., OIB 93504268956 zastupanog po punomoćniku Ante Patrlja; Berislav Šušnjar</izvorni_sadrzaj>
    <derivirana_varijabla naziv="DomainObject.Predmet.ProtustrankaFormatedOIB_1">  PRAE-VALEO d.o.o., OIB 93504268956 zastupanog po punomoćniku Ante Patrlja; Berislav Šušnjar</derivirana_varijabla>
  </DomainObject.Predmet.ProtustrankaFormatedOIB>
  <DomainObject.Predmet.ProtustrankaFormatedWithAdress>
    <izvorni_sadrzaj> PRAE-VALEO d.o.o., Radićev odvojak 17, 10410 Velika Gorica zastupanog po punomoćniku Ante Patrlja; Berislav Šušnjar</izvorni_sadrzaj>
    <derivirana_varijabla naziv="DomainObject.Predmet.ProtustrankaFormatedWithAdress_1"> PRAE-VALEO d.o.o., Radićev odvojak 17, 10410 Velika Gorica zastupanog po punomoćniku Ante Patrlja; Berislav Šušnjar</derivirana_varijabla>
  </DomainObject.Predmet.ProtustrankaFormatedWithAdress>
  <DomainObject.Predmet.ProtustrankaFormatedWithAdressOIB>
    <izvorni_sadrzaj> PRAE-VALEO d.o.o., OIB 93504268956, Radićev odvojak 17, 10410 Velika Gorica zastupanog po punomoćniku Ante Patrlja; Berislav Šušnjar</izvorni_sadrzaj>
    <derivirana_varijabla naziv="DomainObject.Predmet.ProtustrankaFormatedWithAdressOIB_1"> PRAE-VALEO d.o.o., OIB 93504268956, Radićev odvojak 17, 10410 Velika Gorica zastupanog po punomoćniku Ante Patrlja; Berislav Šušnjar</derivirana_varijabla>
  </DomainObject.Predmet.ProtustrankaFormatedWithAdressOIB>
  <DomainObject.Predmet.ProtustrankaWithAdress>
    <izvorni_sadrzaj>PRAE-VALEO d.o.o. Radićev odvojak 17, 10410 Velika Gorica</izvorni_sadrzaj>
    <derivirana_varijabla naziv="DomainObject.Predmet.ProtustrankaWithAdress_1">PRAE-VALEO d.o.o. Radićev odvojak 17, 10410 Velika Gorica</derivirana_varijabla>
  </DomainObject.Predmet.ProtustrankaWithAdress>
  <DomainObject.Predmet.ProtustrankaWithAdressOIB>
    <izvorni_sadrzaj>PRAE-VALEO d.o.o., OIB 93504268956, Radićev odvojak 17, 10410 Velika Gorica</izvorni_sadrzaj>
    <derivirana_varijabla naziv="DomainObject.Predmet.ProtustrankaWithAdressOIB_1">PRAE-VALEO d.o.o., OIB 93504268956, Radićev odvojak 17, 10410 Velika Gorica</derivirana_varijabla>
  </DomainObject.Predmet.ProtustrankaWithAdressOIB>
  <DomainObject.Predmet.ProtustrankaNazivFormated>
    <izvorni_sadrzaj>PRAE-VALEO d.o.o.</izvorni_sadrzaj>
    <derivirana_varijabla naziv="DomainObject.Predmet.ProtustrankaNazivFormated_1">PRAE-VALEO d.o.o.</derivirana_varijabla>
  </DomainObject.Predmet.ProtustrankaNazivFormated>
  <DomainObject.Predmet.ProtustrankaNazivFormatedOIB>
    <izvorni_sadrzaj>PRAE-VALEO d.o.o., OIB 93504268956</izvorni_sadrzaj>
    <derivirana_varijabla naziv="DomainObject.Predmet.ProtustrankaNazivFormatedOIB_1">PRAE-VALEO d.o.o., OIB 93504268956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PRAE-VALEO d.o.o. zastupanog po punomoćniku Ante Patrlja; Berislav Šušnjar</item>
    </izvorni_sadrzaj>
    <derivirana_varijabla naziv="DomainObject.Predmet.ProtuStrankaListFormated_1">
      <item>PRAE-VALEO d.o.o. zastupanog po punomoćniku Ante Patrlja; Berislav Šušnjar</item>
    </derivirana_varijabla>
  </DomainObject.Predmet.ProtuStrankaListFormated>
  <DomainObject.Predmet.ProtuStrankaListFormatedOIB>
    <izvorni_sadrzaj>
      <item>PRAE-VALEO d.o.o., OIB 93504268956 zastupanog po punomoćniku Ante Patrlja; Berislav Šušnjar</item>
    </izvorni_sadrzaj>
    <derivirana_varijabla naziv="DomainObject.Predmet.ProtuStrankaListFormatedOIB_1">
      <item>PRAE-VALEO d.o.o., OIB 93504268956 zastupanog po punomoćniku Ante Patrlja; Berislav Šušnjar</item>
    </derivirana_varijabla>
  </DomainObject.Predmet.ProtuStrankaListFormatedOIB>
  <DomainObject.Predmet.ProtuStrankaListFormatedWithAdress>
    <izvorni_sadrzaj>
      <item>PRAE-VALEO d.o.o., Radićev odvojak 17, 10410 Velika Gorica zastupanog po punomoćniku Ante Patrlja; Berislav Šušnjar</item>
    </izvorni_sadrzaj>
    <derivirana_varijabla naziv="DomainObject.Predmet.ProtuStrankaListFormatedWithAdress_1">
      <item>PRAE-VALEO d.o.o., Radićev odvojak 17, 10410 Velika Gorica zastupanog po punomoćniku Ante Patrlja; Berislav Šušnjar</item>
    </derivirana_varijabla>
  </DomainObject.Predmet.ProtuStrankaListFormatedWithAdress>
  <DomainObject.Predmet.ProtuStrankaListFormatedWithAdressOIB>
    <izvorni_sadrzaj>
      <item>PRAE-VALEO d.o.o., OIB 93504268956, Radićev odvojak 17, 10410 Velika Gorica zastupanog po punomoćniku Ante Patrlja; Berislav Šušnjar</item>
    </izvorni_sadrzaj>
    <derivirana_varijabla naziv="DomainObject.Predmet.ProtuStrankaListFormatedWithAdressOIB_1">
      <item>PRAE-VALEO d.o.o., OIB 93504268956, Radićev odvojak 17, 10410 Velika Gorica zastupanog po punomoćniku Ante Patrlja; Berislav Šušnjar</item>
    </derivirana_varijabla>
  </DomainObject.Predmet.ProtuStrankaListFormatedWithAdressOIB>
  <DomainObject.Predmet.ProtuStrankaListNazivFormated>
    <izvorni_sadrzaj>
      <item>PRAE-VALEO d.o.o.</item>
    </izvorni_sadrzaj>
    <derivirana_varijabla naziv="DomainObject.Predmet.ProtuStrankaListNazivFormated_1">
      <item>PRAE-VALEO d.o.o.</item>
    </derivirana_varijabla>
  </DomainObject.Predmet.ProtuStrankaListNazivFormated>
  <DomainObject.Predmet.ProtuStrankaListNazivFormatedOIB>
    <izvorni_sadrzaj>
      <item>PRAE-VALEO d.o.o., OIB 93504268956</item>
    </izvorni_sadrzaj>
    <derivirana_varijabla naziv="DomainObject.Predmet.ProtuStrankaListNazivFormatedOIB_1">
      <item>PRAE-VALEO d.o.o., OIB 93504268956</item>
    </derivirana_varijabla>
  </DomainObject.Predmet.ProtuStrankaListNazivFormatedOIB>
  <DomainObject.Predmet.OstaliListFormated>
    <izvorni_sadrzaj>
      <item>Ante Patrlja punomoćnik sudionika u postupku PRAE-VALEO d.o.o.</item>
      <item>Berislav Šušnjar punomoćnik sudionika u postupku PRAE-VALEO d.o.o.</item>
      <item>Raiffeisenbank Austria d.d.</item>
    </izvorni_sadrzaj>
    <derivirana_varijabla naziv="DomainObject.Predmet.OstaliListFormated_1">
      <item>Ante Patrlja punomoćnik sudionika u postupku PRAE-VALEO d.o.o.</item>
      <item>Berislav Šušnjar punomoćnik sudionika u postupku PRAE-VALEO d.o.o.</item>
      <item>Raiffeisenbank Austria d.d.</item>
    </derivirana_varijabla>
  </DomainObject.Predmet.OstaliListFormated>
  <DomainObject.Predmet.OstaliListFormatedOIB>
    <izvorni_sadrzaj>
      <item>Ante Patrlja, OIB 43116095466 punomoćnik sudionika u postupku PRAE-VALEO d.o.o.</item>
      <item>Berislav Šušnjar, OIB 32593134364 punomoćnik sudionika u postupku PRAE-VALEO d.o.o.</item>
      <item>Raiffeisenbank Austria d.d.</item>
    </izvorni_sadrzaj>
    <derivirana_varijabla naziv="DomainObject.Predmet.OstaliListFormatedOIB_1">
      <item>Ante Patrlja, OIB 43116095466 punomoćnik sudionika u postupku PRAE-VALEO d.o.o.</item>
      <item>Berislav Šušnjar, OIB 32593134364 punomoćnik sudionika u postupku PRAE-VALEO d.o.o.</item>
      <item>Raiffeisenbank Austria d.d.</item>
    </derivirana_varijabla>
  </DomainObject.Predmet.OstaliListFormatedOIB>
  <DomainObject.Predmet.OstaliListFormatedWithAdress>
    <izvorni_sadrzaj>
      <item>Ante Patrlja, Radićev odvojak 17, 10410 Velika Gorica punomoćnik sudionika u postupku PRAE-VALEO d.o.o.</item>
      <item>Berislav Šušnjar, Hrvatskih iseljenika 5, 20350 Metković punomoćnik sudionika u postupku PRAE-VALEO d.o.o.</item>
      <item>Raiffeisenbank Austria d.d., Magazinska cesta 69, 10000 Zagreb</item>
    </izvorni_sadrzaj>
    <derivirana_varijabla naziv="DomainObject.Predmet.OstaliListFormatedWithAdress_1">
      <item>Ante Patrlja, Radićev odvojak 17, 10410 Velika Gorica punomoćnik sudionika u postupku PRAE-VALEO d.o.o.</item>
      <item>Berislav Šušnjar, Hrvatskih iseljenika 5, 20350 Metković punomoćnik sudionika u postupku PRAE-VALEO d.o.o.</item>
      <item>Raiffeisenbank Austria d.d., Magazinska cesta 69, 10000 Zagreb</item>
    </derivirana_varijabla>
  </DomainObject.Predmet.OstaliListFormatedWithAdress>
  <DomainObject.Predmet.OstaliListFormatedWithAdressOIB>
    <izvorni_sadrzaj>
      <item>Ante Patrlja, OIB 43116095466, Radićev odvojak 17, 10410 Velika Gorica punomoćnik sudionika u postupku PRAE-VALEO d.o.o.</item>
      <item>Berislav Šušnjar, OIB 32593134364, Hrvatskih iseljenika 5, 20350 Metković punomoćnik sudionika u postupku PRAE-VALEO d.o.o.</item>
      <item>Raiffeisenbank Austria d.d., Magazinska cesta 69, 10000 Zagreb</item>
    </izvorni_sadrzaj>
    <derivirana_varijabla naziv="DomainObject.Predmet.OstaliListFormatedWithAdressOIB_1">
      <item>Ante Patrlja, OIB 43116095466, Radićev odvojak 17, 10410 Velika Gorica punomoćnik sudionika u postupku PRAE-VALEO d.o.o.</item>
      <item>Berislav Šušnjar, OIB 32593134364, Hrvatskih iseljenika 5, 20350 Metković punomoćnik sudionika u postupku PRAE-VALEO d.o.o.</item>
      <item>Raiffeisenbank Austria d.d., Magazinska cesta 69, 10000 Zagreb</item>
    </derivirana_varijabla>
  </DomainObject.Predmet.OstaliListFormatedWithAdressOIB>
  <DomainObject.Predmet.OstaliListNazivFormated>
    <izvorni_sadrzaj>
      <item>Ante Patrlja</item>
      <item>Berislav Šušnjar</item>
      <item>Raiffeisenbank Austria d.d.</item>
    </izvorni_sadrzaj>
    <derivirana_varijabla naziv="DomainObject.Predmet.OstaliListNazivFormated_1">
      <item>Ante Patrlja</item>
      <item>Berislav Šušnjar</item>
      <item>Raiffeisenbank Austria d.d.</item>
    </derivirana_varijabla>
  </DomainObject.Predmet.OstaliListNazivFormated>
  <DomainObject.Predmet.OstaliListNazivFormatedOIB>
    <izvorni_sadrzaj>
      <item>Ante Patrlja, OIB 43116095466</item>
      <item>Berislav Šušnjar, OIB 32593134364</item>
      <item>Raiffeisenbank Austria d.d.</item>
    </izvorni_sadrzaj>
    <derivirana_varijabla naziv="DomainObject.Predmet.OstaliListNazivFormatedOIB_1">
      <item>Ante Patrlja, OIB 43116095466</item>
      <item>Berislav Šušnjar, OIB 32593134364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PRAE-VALEO d.o.o.</izvorni_sadrzaj>
    <derivirana_varijabla naziv="DomainObject.Predmet.ProtustrankaIDrugi_1">PRAE-VALEO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PRAE-VALEO d.o.o., OIB 93504268956, Radićev odvojak 17, 10410 Velika Gorica</izvorni_sadrzaj>
    <derivirana_varijabla naziv="DomainObject.Predmet.ProtustrankaIDrugiAdressOIB_1">PRAE-VALEO d.o.o., OIB 93504268956, Radićev odvojak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PRAE-VALEO d.o.o.</item>
      <item>Ante Patrlja</item>
      <item>Berislav Šušnjar</item>
      <item>Raiffeisenbank Austria d.d.</item>
    </izvorni_sadrzaj>
    <derivirana_varijabla naziv="DomainObject.Predmet.SudioniciListNaziv_1">
      <item>FINA Regionalni centar Zagreb</item>
      <item>PRAE-VALEO d.o.o.</item>
      <item>Ante Patrlja</item>
      <item>Berislav Šušnjar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PRAE-VALEO d.o.o., OIB 93504268956, Radićev odvojak 17,10410 Velika Gorica</item>
      <item>Ante Patrlja, OIB 43116095466, Radićev odvojak 17,10410 Velika Gorica</item>
      <item>Berislav Šušnjar, OIB 32593134364, Hrvatskih iseljenika 5,20350 Metković</item>
      <item>Raiffeisenbank Austria d.d., Magazinska cesta 69,10000 Zagreb</item>
    </izvorni_sadrzaj>
    <derivirana_varijabla naziv="DomainObject.Predmet.SudioniciListAdressOIB_1">
      <item>FINA Regionalni centar Zagreb, OIB 85821130368, Trg svibanjskih žrtava 1995. 1,10000 Zagreb</item>
      <item>PRAE-VALEO d.o.o., OIB 93504268956, Radićev odvojak 17,10410 Velika Gorica</item>
      <item>Ante Patrlja, OIB 43116095466, Radićev odvojak 17,10410 Velika Gorica</item>
      <item>Berislav Šušnjar, OIB 32593134364, Hrvatskih iseljenika 5,20350 Metković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93504268956</item>
      <item>, OIB 43116095466</item>
      <item>, OIB 32593134364</item>
      <item>, OIB null</item>
    </izvorni_sadrzaj>
    <derivirana_varijabla naziv="DomainObject.Predmet.SudioniciListNazivOIB_1">
      <item>, OIB 85821130368</item>
      <item>, OIB 93504268956</item>
      <item>, OIB 43116095466</item>
      <item>, OIB 32593134364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St-2854/2018-16</izvorni_sadrzaj>
    <derivirana_varijabla naziv="DomainObject.PredzadnjaOdlukaIzPredmeta.Oznaka_1">St-2854/2018-16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172</properties:Words>
  <properties:Characters>831</properties:Characters>
  <properties:Lines>38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2019-06-12T09:08:00Z</dcterms:created>
  <dc:creator>Danijela Uzelac</dc:creator>
  <dc:description/>
  <cp:keywords/>
  <cp:lastModifiedBy>Katarina Franjić</cp:lastModifiedBy>
  <dcterms:modified xmlns:xsi="http://www.w3.org/2001/XMLSchema-instance" xsi:type="dcterms:W3CDTF">2019-06-12T10:51:00Z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(st-2854-18 zaključak ročište radi rasprave o pretpo.docx)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