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00b9" w14:paraId="5a400b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71D5" w:rsidP="007A71D5" w:rsidR="007A71D5">
      <w:r>
        <w:t xml:space="preserve"> </w:t>
      </w:r>
      <w:r>
        <w:t>REPUBLIKA HRVATSKA</w:t>
      </w:r>
    </w:p>
    <w:p w:rsidRDefault="007A71D5" w:rsidP="007A71D5" w:rsidR="007A71D5">
      <w:r>
        <w:t>TRGOVAČKI SUD U OSIJEKU</w:t>
      </w:r>
    </w:p>
    <w:p w:rsidRDefault="007A71D5" w:rsidP="007A71D5" w:rsidR="007A71D5">
      <w:r>
        <w:t>STALNA SLUŽBA U SLAVONSKOM BRODU</w:t>
      </w:r>
    </w:p>
    <w:p w:rsidRDefault="007A71D5" w:rsidP="007A71D5" w:rsidR="007A71D5">
      <w:r>
        <w:t>Trg pobjede 13</w:t>
      </w:r>
    </w:p>
    <w:p w:rsidRDefault="007A71D5" w:rsidP="007A71D5" w:rsidR="007A71D5">
      <w:r>
        <w:t>35000 SLAVONSKI BROD                                                              Broj: 3/St-1763/2016-</w:t>
      </w:r>
      <w:r>
        <w:t>40</w:t>
      </w:r>
    </w:p>
    <w:p w:rsidRDefault="007A71D5" w:rsidP="007A71D5" w:rsidR="007A71D5"/>
    <w:p w:rsidRDefault="007A71D5" w:rsidP="007A71D5" w:rsidR="007A71D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7A71D5" w:rsidP="007A71D5" w:rsidR="007A71D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7A71D5" w:rsidP="007A71D5" w:rsidR="007A71D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  <w:color w:val="222222"/>
        </w:rPr>
        <w:t xml:space="preserve">EUROSTIL d.o.o., Gornji </w:t>
      </w:r>
      <w:proofErr w:type="spellStart"/>
      <w:r>
        <w:rPr>
          <w:b/>
          <w:color w:val="222222"/>
        </w:rPr>
        <w:t>Bogićevci</w:t>
      </w:r>
      <w:proofErr w:type="spellEnd"/>
      <w:r>
        <w:rPr>
          <w:b/>
          <w:color w:val="222222"/>
        </w:rPr>
        <w:t>, Stari kraj 66, OIB: 69332900105</w:t>
      </w:r>
      <w:r>
        <w:rPr>
          <w:color w:val="222222"/>
        </w:rPr>
        <w:t xml:space="preserve">, koga zastupa </w:t>
      </w:r>
      <w:proofErr w:type="spellStart"/>
      <w:r>
        <w:rPr>
          <w:color w:val="222222"/>
        </w:rPr>
        <w:t>priv.stečajni</w:t>
      </w:r>
      <w:proofErr w:type="spellEnd"/>
      <w:r>
        <w:rPr>
          <w:color w:val="222222"/>
        </w:rPr>
        <w:t xml:space="preserve"> upravitelj Zlatko </w:t>
      </w:r>
      <w:proofErr w:type="spellStart"/>
      <w:r>
        <w:rPr>
          <w:color w:val="222222"/>
        </w:rPr>
        <w:t>Markasović</w:t>
      </w:r>
      <w:proofErr w:type="spellEnd"/>
      <w:r>
        <w:rPr>
          <w:color w:val="222222"/>
        </w:rPr>
        <w:t xml:space="preserve"> iz Osijeka, </w:t>
      </w:r>
      <w:r>
        <w:rPr>
          <w:color w:val="222222"/>
        </w:rPr>
        <w:t>05</w:t>
      </w:r>
      <w:r>
        <w:rPr>
          <w:color w:val="222222"/>
        </w:rPr>
        <w:t xml:space="preserve">. </w:t>
      </w:r>
      <w:r>
        <w:rPr>
          <w:color w:val="222222"/>
        </w:rPr>
        <w:t>travnja</w:t>
      </w:r>
      <w:r>
        <w:rPr>
          <w:color w:val="222222"/>
        </w:rPr>
        <w:t xml:space="preserve"> 2017.</w:t>
      </w:r>
    </w:p>
    <w:p w:rsidRDefault="007A71D5" w:rsidP="007A71D5" w:rsidR="007A71D5">
      <w:pPr>
        <w:jc w:val="center"/>
      </w:pPr>
      <w:r>
        <w:t>r i j e š i o  j e</w:t>
      </w:r>
    </w:p>
    <w:p w:rsidRDefault="00D04353" w:rsidP="007A71D5" w:rsidR="00D04353">
      <w:pPr>
        <w:jc w:val="center"/>
        <w:rPr>
          <w:color w:val="000000"/>
        </w:rPr>
      </w:pPr>
      <w:r>
        <w:t xml:space="preserve">I  Ispravlja se dispozitiv Rješenja od 07. ožujka 2017 u </w:t>
      </w:r>
      <w:proofErr w:type="spellStart"/>
      <w:r>
        <w:t>toč</w:t>
      </w:r>
      <w:proofErr w:type="spellEnd"/>
      <w:r>
        <w:t xml:space="preserve"> I i II dispozitiva rješenje tako da  u trećem redu </w:t>
      </w:r>
      <w:proofErr w:type="spellStart"/>
      <w:r>
        <w:t>toč</w:t>
      </w:r>
      <w:proofErr w:type="spellEnd"/>
      <w:r>
        <w:t xml:space="preserve"> 1 i u prvom redu </w:t>
      </w:r>
      <w:proofErr w:type="spellStart"/>
      <w:r>
        <w:t>toč</w:t>
      </w:r>
      <w:proofErr w:type="spellEnd"/>
      <w:r>
        <w:t>. II dispozitiva rješenja treba umjesto  „</w:t>
      </w:r>
      <w:r>
        <w:rPr>
          <w:color w:val="000000"/>
        </w:rPr>
        <w:t>2.000,00</w:t>
      </w:r>
      <w:r>
        <w:rPr>
          <w:color w:val="000000"/>
        </w:rPr>
        <w:t>“ pisati : „ 3.413,45 kn“</w:t>
      </w:r>
    </w:p>
    <w:p w:rsidRDefault="00D04353" w:rsidP="00E61742" w:rsidR="00D04353">
      <w:pPr>
        <w:rPr>
          <w:color w:val="000000"/>
        </w:rPr>
      </w:pPr>
      <w:r>
        <w:rPr>
          <w:color w:val="000000"/>
        </w:rPr>
        <w:t xml:space="preserve">II U ostalom dijelu rješenje ostaje </w:t>
      </w:r>
      <w:proofErr w:type="spellStart"/>
      <w:r>
        <w:rPr>
          <w:color w:val="000000"/>
        </w:rPr>
        <w:t>neizmjenjeno</w:t>
      </w:r>
      <w:proofErr w:type="spellEnd"/>
      <w:r>
        <w:rPr>
          <w:color w:val="000000"/>
        </w:rPr>
        <w:t>.</w:t>
      </w:r>
    </w:p>
    <w:p w:rsidRDefault="008F21A5" w:rsidP="008F21A5" w:rsidR="008F21A5">
      <w:pPr>
        <w:jc w:val="center"/>
      </w:pPr>
      <w:r>
        <w:t>Obrazloženje</w:t>
      </w:r>
    </w:p>
    <w:p w:rsidRDefault="008F21A5" w:rsidP="008F21A5" w:rsidR="008F21A5">
      <w:pPr>
        <w:jc w:val="both"/>
      </w:pPr>
      <w:r>
        <w:tab/>
      </w:r>
      <w:r>
        <w:tab/>
        <w:t>Tehničkom greškom, odnosno greškom u pisanju rješenja pogrešno je naznačen</w:t>
      </w:r>
      <w:r w:rsidR="00FB36B8">
        <w:t xml:space="preserve"> iznos iz rješenja </w:t>
      </w:r>
      <w:r>
        <w:t>, pa se radi o grešci u pisanju</w:t>
      </w:r>
      <w:r w:rsidR="00FB36B8">
        <w:t xml:space="preserve"> brojeva</w:t>
      </w:r>
      <w:r>
        <w:t xml:space="preserve">. </w:t>
      </w:r>
    </w:p>
    <w:p w:rsidRDefault="008F21A5" w:rsidP="008F21A5" w:rsidR="008F21A5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8F21A5" w:rsidP="008F21A5" w:rsidR="008F21A5">
      <w:pPr>
        <w:jc w:val="center"/>
      </w:pPr>
      <w:r>
        <w:t>U Slavonskom Brodu 5. travnja 2017.</w:t>
      </w:r>
    </w:p>
    <w:p w:rsidRDefault="008F21A5" w:rsidP="008F21A5" w:rsidR="008F21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8F21A5" w:rsidP="008F21A5" w:rsidR="008F21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8F21A5" w:rsidP="008F21A5" w:rsidR="008F21A5">
      <w:pPr>
        <w:rPr>
          <w:sz w:val="16"/>
          <w:szCs w:val="16"/>
        </w:rPr>
      </w:pPr>
      <w:r>
        <w:rPr>
          <w:sz w:val="20"/>
          <w:szCs w:val="20"/>
        </w:rPr>
        <w:t>NAPUTAK O PRAVNOM LIJEKU:</w:t>
      </w: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8F21A5" w:rsidP="008F21A5" w:rsidR="008F21A5">
      <w:pPr>
        <w:rPr>
          <w:sz w:val="20"/>
          <w:szCs w:val="20"/>
        </w:rPr>
      </w:pPr>
    </w:p>
    <w:p w:rsidRDefault="008F21A5" w:rsidP="008F21A5" w:rsidR="008F21A5">
      <w:pPr>
        <w:rPr>
          <w:sz w:val="20"/>
          <w:szCs w:val="20"/>
        </w:rPr>
      </w:pPr>
    </w:p>
    <w:p w:rsidRDefault="00D04353" w:rsidP="007A71D5" w:rsidR="00D04353">
      <w:pPr>
        <w:jc w:val="center"/>
      </w:pPr>
      <w:bookmarkStart w:name="_GoBack" w:id="0"/>
      <w:bookmarkEnd w:id="0"/>
    </w:p>
    <w:p w:rsidRDefault="00D04353" w:rsidP="007A71D5" w:rsidR="00D04353">
      <w:pPr>
        <w:jc w:val="center"/>
      </w:pPr>
    </w:p>
    <w:p w:rsidRDefault="007A71D5" w:rsidP="007A71D5" w:rsidR="007A71D5">
      <w:pPr>
        <w:spacing w:after="0"/>
      </w:pPr>
    </w:p>
    <w:p w:rsidRDefault="007A71D5" w:rsidP="007A71D5" w:rsidR="007A71D5">
      <w:pPr>
        <w:spacing w:after="0"/>
      </w:pPr>
    </w:p>
    <w:p w:rsidRDefault="007A71D5" w:rsidP="007A71D5" w:rsidR="007A71D5">
      <w:pPr>
        <w:spacing w:after="0"/>
      </w:pPr>
    </w:p>
    <w:p w:rsidRDefault="007A71D5" w:rsidP="007A71D5" w:rsidR="007A71D5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BD1" w:rsidP="00537B78" w:rsidR="003B3BD1">
      <w:r>
        <w:separator/>
      </w:r>
    </w:p>
  </w:endnote>
  <w:endnote w:id="0" w:type="continuationSeparator">
    <w:p w:rsidRDefault="003B3BD1" w:rsidP="00537B78" w:rsidR="003B3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BD1" w:rsidP="00537B78" w:rsidR="003B3BD1">
      <w:r>
        <w:separator/>
      </w:r>
    </w:p>
  </w:footnote>
  <w:footnote w:id="0" w:type="continuationSeparator">
    <w:p w:rsidRDefault="003B3BD1" w:rsidP="00537B78" w:rsidR="003B3B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941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BD1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1D5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D57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1A5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353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FD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42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6B8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030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36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St-1763/2016-40</izvorni_sadrzaj>
    <derivirana_varijabla naziv="DomainObject.Oznaka_1">St-1763/2016-40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>
      <item>Ana Novak</item>
    </izvorni_sadrzaj>
    <derivirana_varijabla naziv="DomainObject.Predmet.OstaliListFormated_1">
      <item>Ana Novak</item>
    </derivirana_varijabla>
  </DomainObject.Predmet.OstaliListFormated>
  <DomainObject.Predmet.OstaliListFormatedOIB>
    <izvorni_sadrzaj>
      <item>Ana Novak, OIB 15681031997</item>
    </izvorni_sadrzaj>
    <derivirana_varijabla naziv="DomainObject.Predmet.OstaliListFormatedOIB_1">
      <item>Ana Novak, OIB 15681031997</item>
    </derivirana_varijabla>
  </DomainObject.Predmet.OstaliListFormatedOIB>
  <DomainObject.Predmet.OstaliListFormatedWithAdress>
    <izvorni_sadrzaj>
      <item>Ana Novak, Klakovec 14, 10000 Zagreb</item>
    </izvorni_sadrzaj>
    <derivirana_varijabla naziv="DomainObject.Predmet.OstaliListFormatedWithAdress_1">
      <item>Ana Novak, Klakovec 14, 10000 Zagreb</item>
    </derivirana_varijabla>
  </DomainObject.Predmet.OstaliListFormatedWithAdress>
  <DomainObject.Predmet.OstaliListFormatedWithAdressOIB>
    <izvorni_sadrzaj>
      <item>Ana Novak, OIB 15681031997, Klakovec 14, 10000 Zagreb</item>
    </izvorni_sadrzaj>
    <derivirana_varijabla naziv="DomainObject.Predmet.OstaliListFormatedWithAdressOIB_1">
      <item>Ana Novak, OIB 15681031997, Klakovec 14, 10000 Zagreb</item>
    </derivirana_varijabla>
  </DomainObject.Predmet.OstaliListFormatedWithAdressOIB>
  <DomainObject.Predmet.OstaliListNazivFormated>
    <izvorni_sadrzaj>
      <item>Ana Novak</item>
    </izvorni_sadrzaj>
    <derivirana_varijabla naziv="DomainObject.Predmet.OstaliListNazivFormated_1">
      <item>Ana Novak</item>
    </derivirana_varijabla>
  </DomainObject.Predmet.OstaliListNazivFormated>
  <DomainObject.Predmet.OstaliListNazivFormatedOIB>
    <izvorni_sadrzaj>
      <item>Ana Novak, OIB 15681031997</item>
    </izvorni_sadrzaj>
    <derivirana_varijabla naziv="DomainObject.Predmet.OstaliListNazivFormatedOIB_1">
      <item>Ana Novak, OIB 15681031997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St-1763/2016-40</izvorni_sadrzaj>
    <derivirana_varijabla naziv="DomainObject.PoslovniBrojDokumenta_1">St-1763/2016-40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  <item>Ana Novak</item>
    </izvorni_sadrzaj>
    <derivirana_varijabla naziv="DomainObject.Predmet.SudioniciListNaziv_1">
      <item>Financijska agencija</item>
      <item>EUROSTIL d.o.o. za građenje, trgovinu i usluge</item>
      <item>Ana Novak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A31F5-EA19-4052-B844-954221034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246</properties:Words>
  <properties:Characters>1202</properties:Characters>
  <properties:Lines>39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2017-04-05T10:48:00Z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St-1763/2016-40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